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52240" w14:textId="4E29C916" w:rsidR="008B0C9D" w:rsidRPr="00747891" w:rsidRDefault="00C25E27" w:rsidP="00747891">
      <w:pPr>
        <w:jc w:val="center"/>
        <w:rPr>
          <w:rFonts w:ascii="Times New Roman" w:hAnsi="Times New Roman" w:cs="Times New Roman"/>
          <w:b/>
          <w:bCs/>
          <w:sz w:val="40"/>
          <w:szCs w:val="40"/>
        </w:rPr>
      </w:pPr>
      <w:r w:rsidRPr="00747891">
        <w:rPr>
          <w:rFonts w:ascii="Times New Roman" w:hAnsi="Times New Roman" w:cs="Times New Roman"/>
          <w:b/>
          <w:bCs/>
          <w:sz w:val="40"/>
          <w:szCs w:val="40"/>
        </w:rPr>
        <w:t>TATHYA 2025</w:t>
      </w:r>
    </w:p>
    <w:p w14:paraId="45D5778E" w14:textId="77777777" w:rsidR="00C25E27" w:rsidRDefault="00C25E27" w:rsidP="00747891">
      <w:pPr>
        <w:jc w:val="both"/>
        <w:rPr>
          <w:rFonts w:ascii="Times New Roman" w:hAnsi="Times New Roman" w:cs="Times New Roman"/>
          <w:b/>
          <w:bCs/>
          <w:sz w:val="28"/>
          <w:szCs w:val="28"/>
        </w:rPr>
      </w:pPr>
      <w:r w:rsidRPr="00747891">
        <w:rPr>
          <w:rFonts w:ascii="Times New Roman" w:hAnsi="Times New Roman" w:cs="Times New Roman"/>
          <w:b/>
          <w:bCs/>
          <w:sz w:val="28"/>
          <w:szCs w:val="28"/>
        </w:rPr>
        <w:t>Cognition – Data Science and Analytics Club, GIM</w:t>
      </w:r>
    </w:p>
    <w:p w14:paraId="25A93401" w14:textId="77777777" w:rsidR="00965B93" w:rsidRDefault="00965B93" w:rsidP="00747891">
      <w:pPr>
        <w:jc w:val="both"/>
        <w:rPr>
          <w:rFonts w:ascii="Times New Roman" w:hAnsi="Times New Roman" w:cs="Times New Roman"/>
          <w:b/>
          <w:bCs/>
          <w:sz w:val="28"/>
          <w:szCs w:val="28"/>
        </w:rPr>
      </w:pPr>
    </w:p>
    <w:p w14:paraId="240BC796" w14:textId="6657D4CF" w:rsidR="00965B93" w:rsidRPr="00747891" w:rsidRDefault="00965B93" w:rsidP="00747891">
      <w:pPr>
        <w:jc w:val="both"/>
        <w:rPr>
          <w:rFonts w:ascii="Times New Roman" w:hAnsi="Times New Roman" w:cs="Times New Roman"/>
          <w:b/>
          <w:bCs/>
          <w:sz w:val="28"/>
          <w:szCs w:val="28"/>
        </w:rPr>
      </w:pPr>
      <w:r w:rsidRPr="00965B93">
        <w:rPr>
          <w:rFonts w:ascii="Times New Roman" w:hAnsi="Times New Roman" w:cs="Times New Roman"/>
          <w:b/>
          <w:bCs/>
          <w:sz w:val="28"/>
          <w:szCs w:val="28"/>
        </w:rPr>
        <w:t>Business Case: Zenkart Analysis</w:t>
      </w:r>
    </w:p>
    <w:p w14:paraId="30EAE82F" w14:textId="34FF3CA3" w:rsidR="00C25E27" w:rsidRPr="00747891" w:rsidRDefault="00143150" w:rsidP="00747891">
      <w:pPr>
        <w:jc w:val="both"/>
        <w:rPr>
          <w:rFonts w:ascii="Times New Roman" w:hAnsi="Times New Roman" w:cs="Times New Roman"/>
          <w:b/>
          <w:bCs/>
        </w:rPr>
      </w:pPr>
      <w:r w:rsidRPr="00747891">
        <w:rPr>
          <w:rFonts w:ascii="Times New Roman" w:hAnsi="Times New Roman" w:cs="Times New Roman"/>
          <w:b/>
          <w:bCs/>
        </w:rPr>
        <w:t>Objectives</w:t>
      </w:r>
    </w:p>
    <w:p w14:paraId="384C71AE" w14:textId="463BD37B" w:rsidR="00143150" w:rsidRPr="00747891" w:rsidRDefault="00143150" w:rsidP="00747891">
      <w:pPr>
        <w:pStyle w:val="ListParagraph"/>
        <w:numPr>
          <w:ilvl w:val="0"/>
          <w:numId w:val="2"/>
        </w:numPr>
        <w:jc w:val="both"/>
        <w:rPr>
          <w:rFonts w:ascii="Times New Roman" w:hAnsi="Times New Roman" w:cs="Times New Roman"/>
          <w:b/>
          <w:bCs/>
        </w:rPr>
      </w:pPr>
      <w:r w:rsidRPr="00747891">
        <w:rPr>
          <w:rFonts w:ascii="Times New Roman" w:hAnsi="Times New Roman" w:cs="Times New Roman"/>
          <w:b/>
          <w:bCs/>
        </w:rPr>
        <w:t>Data Cleaning</w:t>
      </w:r>
    </w:p>
    <w:p w14:paraId="27E27950" w14:textId="076A183D" w:rsidR="00F73724" w:rsidRPr="00747891" w:rsidRDefault="00F73724" w:rsidP="00747891">
      <w:pPr>
        <w:jc w:val="both"/>
        <w:rPr>
          <w:rFonts w:ascii="Times New Roman" w:hAnsi="Times New Roman" w:cs="Times New Roman"/>
          <w:b/>
          <w:bCs/>
        </w:rPr>
      </w:pPr>
      <w:r w:rsidRPr="00747891">
        <w:rPr>
          <w:rFonts w:ascii="Times New Roman" w:hAnsi="Times New Roman" w:cs="Times New Roman"/>
          <w:b/>
          <w:bCs/>
        </w:rPr>
        <w:t>Develop strategies to manage to handle missing values in Income, DeliveryTime, Rating</w:t>
      </w:r>
    </w:p>
    <w:p w14:paraId="7FB4BDA1" w14:textId="3F07D804" w:rsidR="00A656A9" w:rsidRPr="00747891" w:rsidRDefault="00A656A9" w:rsidP="00747891">
      <w:pPr>
        <w:pStyle w:val="ListParagraph"/>
        <w:numPr>
          <w:ilvl w:val="0"/>
          <w:numId w:val="4"/>
        </w:numPr>
        <w:jc w:val="both"/>
        <w:rPr>
          <w:rFonts w:ascii="Times New Roman" w:hAnsi="Times New Roman" w:cs="Times New Roman"/>
        </w:rPr>
      </w:pPr>
      <w:r w:rsidRPr="00747891">
        <w:rPr>
          <w:rFonts w:ascii="Times New Roman" w:hAnsi="Times New Roman" w:cs="Times New Roman"/>
          <w:b/>
          <w:bCs/>
        </w:rPr>
        <w:t>Income and DeliveryTime had</w:t>
      </w:r>
      <w:r w:rsidRPr="00747891">
        <w:rPr>
          <w:rFonts w:ascii="Times New Roman" w:hAnsi="Times New Roman" w:cs="Times New Roman"/>
        </w:rPr>
        <w:t xml:space="preserve"> &lt;5% missing values. I used </w:t>
      </w:r>
      <w:r w:rsidRPr="00747891">
        <w:rPr>
          <w:rFonts w:ascii="Times New Roman" w:hAnsi="Times New Roman" w:cs="Times New Roman"/>
          <w:b/>
          <w:bCs/>
        </w:rPr>
        <w:t>overall median</w:t>
      </w:r>
      <w:r w:rsidRPr="00747891">
        <w:rPr>
          <w:rFonts w:ascii="Times New Roman" w:hAnsi="Times New Roman" w:cs="Times New Roman"/>
        </w:rPr>
        <w:t xml:space="preserve"> imputation because both features are skewed and contain outliers, and the median is a simple and robust choice that does not distort the distribution.</w:t>
      </w:r>
    </w:p>
    <w:p w14:paraId="4D8071C4" w14:textId="04499C81" w:rsidR="00C66012" w:rsidRPr="00747891" w:rsidRDefault="00A656A9" w:rsidP="00747891">
      <w:pPr>
        <w:pStyle w:val="ListParagraph"/>
        <w:numPr>
          <w:ilvl w:val="0"/>
          <w:numId w:val="4"/>
        </w:numPr>
        <w:jc w:val="both"/>
        <w:rPr>
          <w:rFonts w:ascii="Times New Roman" w:hAnsi="Times New Roman" w:cs="Times New Roman"/>
        </w:rPr>
      </w:pPr>
      <w:r w:rsidRPr="00747891">
        <w:rPr>
          <w:rFonts w:ascii="Times New Roman" w:hAnsi="Times New Roman" w:cs="Times New Roman"/>
          <w:b/>
          <w:bCs/>
        </w:rPr>
        <w:t>Rating</w:t>
      </w:r>
      <w:r w:rsidRPr="00747891">
        <w:rPr>
          <w:rFonts w:ascii="Times New Roman" w:hAnsi="Times New Roman" w:cs="Times New Roman"/>
        </w:rPr>
        <w:t xml:space="preserve"> was not imputed because its missingness reflects real customer behaviour (many customers simply do not rate). Instead, I kept it as missing and created a binary feature </w:t>
      </w:r>
      <w:r w:rsidRPr="00747891">
        <w:rPr>
          <w:rFonts w:ascii="Times New Roman" w:hAnsi="Times New Roman" w:cs="Times New Roman"/>
          <w:b/>
          <w:bCs/>
        </w:rPr>
        <w:t>HasRated</w:t>
      </w:r>
      <w:r w:rsidRPr="00747891">
        <w:rPr>
          <w:rFonts w:ascii="Times New Roman" w:hAnsi="Times New Roman" w:cs="Times New Roman"/>
        </w:rPr>
        <w:t xml:space="preserve"> to capture whether a customer provided </w:t>
      </w:r>
      <w:r w:rsidR="00080AA3" w:rsidRPr="00747891">
        <w:rPr>
          <w:rFonts w:ascii="Times New Roman" w:hAnsi="Times New Roman" w:cs="Times New Roman"/>
        </w:rPr>
        <w:t>feedback. Identify</w:t>
      </w:r>
      <w:r w:rsidRPr="00747891">
        <w:rPr>
          <w:rFonts w:ascii="Times New Roman" w:hAnsi="Times New Roman" w:cs="Times New Roman"/>
        </w:rPr>
        <w:t xml:space="preserve"> and fix outliers in Price, CLV, and DeliveryTime data types</w:t>
      </w:r>
    </w:p>
    <w:p w14:paraId="3A2CAAEC" w14:textId="5E324A8A" w:rsidR="008E70AD" w:rsidRPr="00747891" w:rsidRDefault="008E70AD" w:rsidP="00747891">
      <w:pPr>
        <w:jc w:val="both"/>
        <w:rPr>
          <w:rFonts w:ascii="Times New Roman" w:hAnsi="Times New Roman" w:cs="Times New Roman"/>
          <w:b/>
          <w:bCs/>
        </w:rPr>
      </w:pPr>
      <w:r w:rsidRPr="00747891">
        <w:rPr>
          <w:rFonts w:ascii="Times New Roman" w:hAnsi="Times New Roman" w:cs="Times New Roman"/>
          <w:b/>
          <w:bCs/>
        </w:rPr>
        <w:t>Identify and fix outliers in Price, CLV, and DeliveryTime data types</w:t>
      </w:r>
    </w:p>
    <w:p w14:paraId="0CE5A31E" w14:textId="317CC45F" w:rsidR="008D20C4" w:rsidRPr="00747891" w:rsidRDefault="008D20C4" w:rsidP="00747891">
      <w:pPr>
        <w:pStyle w:val="ListParagraph"/>
        <w:numPr>
          <w:ilvl w:val="0"/>
          <w:numId w:val="4"/>
        </w:numPr>
        <w:jc w:val="both"/>
        <w:rPr>
          <w:rFonts w:ascii="Times New Roman" w:hAnsi="Times New Roman" w:cs="Times New Roman"/>
        </w:rPr>
      </w:pPr>
      <w:r w:rsidRPr="00747891">
        <w:rPr>
          <w:rFonts w:ascii="Times New Roman" w:hAnsi="Times New Roman" w:cs="Times New Roman"/>
          <w:b/>
          <w:bCs/>
        </w:rPr>
        <w:t>Price</w:t>
      </w:r>
      <w:r w:rsidRPr="00747891">
        <w:rPr>
          <w:rFonts w:ascii="Times New Roman" w:hAnsi="Times New Roman" w:cs="Times New Roman"/>
        </w:rPr>
        <w:t>:</w:t>
      </w:r>
    </w:p>
    <w:p w14:paraId="60AF5FDB" w14:textId="77777777" w:rsidR="008D20C4" w:rsidRPr="00747891" w:rsidRDefault="008D20C4" w:rsidP="00747891">
      <w:pPr>
        <w:pStyle w:val="ListParagraph"/>
        <w:jc w:val="both"/>
        <w:rPr>
          <w:rFonts w:ascii="Times New Roman" w:hAnsi="Times New Roman" w:cs="Times New Roman"/>
        </w:rPr>
      </w:pPr>
      <w:r w:rsidRPr="00747891">
        <w:rPr>
          <w:rFonts w:ascii="Times New Roman" w:hAnsi="Times New Roman" w:cs="Times New Roman"/>
        </w:rPr>
        <w:t>Outliers were detected using the IQR rule. Three unusually high values exceeded the upper threshold (Q3 + 1.5×IQR) and were capped at ₹7421.75. This reduces the influence of extreme prices while keeping all observations in the dataset.</w:t>
      </w:r>
    </w:p>
    <w:p w14:paraId="42FD49F9" w14:textId="79E616EE" w:rsidR="008D20C4" w:rsidRPr="00747891" w:rsidRDefault="008D20C4" w:rsidP="00747891">
      <w:pPr>
        <w:pStyle w:val="ListParagraph"/>
        <w:numPr>
          <w:ilvl w:val="0"/>
          <w:numId w:val="4"/>
        </w:numPr>
        <w:jc w:val="both"/>
        <w:rPr>
          <w:rFonts w:ascii="Times New Roman" w:hAnsi="Times New Roman" w:cs="Times New Roman"/>
        </w:rPr>
      </w:pPr>
      <w:r w:rsidRPr="00747891">
        <w:rPr>
          <w:rFonts w:ascii="Times New Roman" w:hAnsi="Times New Roman" w:cs="Times New Roman"/>
          <w:b/>
          <w:bCs/>
        </w:rPr>
        <w:t>DeliveryTime</w:t>
      </w:r>
      <w:r w:rsidRPr="00747891">
        <w:rPr>
          <w:rFonts w:ascii="Times New Roman" w:hAnsi="Times New Roman" w:cs="Times New Roman"/>
        </w:rPr>
        <w:t>:</w:t>
      </w:r>
    </w:p>
    <w:p w14:paraId="072324BC" w14:textId="77777777" w:rsidR="0001726F" w:rsidRPr="00747891" w:rsidRDefault="008D20C4" w:rsidP="00747891">
      <w:pPr>
        <w:pStyle w:val="ListParagraph"/>
        <w:jc w:val="both"/>
        <w:rPr>
          <w:rFonts w:ascii="Times New Roman" w:hAnsi="Times New Roman" w:cs="Times New Roman"/>
        </w:rPr>
      </w:pPr>
      <w:r w:rsidRPr="00747891">
        <w:rPr>
          <w:rFonts w:ascii="Times New Roman" w:hAnsi="Times New Roman" w:cs="Times New Roman"/>
        </w:rPr>
        <w:t>The IQR method flagged a few values beyond the statistical upper bound (9.2 days). Although delivery times of 9–10 days are realistic, these rare long delays could distort clustering and classification. Therefore, all values above 9.2 days were capped at this limit.</w:t>
      </w:r>
    </w:p>
    <w:p w14:paraId="5CE17EC4" w14:textId="77777777" w:rsidR="00080AA3" w:rsidRPr="00080AA3" w:rsidRDefault="00080AA3" w:rsidP="00747891">
      <w:pPr>
        <w:pStyle w:val="ListParagraph"/>
        <w:numPr>
          <w:ilvl w:val="0"/>
          <w:numId w:val="4"/>
        </w:numPr>
        <w:jc w:val="both"/>
        <w:rPr>
          <w:rFonts w:ascii="Times New Roman" w:hAnsi="Times New Roman" w:cs="Times New Roman"/>
          <w:b/>
          <w:bCs/>
        </w:rPr>
      </w:pPr>
      <w:r w:rsidRPr="00080AA3">
        <w:rPr>
          <w:rFonts w:ascii="Times New Roman" w:hAnsi="Times New Roman" w:cs="Times New Roman"/>
          <w:b/>
          <w:bCs/>
        </w:rPr>
        <w:t>CLV:</w:t>
      </w:r>
    </w:p>
    <w:p w14:paraId="51C9076F" w14:textId="77777777" w:rsidR="00080AA3" w:rsidRPr="00080AA3" w:rsidRDefault="00080AA3" w:rsidP="00747891">
      <w:pPr>
        <w:pStyle w:val="ListParagraph"/>
        <w:jc w:val="both"/>
        <w:rPr>
          <w:rFonts w:ascii="Times New Roman" w:hAnsi="Times New Roman" w:cs="Times New Roman"/>
        </w:rPr>
      </w:pPr>
      <w:r w:rsidRPr="00080AA3">
        <w:rPr>
          <w:rFonts w:ascii="Times New Roman" w:hAnsi="Times New Roman" w:cs="Times New Roman"/>
        </w:rPr>
        <w:t>CLV had a single high outlier identified using the IQR method. Since CLV represents long-term customer value and extremely large values can distort segmentation and churn models, the outlier was capped at the IQR upper limit. This keeps the distribution realistic while preventing one unusually high customer value from influencing the analysis.</w:t>
      </w:r>
    </w:p>
    <w:p w14:paraId="22708DAE" w14:textId="6BAA80FC" w:rsidR="00B94753" w:rsidRPr="00747891" w:rsidRDefault="009631F7" w:rsidP="00747891">
      <w:pPr>
        <w:pStyle w:val="ListParagraph"/>
        <w:jc w:val="both"/>
        <w:rPr>
          <w:rFonts w:ascii="Times New Roman" w:hAnsi="Times New Roman" w:cs="Times New Roman"/>
        </w:rPr>
      </w:pPr>
      <w:r w:rsidRPr="00747891">
        <w:rPr>
          <w:rFonts w:ascii="Times New Roman" w:hAnsi="Times New Roman" w:cs="Times New Roman"/>
        </w:rPr>
        <w:t xml:space="preserve"> </w:t>
      </w:r>
      <w:r w:rsidR="0082537D" w:rsidRPr="00747891">
        <w:rPr>
          <w:rFonts w:ascii="Times New Roman" w:hAnsi="Times New Roman" w:cs="Times New Roman"/>
        </w:rPr>
        <w:br/>
      </w:r>
    </w:p>
    <w:p w14:paraId="44B0938E" w14:textId="77777777" w:rsidR="002C02E2" w:rsidRPr="00747891" w:rsidRDefault="002C02E2" w:rsidP="00747891">
      <w:pPr>
        <w:pStyle w:val="ListParagraph"/>
        <w:jc w:val="both"/>
        <w:rPr>
          <w:rFonts w:ascii="Times New Roman" w:hAnsi="Times New Roman" w:cs="Times New Roman"/>
        </w:rPr>
      </w:pPr>
    </w:p>
    <w:p w14:paraId="00068A1A" w14:textId="77777777" w:rsidR="002C02E2" w:rsidRPr="00747891" w:rsidRDefault="002C02E2" w:rsidP="00747891">
      <w:pPr>
        <w:pStyle w:val="ListParagraph"/>
        <w:jc w:val="both"/>
        <w:rPr>
          <w:rFonts w:ascii="Times New Roman" w:hAnsi="Times New Roman" w:cs="Times New Roman"/>
        </w:rPr>
      </w:pPr>
    </w:p>
    <w:p w14:paraId="06CBBAF5" w14:textId="77777777" w:rsidR="00255D99" w:rsidRDefault="00255D99" w:rsidP="00255D99">
      <w:pPr>
        <w:jc w:val="both"/>
        <w:rPr>
          <w:rFonts w:ascii="Times New Roman" w:hAnsi="Times New Roman" w:cs="Times New Roman"/>
        </w:rPr>
      </w:pPr>
    </w:p>
    <w:p w14:paraId="2156B86A" w14:textId="77777777" w:rsidR="00DF7559" w:rsidRDefault="00DF7559" w:rsidP="00255D99">
      <w:pPr>
        <w:jc w:val="both"/>
        <w:rPr>
          <w:rFonts w:ascii="Times New Roman" w:hAnsi="Times New Roman" w:cs="Times New Roman"/>
        </w:rPr>
      </w:pPr>
    </w:p>
    <w:p w14:paraId="299784C1" w14:textId="543EC300" w:rsidR="002C02E2" w:rsidRPr="00255D99" w:rsidRDefault="00255D99" w:rsidP="00255D99">
      <w:pPr>
        <w:ind w:firstLine="720"/>
        <w:jc w:val="both"/>
        <w:rPr>
          <w:rFonts w:ascii="Times New Roman" w:hAnsi="Times New Roman" w:cs="Times New Roman"/>
        </w:rPr>
      </w:pPr>
      <w:r w:rsidRPr="00255D99">
        <w:rPr>
          <w:rFonts w:ascii="Times New Roman" w:hAnsi="Times New Roman" w:cs="Times New Roman"/>
        </w:rPr>
        <w:lastRenderedPageBreak/>
        <w:t>Before</w:t>
      </w:r>
    </w:p>
    <w:p w14:paraId="7AC385CC" w14:textId="6EB7CC91" w:rsidR="00255D99" w:rsidRDefault="00255D99" w:rsidP="00747891">
      <w:pPr>
        <w:pStyle w:val="ListParagraph"/>
        <w:jc w:val="both"/>
        <w:rPr>
          <w:rFonts w:ascii="Times New Roman" w:hAnsi="Times New Roman" w:cs="Times New Roman"/>
        </w:rPr>
      </w:pPr>
      <w:r>
        <w:rPr>
          <w:noProof/>
        </w:rPr>
        <w:drawing>
          <wp:inline distT="0" distB="0" distL="0" distR="0" wp14:anchorId="3EA8C80B" wp14:editId="22B6267C">
            <wp:extent cx="5379720" cy="2362835"/>
            <wp:effectExtent l="0" t="0" r="0" b="0"/>
            <wp:docPr id="1534310563" name="Picture 1"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10563" name="Picture 1" descr="A diagram of a bar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9720" cy="2362835"/>
                    </a:xfrm>
                    <a:prstGeom prst="rect">
                      <a:avLst/>
                    </a:prstGeom>
                    <a:noFill/>
                    <a:ln>
                      <a:noFill/>
                    </a:ln>
                  </pic:spPr>
                </pic:pic>
              </a:graphicData>
            </a:graphic>
          </wp:inline>
        </w:drawing>
      </w:r>
    </w:p>
    <w:p w14:paraId="53175AB4" w14:textId="1C944212" w:rsidR="00747891" w:rsidRDefault="00255D99" w:rsidP="00747891">
      <w:pPr>
        <w:pStyle w:val="ListParagraph"/>
        <w:jc w:val="both"/>
        <w:rPr>
          <w:rFonts w:ascii="Times New Roman" w:hAnsi="Times New Roman" w:cs="Times New Roman"/>
        </w:rPr>
      </w:pPr>
      <w:r>
        <w:rPr>
          <w:rFonts w:ascii="Times New Roman" w:hAnsi="Times New Roman" w:cs="Times New Roman"/>
        </w:rPr>
        <w:t>After</w:t>
      </w:r>
    </w:p>
    <w:p w14:paraId="5BFC8A59" w14:textId="7B7B745B" w:rsidR="00255D99" w:rsidRDefault="00255D99" w:rsidP="00747891">
      <w:pPr>
        <w:pStyle w:val="ListParagraph"/>
        <w:jc w:val="both"/>
        <w:rPr>
          <w:rFonts w:ascii="Times New Roman" w:hAnsi="Times New Roman" w:cs="Times New Roman"/>
        </w:rPr>
      </w:pPr>
      <w:r>
        <w:rPr>
          <w:noProof/>
        </w:rPr>
        <w:drawing>
          <wp:inline distT="0" distB="0" distL="0" distR="0" wp14:anchorId="3FDFBED7" wp14:editId="6ABE07BE">
            <wp:extent cx="5318760" cy="2362835"/>
            <wp:effectExtent l="0" t="0" r="0" b="0"/>
            <wp:docPr id="450968574" name="Picture 2"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68574" name="Picture 2" descr="A diagram of a bar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8760" cy="2362835"/>
                    </a:xfrm>
                    <a:prstGeom prst="rect">
                      <a:avLst/>
                    </a:prstGeom>
                    <a:noFill/>
                    <a:ln>
                      <a:noFill/>
                    </a:ln>
                  </pic:spPr>
                </pic:pic>
              </a:graphicData>
            </a:graphic>
          </wp:inline>
        </w:drawing>
      </w:r>
    </w:p>
    <w:p w14:paraId="0598183A" w14:textId="77777777" w:rsidR="00747891" w:rsidRDefault="00747891" w:rsidP="00747891">
      <w:pPr>
        <w:pStyle w:val="ListParagraph"/>
        <w:jc w:val="both"/>
        <w:rPr>
          <w:rFonts w:ascii="Times New Roman" w:hAnsi="Times New Roman" w:cs="Times New Roman"/>
        </w:rPr>
      </w:pPr>
    </w:p>
    <w:p w14:paraId="33FC02E1" w14:textId="77777777" w:rsidR="00747891" w:rsidRDefault="00747891" w:rsidP="00747891">
      <w:pPr>
        <w:pStyle w:val="ListParagraph"/>
        <w:jc w:val="both"/>
        <w:rPr>
          <w:rFonts w:ascii="Times New Roman" w:hAnsi="Times New Roman" w:cs="Times New Roman"/>
        </w:rPr>
      </w:pPr>
    </w:p>
    <w:p w14:paraId="3E841A1D" w14:textId="77777777" w:rsidR="00747891" w:rsidRDefault="00747891" w:rsidP="00747891">
      <w:pPr>
        <w:pStyle w:val="ListParagraph"/>
        <w:jc w:val="both"/>
        <w:rPr>
          <w:rFonts w:ascii="Times New Roman" w:hAnsi="Times New Roman" w:cs="Times New Roman"/>
        </w:rPr>
      </w:pPr>
    </w:p>
    <w:p w14:paraId="6FC3AD0E" w14:textId="77777777" w:rsidR="00255D99" w:rsidRDefault="00255D99" w:rsidP="00747891">
      <w:pPr>
        <w:pStyle w:val="ListParagraph"/>
        <w:jc w:val="both"/>
        <w:rPr>
          <w:rFonts w:ascii="Times New Roman" w:hAnsi="Times New Roman" w:cs="Times New Roman"/>
        </w:rPr>
      </w:pPr>
    </w:p>
    <w:p w14:paraId="78410BA5" w14:textId="77777777" w:rsidR="00255D99" w:rsidRDefault="00255D99" w:rsidP="00747891">
      <w:pPr>
        <w:pStyle w:val="ListParagraph"/>
        <w:jc w:val="both"/>
        <w:rPr>
          <w:rFonts w:ascii="Times New Roman" w:hAnsi="Times New Roman" w:cs="Times New Roman"/>
        </w:rPr>
      </w:pPr>
    </w:p>
    <w:p w14:paraId="32F31BE3" w14:textId="77777777" w:rsidR="00255D99" w:rsidRDefault="00255D99" w:rsidP="00747891">
      <w:pPr>
        <w:pStyle w:val="ListParagraph"/>
        <w:jc w:val="both"/>
        <w:rPr>
          <w:rFonts w:ascii="Times New Roman" w:hAnsi="Times New Roman" w:cs="Times New Roman"/>
        </w:rPr>
      </w:pPr>
    </w:p>
    <w:p w14:paraId="0F166FB4" w14:textId="77777777" w:rsidR="00255D99" w:rsidRDefault="00255D99" w:rsidP="00747891">
      <w:pPr>
        <w:pStyle w:val="ListParagraph"/>
        <w:jc w:val="both"/>
        <w:rPr>
          <w:rFonts w:ascii="Times New Roman" w:hAnsi="Times New Roman" w:cs="Times New Roman"/>
        </w:rPr>
      </w:pPr>
    </w:p>
    <w:p w14:paraId="16B26DAF" w14:textId="77777777" w:rsidR="00255D99" w:rsidRDefault="00255D99" w:rsidP="00747891">
      <w:pPr>
        <w:pStyle w:val="ListParagraph"/>
        <w:jc w:val="both"/>
        <w:rPr>
          <w:rFonts w:ascii="Times New Roman" w:hAnsi="Times New Roman" w:cs="Times New Roman"/>
        </w:rPr>
      </w:pPr>
    </w:p>
    <w:p w14:paraId="20C8DD30" w14:textId="77777777" w:rsidR="00255D99" w:rsidRDefault="00255D99" w:rsidP="00747891">
      <w:pPr>
        <w:pStyle w:val="ListParagraph"/>
        <w:jc w:val="both"/>
        <w:rPr>
          <w:rFonts w:ascii="Times New Roman" w:hAnsi="Times New Roman" w:cs="Times New Roman"/>
        </w:rPr>
      </w:pPr>
    </w:p>
    <w:p w14:paraId="5342631B" w14:textId="77777777" w:rsidR="00255D99" w:rsidRDefault="00255D99" w:rsidP="00747891">
      <w:pPr>
        <w:pStyle w:val="ListParagraph"/>
        <w:jc w:val="both"/>
        <w:rPr>
          <w:rFonts w:ascii="Times New Roman" w:hAnsi="Times New Roman" w:cs="Times New Roman"/>
        </w:rPr>
      </w:pPr>
    </w:p>
    <w:p w14:paraId="34D077B2" w14:textId="77777777" w:rsidR="00255D99" w:rsidRDefault="00255D99" w:rsidP="00747891">
      <w:pPr>
        <w:pStyle w:val="ListParagraph"/>
        <w:jc w:val="both"/>
        <w:rPr>
          <w:rFonts w:ascii="Times New Roman" w:hAnsi="Times New Roman" w:cs="Times New Roman"/>
        </w:rPr>
      </w:pPr>
    </w:p>
    <w:p w14:paraId="0001F6DE" w14:textId="77777777" w:rsidR="00255D99" w:rsidRDefault="00255D99" w:rsidP="00747891">
      <w:pPr>
        <w:pStyle w:val="ListParagraph"/>
        <w:jc w:val="both"/>
        <w:rPr>
          <w:rFonts w:ascii="Times New Roman" w:hAnsi="Times New Roman" w:cs="Times New Roman"/>
        </w:rPr>
      </w:pPr>
    </w:p>
    <w:p w14:paraId="48A37EFE" w14:textId="77777777" w:rsidR="00255D99" w:rsidRDefault="00255D99" w:rsidP="00747891">
      <w:pPr>
        <w:pStyle w:val="ListParagraph"/>
        <w:jc w:val="both"/>
        <w:rPr>
          <w:rFonts w:ascii="Times New Roman" w:hAnsi="Times New Roman" w:cs="Times New Roman"/>
        </w:rPr>
      </w:pPr>
    </w:p>
    <w:p w14:paraId="49AD3A56" w14:textId="77777777" w:rsidR="00255D99" w:rsidRDefault="00255D99" w:rsidP="00747891">
      <w:pPr>
        <w:pStyle w:val="ListParagraph"/>
        <w:jc w:val="both"/>
        <w:rPr>
          <w:rFonts w:ascii="Times New Roman" w:hAnsi="Times New Roman" w:cs="Times New Roman"/>
        </w:rPr>
      </w:pPr>
    </w:p>
    <w:p w14:paraId="48D903F7" w14:textId="77777777" w:rsidR="00255D99" w:rsidRDefault="00255D99" w:rsidP="00747891">
      <w:pPr>
        <w:pStyle w:val="ListParagraph"/>
        <w:jc w:val="both"/>
        <w:rPr>
          <w:rFonts w:ascii="Times New Roman" w:hAnsi="Times New Roman" w:cs="Times New Roman"/>
        </w:rPr>
      </w:pPr>
    </w:p>
    <w:p w14:paraId="081308F3" w14:textId="77777777" w:rsidR="00255D99" w:rsidRDefault="00255D99" w:rsidP="00747891">
      <w:pPr>
        <w:pStyle w:val="ListParagraph"/>
        <w:jc w:val="both"/>
        <w:rPr>
          <w:rFonts w:ascii="Times New Roman" w:hAnsi="Times New Roman" w:cs="Times New Roman"/>
        </w:rPr>
      </w:pPr>
    </w:p>
    <w:p w14:paraId="22EEE5DD" w14:textId="77777777" w:rsidR="00255D99" w:rsidRPr="00747891" w:rsidRDefault="00255D99" w:rsidP="00747891">
      <w:pPr>
        <w:pStyle w:val="ListParagraph"/>
        <w:jc w:val="both"/>
        <w:rPr>
          <w:rFonts w:ascii="Times New Roman" w:hAnsi="Times New Roman" w:cs="Times New Roman"/>
        </w:rPr>
      </w:pPr>
    </w:p>
    <w:p w14:paraId="38B4D487" w14:textId="17327383" w:rsidR="00706A7B" w:rsidRPr="00747891" w:rsidRDefault="00706A7B" w:rsidP="00747891">
      <w:pPr>
        <w:pStyle w:val="ListParagraph"/>
        <w:numPr>
          <w:ilvl w:val="0"/>
          <w:numId w:val="2"/>
        </w:numPr>
        <w:jc w:val="both"/>
        <w:rPr>
          <w:rFonts w:ascii="Times New Roman" w:hAnsi="Times New Roman" w:cs="Times New Roman"/>
          <w:b/>
          <w:bCs/>
        </w:rPr>
      </w:pPr>
      <w:r w:rsidRPr="00747891">
        <w:rPr>
          <w:rFonts w:ascii="Times New Roman" w:hAnsi="Times New Roman" w:cs="Times New Roman"/>
          <w:b/>
          <w:bCs/>
        </w:rPr>
        <w:lastRenderedPageBreak/>
        <w:t>Clustering:</w:t>
      </w:r>
    </w:p>
    <w:p w14:paraId="298DA003" w14:textId="77777777" w:rsidR="00482CFF" w:rsidRPr="00747891" w:rsidRDefault="00482CFF" w:rsidP="00747891">
      <w:pPr>
        <w:jc w:val="both"/>
        <w:rPr>
          <w:rFonts w:ascii="Times New Roman" w:hAnsi="Times New Roman" w:cs="Times New Roman"/>
          <w:b/>
          <w:bCs/>
        </w:rPr>
      </w:pPr>
      <w:r w:rsidRPr="00747891">
        <w:rPr>
          <w:rFonts w:ascii="Times New Roman" w:hAnsi="Times New Roman" w:cs="Times New Roman"/>
          <w:b/>
          <w:bCs/>
        </w:rPr>
        <w:t>Group customers into meaningful segments based on demographics and purchasing behaviour to help Zenkart understand customer behaviour.</w:t>
      </w:r>
    </w:p>
    <w:p w14:paraId="3CE4636B" w14:textId="77777777" w:rsidR="002C02E2" w:rsidRPr="002C02E2" w:rsidRDefault="002C02E2" w:rsidP="00747891">
      <w:pPr>
        <w:jc w:val="both"/>
        <w:rPr>
          <w:rFonts w:ascii="Times New Roman" w:hAnsi="Times New Roman" w:cs="Times New Roman"/>
          <w:b/>
          <w:bCs/>
        </w:rPr>
      </w:pPr>
      <w:r w:rsidRPr="002C02E2">
        <w:rPr>
          <w:rFonts w:ascii="Times New Roman" w:hAnsi="Times New Roman" w:cs="Times New Roman"/>
          <w:b/>
          <w:bCs/>
        </w:rPr>
        <w:t>Creating a Customer-Level Dataset</w:t>
      </w:r>
    </w:p>
    <w:p w14:paraId="20C6D391" w14:textId="2B8288C6" w:rsidR="002C02E2" w:rsidRPr="002C02E2" w:rsidRDefault="002C02E2" w:rsidP="00747891">
      <w:pPr>
        <w:jc w:val="both"/>
        <w:rPr>
          <w:rFonts w:ascii="Times New Roman" w:hAnsi="Times New Roman" w:cs="Times New Roman"/>
        </w:rPr>
      </w:pPr>
      <w:r w:rsidRPr="002C02E2">
        <w:rPr>
          <w:rFonts w:ascii="Times New Roman" w:hAnsi="Times New Roman" w:cs="Times New Roman"/>
        </w:rPr>
        <w:t xml:space="preserve">To create true customer groups, I aggregated the data by </w:t>
      </w:r>
      <w:proofErr w:type="spellStart"/>
      <w:r w:rsidRPr="002C02E2">
        <w:rPr>
          <w:rFonts w:ascii="Times New Roman" w:hAnsi="Times New Roman" w:cs="Times New Roman"/>
          <w:b/>
          <w:bCs/>
        </w:rPr>
        <w:t>CustomerID</w:t>
      </w:r>
      <w:proofErr w:type="spellEnd"/>
      <w:r w:rsidRPr="002C02E2">
        <w:rPr>
          <w:rFonts w:ascii="Times New Roman" w:hAnsi="Times New Roman" w:cs="Times New Roman"/>
        </w:rPr>
        <w:t xml:space="preserve">, resulting in one row per customer. This allowed me to calculate important behavioural features such as </w:t>
      </w:r>
      <w:r w:rsidRPr="002C02E2">
        <w:rPr>
          <w:rFonts w:ascii="Times New Roman" w:hAnsi="Times New Roman" w:cs="Times New Roman"/>
          <w:b/>
          <w:bCs/>
        </w:rPr>
        <w:t>Recency</w:t>
      </w:r>
      <w:r w:rsidRPr="002C02E2">
        <w:rPr>
          <w:rFonts w:ascii="Times New Roman" w:hAnsi="Times New Roman" w:cs="Times New Roman"/>
        </w:rPr>
        <w:t xml:space="preserve">, </w:t>
      </w:r>
      <w:r w:rsidRPr="002C02E2">
        <w:rPr>
          <w:rFonts w:ascii="Times New Roman" w:hAnsi="Times New Roman" w:cs="Times New Roman"/>
          <w:b/>
          <w:bCs/>
        </w:rPr>
        <w:t>Frequency</w:t>
      </w:r>
      <w:r w:rsidRPr="002C02E2">
        <w:rPr>
          <w:rFonts w:ascii="Times New Roman" w:hAnsi="Times New Roman" w:cs="Times New Roman"/>
        </w:rPr>
        <w:t xml:space="preserve">, </w:t>
      </w:r>
      <w:r w:rsidRPr="002C02E2">
        <w:rPr>
          <w:rFonts w:ascii="Times New Roman" w:hAnsi="Times New Roman" w:cs="Times New Roman"/>
          <w:b/>
          <w:bCs/>
        </w:rPr>
        <w:t>Monetary spend</w:t>
      </w:r>
      <w:r w:rsidRPr="002C02E2">
        <w:rPr>
          <w:rFonts w:ascii="Times New Roman" w:hAnsi="Times New Roman" w:cs="Times New Roman"/>
        </w:rPr>
        <w:t xml:space="preserve">, </w:t>
      </w:r>
      <w:r w:rsidRPr="002C02E2">
        <w:rPr>
          <w:rFonts w:ascii="Times New Roman" w:hAnsi="Times New Roman" w:cs="Times New Roman"/>
          <w:b/>
          <w:bCs/>
        </w:rPr>
        <w:t>AvgDeliveryTime</w:t>
      </w:r>
      <w:r w:rsidRPr="002C02E2">
        <w:rPr>
          <w:rFonts w:ascii="Times New Roman" w:hAnsi="Times New Roman" w:cs="Times New Roman"/>
        </w:rPr>
        <w:t xml:space="preserve">, </w:t>
      </w:r>
      <w:r w:rsidRPr="002C02E2">
        <w:rPr>
          <w:rFonts w:ascii="Times New Roman" w:hAnsi="Times New Roman" w:cs="Times New Roman"/>
          <w:b/>
          <w:bCs/>
        </w:rPr>
        <w:t>CLV</w:t>
      </w:r>
      <w:r w:rsidRPr="002C02E2">
        <w:rPr>
          <w:rFonts w:ascii="Times New Roman" w:hAnsi="Times New Roman" w:cs="Times New Roman"/>
        </w:rPr>
        <w:t xml:space="preserve">, and demographic attributes like </w:t>
      </w:r>
      <w:r w:rsidRPr="002C02E2">
        <w:rPr>
          <w:rFonts w:ascii="Times New Roman" w:hAnsi="Times New Roman" w:cs="Times New Roman"/>
          <w:b/>
          <w:bCs/>
        </w:rPr>
        <w:t>Age</w:t>
      </w:r>
      <w:r w:rsidRPr="002C02E2">
        <w:rPr>
          <w:rFonts w:ascii="Times New Roman" w:hAnsi="Times New Roman" w:cs="Times New Roman"/>
        </w:rPr>
        <w:t xml:space="preserve">, </w:t>
      </w:r>
      <w:r w:rsidRPr="002C02E2">
        <w:rPr>
          <w:rFonts w:ascii="Times New Roman" w:hAnsi="Times New Roman" w:cs="Times New Roman"/>
          <w:b/>
          <w:bCs/>
        </w:rPr>
        <w:t>Income</w:t>
      </w:r>
      <w:r w:rsidRPr="002C02E2">
        <w:rPr>
          <w:rFonts w:ascii="Times New Roman" w:hAnsi="Times New Roman" w:cs="Times New Roman"/>
        </w:rPr>
        <w:t xml:space="preserve">, and </w:t>
      </w:r>
      <w:r w:rsidRPr="002C02E2">
        <w:rPr>
          <w:rFonts w:ascii="Times New Roman" w:hAnsi="Times New Roman" w:cs="Times New Roman"/>
          <w:b/>
          <w:bCs/>
        </w:rPr>
        <w:t>CityTier</w:t>
      </w:r>
      <w:r w:rsidRPr="002C02E2">
        <w:rPr>
          <w:rFonts w:ascii="Times New Roman" w:hAnsi="Times New Roman" w:cs="Times New Roman"/>
        </w:rPr>
        <w:t xml:space="preserve">. </w:t>
      </w:r>
    </w:p>
    <w:p w14:paraId="06AF3766" w14:textId="77777777" w:rsidR="002C02E2" w:rsidRPr="002C02E2" w:rsidRDefault="002C02E2" w:rsidP="00747891">
      <w:pPr>
        <w:jc w:val="both"/>
        <w:rPr>
          <w:rFonts w:ascii="Times New Roman" w:hAnsi="Times New Roman" w:cs="Times New Roman"/>
          <w:b/>
          <w:bCs/>
        </w:rPr>
      </w:pPr>
      <w:r w:rsidRPr="002C02E2">
        <w:rPr>
          <w:rFonts w:ascii="Times New Roman" w:hAnsi="Times New Roman" w:cs="Times New Roman"/>
          <w:b/>
          <w:bCs/>
        </w:rPr>
        <w:t>Feature Selection</w:t>
      </w:r>
    </w:p>
    <w:p w14:paraId="3EB5FB87" w14:textId="77777777" w:rsidR="002C02E2" w:rsidRPr="002C02E2" w:rsidRDefault="002C02E2" w:rsidP="00747891">
      <w:pPr>
        <w:numPr>
          <w:ilvl w:val="0"/>
          <w:numId w:val="5"/>
        </w:numPr>
        <w:jc w:val="both"/>
        <w:rPr>
          <w:rFonts w:ascii="Times New Roman" w:hAnsi="Times New Roman" w:cs="Times New Roman"/>
        </w:rPr>
      </w:pPr>
      <w:r w:rsidRPr="002C02E2">
        <w:rPr>
          <w:rFonts w:ascii="Times New Roman" w:hAnsi="Times New Roman" w:cs="Times New Roman"/>
          <w:b/>
          <w:bCs/>
        </w:rPr>
        <w:t>Behavioural features:</w:t>
      </w:r>
      <w:r w:rsidRPr="002C02E2">
        <w:rPr>
          <w:rFonts w:ascii="Times New Roman" w:hAnsi="Times New Roman" w:cs="Times New Roman"/>
        </w:rPr>
        <w:t xml:space="preserve"> Recency, Frequency, Monetary value, CLV, AvgDeliveryTime</w:t>
      </w:r>
    </w:p>
    <w:p w14:paraId="667F4A06" w14:textId="77777777" w:rsidR="002C02E2" w:rsidRPr="002C02E2" w:rsidRDefault="002C02E2" w:rsidP="00747891">
      <w:pPr>
        <w:numPr>
          <w:ilvl w:val="0"/>
          <w:numId w:val="5"/>
        </w:numPr>
        <w:jc w:val="both"/>
        <w:rPr>
          <w:rFonts w:ascii="Times New Roman" w:hAnsi="Times New Roman" w:cs="Times New Roman"/>
        </w:rPr>
      </w:pPr>
      <w:r w:rsidRPr="002C02E2">
        <w:rPr>
          <w:rFonts w:ascii="Times New Roman" w:hAnsi="Times New Roman" w:cs="Times New Roman"/>
          <w:b/>
          <w:bCs/>
        </w:rPr>
        <w:t>Demographic features:</w:t>
      </w:r>
      <w:r w:rsidRPr="002C02E2">
        <w:rPr>
          <w:rFonts w:ascii="Times New Roman" w:hAnsi="Times New Roman" w:cs="Times New Roman"/>
        </w:rPr>
        <w:t xml:space="preserve"> Age, Income, CityTier</w:t>
      </w:r>
    </w:p>
    <w:p w14:paraId="3C47BC2B" w14:textId="77777777" w:rsidR="002C02E2" w:rsidRPr="002C02E2" w:rsidRDefault="002C02E2" w:rsidP="00747891">
      <w:pPr>
        <w:jc w:val="both"/>
        <w:rPr>
          <w:rFonts w:ascii="Times New Roman" w:hAnsi="Times New Roman" w:cs="Times New Roman"/>
        </w:rPr>
      </w:pPr>
      <w:r w:rsidRPr="002C02E2">
        <w:rPr>
          <w:rFonts w:ascii="Times New Roman" w:hAnsi="Times New Roman" w:cs="Times New Roman"/>
        </w:rPr>
        <w:t xml:space="preserve">RFM features describe how active and valuable a customer is, while demographics help identify </w:t>
      </w:r>
      <w:r w:rsidRPr="002C02E2">
        <w:rPr>
          <w:rFonts w:ascii="Times New Roman" w:hAnsi="Times New Roman" w:cs="Times New Roman"/>
          <w:i/>
          <w:iCs/>
        </w:rPr>
        <w:t>who</w:t>
      </w:r>
      <w:r w:rsidRPr="002C02E2">
        <w:rPr>
          <w:rFonts w:ascii="Times New Roman" w:hAnsi="Times New Roman" w:cs="Times New Roman"/>
        </w:rPr>
        <w:t xml:space="preserve"> these customers are. AvgDeliveryTime was included because delivery issues may influence customer experience and retention.</w:t>
      </w:r>
    </w:p>
    <w:p w14:paraId="270A9E5B" w14:textId="77777777" w:rsidR="002C02E2" w:rsidRPr="002C02E2" w:rsidRDefault="002C02E2" w:rsidP="00747891">
      <w:pPr>
        <w:jc w:val="both"/>
        <w:rPr>
          <w:rFonts w:ascii="Times New Roman" w:hAnsi="Times New Roman" w:cs="Times New Roman"/>
          <w:b/>
          <w:bCs/>
        </w:rPr>
      </w:pPr>
      <w:r w:rsidRPr="002C02E2">
        <w:rPr>
          <w:rFonts w:ascii="Times New Roman" w:hAnsi="Times New Roman" w:cs="Times New Roman"/>
          <w:b/>
          <w:bCs/>
        </w:rPr>
        <w:t>Scaling</w:t>
      </w:r>
    </w:p>
    <w:p w14:paraId="5D69CFA4" w14:textId="32226D67" w:rsidR="002C02E2" w:rsidRPr="002C02E2" w:rsidRDefault="002C02E2" w:rsidP="00747891">
      <w:pPr>
        <w:jc w:val="both"/>
        <w:rPr>
          <w:rFonts w:ascii="Times New Roman" w:hAnsi="Times New Roman" w:cs="Times New Roman"/>
        </w:rPr>
      </w:pPr>
      <w:r w:rsidRPr="002C02E2">
        <w:rPr>
          <w:rFonts w:ascii="Times New Roman" w:hAnsi="Times New Roman" w:cs="Times New Roman"/>
        </w:rPr>
        <w:t>The selected features operate on very different scales (e.g., Income in thousands vs. CityTier between 1–3). Since K-Means relies on distance calculations, unscaled data would give disproportionate importance to larger-scale variables.</w:t>
      </w:r>
      <w:r w:rsidRPr="002C02E2">
        <w:rPr>
          <w:rFonts w:ascii="Times New Roman" w:hAnsi="Times New Roman" w:cs="Times New Roman"/>
        </w:rPr>
        <w:br/>
        <w:t xml:space="preserve">I applied </w:t>
      </w:r>
      <w:r w:rsidRPr="002C02E2">
        <w:rPr>
          <w:rFonts w:ascii="Times New Roman" w:hAnsi="Times New Roman" w:cs="Times New Roman"/>
          <w:b/>
          <w:bCs/>
        </w:rPr>
        <w:t>StandardScaler</w:t>
      </w:r>
      <w:r w:rsidRPr="002C02E2">
        <w:rPr>
          <w:rFonts w:ascii="Times New Roman" w:hAnsi="Times New Roman" w:cs="Times New Roman"/>
        </w:rPr>
        <w:t xml:space="preserve">, which standardizes each feature to mean 0 and standard deviation. This is the </w:t>
      </w:r>
      <w:r w:rsidR="00B2127A" w:rsidRPr="00747891">
        <w:rPr>
          <w:rFonts w:ascii="Times New Roman" w:hAnsi="Times New Roman" w:cs="Times New Roman"/>
        </w:rPr>
        <w:t>most used</w:t>
      </w:r>
      <w:r w:rsidRPr="002C02E2">
        <w:rPr>
          <w:rFonts w:ascii="Times New Roman" w:hAnsi="Times New Roman" w:cs="Times New Roman"/>
        </w:rPr>
        <w:t xml:space="preserve"> scaling method for K-Means and ensures all features contribute equally. </w:t>
      </w:r>
    </w:p>
    <w:p w14:paraId="3F4FA477" w14:textId="77777777" w:rsidR="002C02E2" w:rsidRPr="002C02E2" w:rsidRDefault="002C02E2" w:rsidP="00747891">
      <w:pPr>
        <w:jc w:val="both"/>
        <w:rPr>
          <w:rFonts w:ascii="Times New Roman" w:hAnsi="Times New Roman" w:cs="Times New Roman"/>
          <w:b/>
          <w:bCs/>
        </w:rPr>
      </w:pPr>
      <w:r w:rsidRPr="002C02E2">
        <w:rPr>
          <w:rFonts w:ascii="Times New Roman" w:hAnsi="Times New Roman" w:cs="Times New Roman"/>
          <w:b/>
          <w:bCs/>
        </w:rPr>
        <w:t>Handling Missing Values</w:t>
      </w:r>
    </w:p>
    <w:p w14:paraId="6D65338F" w14:textId="3418716E" w:rsidR="002C02E2" w:rsidRPr="002C02E2" w:rsidRDefault="002C02E2" w:rsidP="00747891">
      <w:pPr>
        <w:jc w:val="both"/>
        <w:rPr>
          <w:rFonts w:ascii="Times New Roman" w:hAnsi="Times New Roman" w:cs="Times New Roman"/>
        </w:rPr>
      </w:pPr>
      <w:r w:rsidRPr="002C02E2">
        <w:rPr>
          <w:rFonts w:ascii="Times New Roman" w:hAnsi="Times New Roman" w:cs="Times New Roman"/>
        </w:rPr>
        <w:t xml:space="preserve">A few customers were missing Age in the aggregated dataset. These were imputed using the </w:t>
      </w:r>
      <w:r w:rsidRPr="002C02E2">
        <w:rPr>
          <w:rFonts w:ascii="Times New Roman" w:hAnsi="Times New Roman" w:cs="Times New Roman"/>
          <w:b/>
          <w:bCs/>
        </w:rPr>
        <w:t>median</w:t>
      </w:r>
      <w:r w:rsidRPr="002C02E2">
        <w:rPr>
          <w:rFonts w:ascii="Times New Roman" w:hAnsi="Times New Roman" w:cs="Times New Roman"/>
        </w:rPr>
        <w:t xml:space="preserve">. </w:t>
      </w:r>
    </w:p>
    <w:p w14:paraId="5E77D5FB" w14:textId="77777777" w:rsidR="002C02E2" w:rsidRPr="002C02E2" w:rsidRDefault="002C02E2" w:rsidP="00747891">
      <w:pPr>
        <w:jc w:val="both"/>
        <w:rPr>
          <w:rFonts w:ascii="Times New Roman" w:hAnsi="Times New Roman" w:cs="Times New Roman"/>
          <w:b/>
          <w:bCs/>
        </w:rPr>
      </w:pPr>
      <w:r w:rsidRPr="002C02E2">
        <w:rPr>
          <w:rFonts w:ascii="Times New Roman" w:hAnsi="Times New Roman" w:cs="Times New Roman"/>
          <w:b/>
          <w:bCs/>
        </w:rPr>
        <w:t>Selecting the Number of Clusters</w:t>
      </w:r>
    </w:p>
    <w:p w14:paraId="3658E0B7" w14:textId="2E2D9933" w:rsidR="002C02E2" w:rsidRPr="002C02E2" w:rsidRDefault="002C02E2" w:rsidP="00747891">
      <w:pPr>
        <w:jc w:val="both"/>
        <w:rPr>
          <w:rFonts w:ascii="Times New Roman" w:hAnsi="Times New Roman" w:cs="Times New Roman"/>
        </w:rPr>
      </w:pPr>
      <w:r w:rsidRPr="002C02E2">
        <w:rPr>
          <w:rFonts w:ascii="Times New Roman" w:hAnsi="Times New Roman" w:cs="Times New Roman"/>
        </w:rPr>
        <w:t xml:space="preserve">I used the </w:t>
      </w:r>
      <w:r w:rsidRPr="002C02E2">
        <w:rPr>
          <w:rFonts w:ascii="Times New Roman" w:hAnsi="Times New Roman" w:cs="Times New Roman"/>
          <w:b/>
          <w:bCs/>
        </w:rPr>
        <w:t>Elbow Method</w:t>
      </w:r>
      <w:r w:rsidRPr="002C02E2">
        <w:rPr>
          <w:rFonts w:ascii="Times New Roman" w:hAnsi="Times New Roman" w:cs="Times New Roman"/>
        </w:rPr>
        <w:t xml:space="preserve"> to choose the optimal number of clusters. The WCSS curve dropped sharply between </w:t>
      </w:r>
      <w:r w:rsidRPr="002C02E2">
        <w:rPr>
          <w:rFonts w:ascii="Times New Roman" w:hAnsi="Times New Roman" w:cs="Times New Roman"/>
          <w:b/>
          <w:bCs/>
        </w:rPr>
        <w:t xml:space="preserve">k = </w:t>
      </w:r>
      <w:r w:rsidR="00D25643" w:rsidRPr="00747891">
        <w:rPr>
          <w:rFonts w:ascii="Times New Roman" w:hAnsi="Times New Roman" w:cs="Times New Roman"/>
          <w:b/>
          <w:bCs/>
        </w:rPr>
        <w:t>3</w:t>
      </w:r>
      <w:r w:rsidRPr="002C02E2">
        <w:rPr>
          <w:rFonts w:ascii="Times New Roman" w:hAnsi="Times New Roman" w:cs="Times New Roman"/>
          <w:b/>
          <w:bCs/>
        </w:rPr>
        <w:t xml:space="preserve"> and k = </w:t>
      </w:r>
      <w:r w:rsidR="00D25643" w:rsidRPr="00747891">
        <w:rPr>
          <w:rFonts w:ascii="Times New Roman" w:hAnsi="Times New Roman" w:cs="Times New Roman"/>
          <w:b/>
          <w:bCs/>
        </w:rPr>
        <w:t>5</w:t>
      </w:r>
      <w:r w:rsidR="007A6FEF" w:rsidRPr="00747891">
        <w:rPr>
          <w:rFonts w:ascii="Times New Roman" w:hAnsi="Times New Roman" w:cs="Times New Roman"/>
          <w:b/>
          <w:bCs/>
        </w:rPr>
        <w:t>.</w:t>
      </w:r>
      <w:r w:rsidRPr="002C02E2">
        <w:rPr>
          <w:rFonts w:ascii="Times New Roman" w:hAnsi="Times New Roman" w:cs="Times New Roman"/>
        </w:rPr>
        <w:t xml:space="preserve"> Based on this trend, I selected </w:t>
      </w:r>
      <w:r w:rsidRPr="002C02E2">
        <w:rPr>
          <w:rFonts w:ascii="Times New Roman" w:hAnsi="Times New Roman" w:cs="Times New Roman"/>
          <w:b/>
          <w:bCs/>
        </w:rPr>
        <w:t>k = 4</w:t>
      </w:r>
      <w:r w:rsidRPr="002C02E2">
        <w:rPr>
          <w:rFonts w:ascii="Times New Roman" w:hAnsi="Times New Roman" w:cs="Times New Roman"/>
        </w:rPr>
        <w:t xml:space="preserve"> as the optimal number of customer segments.</w:t>
      </w:r>
    </w:p>
    <w:p w14:paraId="6E91DC48" w14:textId="77777777" w:rsidR="008E57E7" w:rsidRDefault="008E57E7" w:rsidP="00747891">
      <w:pPr>
        <w:jc w:val="both"/>
        <w:rPr>
          <w:rFonts w:ascii="Times New Roman" w:hAnsi="Times New Roman" w:cs="Times New Roman"/>
        </w:rPr>
      </w:pPr>
    </w:p>
    <w:p w14:paraId="72C7BE5C" w14:textId="77777777" w:rsidR="00255D99" w:rsidRDefault="00255D99" w:rsidP="00747891">
      <w:pPr>
        <w:jc w:val="both"/>
        <w:rPr>
          <w:rFonts w:ascii="Times New Roman" w:hAnsi="Times New Roman" w:cs="Times New Roman"/>
        </w:rPr>
      </w:pPr>
    </w:p>
    <w:p w14:paraId="41C80D3A" w14:textId="77777777" w:rsidR="00255D99" w:rsidRDefault="00255D99" w:rsidP="00747891">
      <w:pPr>
        <w:jc w:val="both"/>
        <w:rPr>
          <w:rFonts w:ascii="Times New Roman" w:hAnsi="Times New Roman" w:cs="Times New Roman"/>
        </w:rPr>
      </w:pPr>
    </w:p>
    <w:p w14:paraId="2C9AB0CE" w14:textId="77777777" w:rsidR="00255D99" w:rsidRDefault="00255D99" w:rsidP="00747891">
      <w:pPr>
        <w:jc w:val="both"/>
        <w:rPr>
          <w:rFonts w:ascii="Times New Roman" w:hAnsi="Times New Roman" w:cs="Times New Roman"/>
        </w:rPr>
      </w:pPr>
    </w:p>
    <w:p w14:paraId="7DC028EB" w14:textId="77777777" w:rsidR="00255D99" w:rsidRDefault="00255D99" w:rsidP="00747891">
      <w:pPr>
        <w:jc w:val="both"/>
        <w:rPr>
          <w:rFonts w:ascii="Times New Roman" w:hAnsi="Times New Roman" w:cs="Times New Roman"/>
        </w:rPr>
      </w:pPr>
    </w:p>
    <w:p w14:paraId="12B4591F" w14:textId="77777777" w:rsidR="00255D99" w:rsidRPr="00747891" w:rsidRDefault="00255D99" w:rsidP="00747891">
      <w:pPr>
        <w:jc w:val="both"/>
        <w:rPr>
          <w:rFonts w:ascii="Times New Roman" w:hAnsi="Times New Roman" w:cs="Times New Roman"/>
        </w:rPr>
      </w:pPr>
    </w:p>
    <w:p w14:paraId="2C57FC66" w14:textId="77777777" w:rsidR="0059596D" w:rsidRPr="0059596D" w:rsidRDefault="0059596D" w:rsidP="00747891">
      <w:pPr>
        <w:jc w:val="both"/>
        <w:rPr>
          <w:rFonts w:ascii="Times New Roman" w:hAnsi="Times New Roman" w:cs="Times New Roman"/>
          <w:b/>
          <w:bCs/>
        </w:rPr>
      </w:pPr>
      <w:r w:rsidRPr="0059596D">
        <w:rPr>
          <w:rFonts w:ascii="Times New Roman" w:hAnsi="Times New Roman" w:cs="Times New Roman"/>
          <w:b/>
          <w:bCs/>
        </w:rPr>
        <w:lastRenderedPageBreak/>
        <w:t>Cluster Profiles</w:t>
      </w:r>
    </w:p>
    <w:p w14:paraId="27FB4A58" w14:textId="709E523A" w:rsidR="00B62BE9" w:rsidRPr="00747891" w:rsidRDefault="0059596D" w:rsidP="00747891">
      <w:pPr>
        <w:jc w:val="both"/>
        <w:rPr>
          <w:rFonts w:ascii="Times New Roman" w:hAnsi="Times New Roman" w:cs="Times New Roman"/>
        </w:rPr>
      </w:pPr>
      <w:r w:rsidRPr="0059596D">
        <w:rPr>
          <w:rFonts w:ascii="Times New Roman" w:hAnsi="Times New Roman" w:cs="Times New Roman"/>
        </w:rPr>
        <w:t>The four clusters formed by K-Means highlight distinct customer groups:</w:t>
      </w:r>
    </w:p>
    <w:tbl>
      <w:tblPr>
        <w:tblStyle w:val="TableGridLight"/>
        <w:tblW w:w="0" w:type="auto"/>
        <w:tblLook w:val="04A0" w:firstRow="1" w:lastRow="0" w:firstColumn="1" w:lastColumn="0" w:noHBand="0" w:noVBand="1"/>
      </w:tblPr>
      <w:tblGrid>
        <w:gridCol w:w="976"/>
        <w:gridCol w:w="3421"/>
        <w:gridCol w:w="4619"/>
      </w:tblGrid>
      <w:tr w:rsidR="00B62BE9" w:rsidRPr="00B62BE9" w14:paraId="61B0FD92" w14:textId="77777777" w:rsidTr="00B62BE9">
        <w:tc>
          <w:tcPr>
            <w:tcW w:w="0" w:type="auto"/>
            <w:hideMark/>
          </w:tcPr>
          <w:p w14:paraId="083B07D9" w14:textId="77777777" w:rsidR="00B62BE9" w:rsidRPr="00B62BE9" w:rsidRDefault="00B62BE9" w:rsidP="00747891">
            <w:pPr>
              <w:spacing w:after="160" w:line="278" w:lineRule="auto"/>
              <w:jc w:val="both"/>
              <w:rPr>
                <w:rFonts w:ascii="Times New Roman" w:hAnsi="Times New Roman" w:cs="Times New Roman"/>
                <w:b/>
                <w:bCs/>
              </w:rPr>
            </w:pPr>
            <w:r w:rsidRPr="00B62BE9">
              <w:rPr>
                <w:rFonts w:ascii="Times New Roman" w:hAnsi="Times New Roman" w:cs="Times New Roman"/>
                <w:b/>
                <w:bCs/>
              </w:rPr>
              <w:t>Cluster</w:t>
            </w:r>
          </w:p>
        </w:tc>
        <w:tc>
          <w:tcPr>
            <w:tcW w:w="0" w:type="auto"/>
            <w:hideMark/>
          </w:tcPr>
          <w:p w14:paraId="5BA8BEBC" w14:textId="77777777" w:rsidR="00B62BE9" w:rsidRPr="00B62BE9" w:rsidRDefault="00B62BE9" w:rsidP="00747891">
            <w:pPr>
              <w:spacing w:after="160" w:line="278" w:lineRule="auto"/>
              <w:jc w:val="both"/>
              <w:rPr>
                <w:rFonts w:ascii="Times New Roman" w:hAnsi="Times New Roman" w:cs="Times New Roman"/>
                <w:b/>
                <w:bCs/>
              </w:rPr>
            </w:pPr>
            <w:r w:rsidRPr="00B62BE9">
              <w:rPr>
                <w:rFonts w:ascii="Times New Roman" w:hAnsi="Times New Roman" w:cs="Times New Roman"/>
                <w:b/>
                <w:bCs/>
              </w:rPr>
              <w:t>Segment Name</w:t>
            </w:r>
          </w:p>
        </w:tc>
        <w:tc>
          <w:tcPr>
            <w:tcW w:w="0" w:type="auto"/>
            <w:hideMark/>
          </w:tcPr>
          <w:p w14:paraId="73AA2742" w14:textId="77777777" w:rsidR="00B62BE9" w:rsidRPr="00B62BE9" w:rsidRDefault="00B62BE9" w:rsidP="00747891">
            <w:pPr>
              <w:spacing w:after="160" w:line="278" w:lineRule="auto"/>
              <w:jc w:val="both"/>
              <w:rPr>
                <w:rFonts w:ascii="Times New Roman" w:hAnsi="Times New Roman" w:cs="Times New Roman"/>
                <w:b/>
                <w:bCs/>
              </w:rPr>
            </w:pPr>
            <w:r w:rsidRPr="00B62BE9">
              <w:rPr>
                <w:rFonts w:ascii="Times New Roman" w:hAnsi="Times New Roman" w:cs="Times New Roman"/>
                <w:b/>
                <w:bCs/>
              </w:rPr>
              <w:t>Key Traits</w:t>
            </w:r>
          </w:p>
        </w:tc>
      </w:tr>
      <w:tr w:rsidR="00B62BE9" w:rsidRPr="00B62BE9" w14:paraId="5617818A" w14:textId="77777777" w:rsidTr="00B62BE9">
        <w:tc>
          <w:tcPr>
            <w:tcW w:w="0" w:type="auto"/>
            <w:hideMark/>
          </w:tcPr>
          <w:p w14:paraId="5DFCA7C6"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b/>
                <w:bCs/>
              </w:rPr>
              <w:t>0</w:t>
            </w:r>
          </w:p>
        </w:tc>
        <w:tc>
          <w:tcPr>
            <w:tcW w:w="0" w:type="auto"/>
            <w:hideMark/>
          </w:tcPr>
          <w:p w14:paraId="40BD39AF"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rPr>
              <w:t>Mid-Tier Loyal Customers</w:t>
            </w:r>
          </w:p>
        </w:tc>
        <w:tc>
          <w:tcPr>
            <w:tcW w:w="0" w:type="auto"/>
            <w:hideMark/>
          </w:tcPr>
          <w:p w14:paraId="365AD7D9"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rPr>
              <w:t>Moderate income, buy regularly, stable spenders</w:t>
            </w:r>
          </w:p>
        </w:tc>
      </w:tr>
      <w:tr w:rsidR="00B62BE9" w:rsidRPr="00B62BE9" w14:paraId="3EEB2DDD" w14:textId="77777777" w:rsidTr="00B62BE9">
        <w:tc>
          <w:tcPr>
            <w:tcW w:w="0" w:type="auto"/>
            <w:hideMark/>
          </w:tcPr>
          <w:p w14:paraId="5ED15F93"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b/>
                <w:bCs/>
              </w:rPr>
              <w:t>1</w:t>
            </w:r>
          </w:p>
        </w:tc>
        <w:tc>
          <w:tcPr>
            <w:tcW w:w="0" w:type="auto"/>
            <w:hideMark/>
          </w:tcPr>
          <w:p w14:paraId="214C7F71"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rPr>
              <w:t>Dormant / At-Risk Customers</w:t>
            </w:r>
          </w:p>
        </w:tc>
        <w:tc>
          <w:tcPr>
            <w:tcW w:w="0" w:type="auto"/>
            <w:hideMark/>
          </w:tcPr>
          <w:p w14:paraId="0EC1E141"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rPr>
              <w:t>Very high recency, low frequency, low spend, churn-prone</w:t>
            </w:r>
          </w:p>
        </w:tc>
      </w:tr>
      <w:tr w:rsidR="00B62BE9" w:rsidRPr="00B62BE9" w14:paraId="005DAA5F" w14:textId="77777777" w:rsidTr="00B62BE9">
        <w:tc>
          <w:tcPr>
            <w:tcW w:w="0" w:type="auto"/>
            <w:hideMark/>
          </w:tcPr>
          <w:p w14:paraId="5F4B5A6A"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b/>
                <w:bCs/>
              </w:rPr>
              <w:t>2</w:t>
            </w:r>
          </w:p>
        </w:tc>
        <w:tc>
          <w:tcPr>
            <w:tcW w:w="0" w:type="auto"/>
            <w:hideMark/>
          </w:tcPr>
          <w:p w14:paraId="68D87A42"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rPr>
              <w:t>Premium High-Value Customers</w:t>
            </w:r>
          </w:p>
        </w:tc>
        <w:tc>
          <w:tcPr>
            <w:tcW w:w="0" w:type="auto"/>
            <w:hideMark/>
          </w:tcPr>
          <w:p w14:paraId="53D72971"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rPr>
              <w:t>High income, high CLV, strong revenue contributors</w:t>
            </w:r>
          </w:p>
        </w:tc>
      </w:tr>
      <w:tr w:rsidR="00B62BE9" w:rsidRPr="00B62BE9" w14:paraId="76E65EA9" w14:textId="77777777" w:rsidTr="00B62BE9">
        <w:tc>
          <w:tcPr>
            <w:tcW w:w="0" w:type="auto"/>
            <w:hideMark/>
          </w:tcPr>
          <w:p w14:paraId="245DBB95"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b/>
                <w:bCs/>
              </w:rPr>
              <w:t>3</w:t>
            </w:r>
          </w:p>
        </w:tc>
        <w:tc>
          <w:tcPr>
            <w:tcW w:w="0" w:type="auto"/>
            <w:hideMark/>
          </w:tcPr>
          <w:p w14:paraId="3AF1F808"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rPr>
              <w:t>Price-Sensitive Slow-Delivery Customers</w:t>
            </w:r>
          </w:p>
        </w:tc>
        <w:tc>
          <w:tcPr>
            <w:tcW w:w="0" w:type="auto"/>
            <w:hideMark/>
          </w:tcPr>
          <w:p w14:paraId="6FC515E8" w14:textId="77777777" w:rsidR="00B62BE9" w:rsidRPr="00B62BE9" w:rsidRDefault="00B62BE9" w:rsidP="00747891">
            <w:pPr>
              <w:spacing w:after="160" w:line="278" w:lineRule="auto"/>
              <w:jc w:val="both"/>
              <w:rPr>
                <w:rFonts w:ascii="Times New Roman" w:hAnsi="Times New Roman" w:cs="Times New Roman"/>
              </w:rPr>
            </w:pPr>
            <w:r w:rsidRPr="00B62BE9">
              <w:rPr>
                <w:rFonts w:ascii="Times New Roman" w:hAnsi="Times New Roman" w:cs="Times New Roman"/>
              </w:rPr>
              <w:t>Lower income, low orders, longer delivery times</w:t>
            </w:r>
          </w:p>
        </w:tc>
      </w:tr>
    </w:tbl>
    <w:p w14:paraId="6B3CFBF5" w14:textId="77777777" w:rsidR="008B3DD0" w:rsidRPr="00747891" w:rsidRDefault="008B3DD0" w:rsidP="00747891">
      <w:pPr>
        <w:jc w:val="both"/>
        <w:rPr>
          <w:rFonts w:ascii="Times New Roman" w:hAnsi="Times New Roman" w:cs="Times New Roman"/>
        </w:rPr>
      </w:pPr>
    </w:p>
    <w:p w14:paraId="11F8A05B" w14:textId="1295102A" w:rsidR="00754C0E" w:rsidRDefault="00F33548" w:rsidP="00747891">
      <w:pPr>
        <w:jc w:val="both"/>
        <w:rPr>
          <w:rFonts w:ascii="Times New Roman" w:hAnsi="Times New Roman" w:cs="Times New Roman"/>
        </w:rPr>
      </w:pPr>
      <w:r>
        <w:rPr>
          <w:noProof/>
        </w:rPr>
        <w:drawing>
          <wp:inline distT="0" distB="0" distL="0" distR="0" wp14:anchorId="27CD0909" wp14:editId="7B99D3E6">
            <wp:extent cx="5303520" cy="4160520"/>
            <wp:effectExtent l="0" t="0" r="0" b="0"/>
            <wp:docPr id="120648959"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8959" name="Picture 3" descr="A graph with a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3520" cy="4160520"/>
                    </a:xfrm>
                    <a:prstGeom prst="rect">
                      <a:avLst/>
                    </a:prstGeom>
                    <a:noFill/>
                    <a:ln>
                      <a:noFill/>
                    </a:ln>
                  </pic:spPr>
                </pic:pic>
              </a:graphicData>
            </a:graphic>
          </wp:inline>
        </w:drawing>
      </w:r>
    </w:p>
    <w:p w14:paraId="12773504" w14:textId="7FFC5D8E" w:rsidR="00F33548" w:rsidRDefault="00F33548" w:rsidP="00747891">
      <w:pPr>
        <w:jc w:val="both"/>
        <w:rPr>
          <w:rFonts w:ascii="Times New Roman" w:hAnsi="Times New Roman" w:cs="Times New Roman"/>
        </w:rPr>
      </w:pPr>
      <w:r>
        <w:rPr>
          <w:noProof/>
        </w:rPr>
        <w:lastRenderedPageBreak/>
        <w:drawing>
          <wp:inline distT="0" distB="0" distL="0" distR="0" wp14:anchorId="544F6AB0" wp14:editId="528BF53F">
            <wp:extent cx="5731510" cy="4580255"/>
            <wp:effectExtent l="0" t="0" r="2540" b="0"/>
            <wp:docPr id="422397062" name="Picture 4"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97062" name="Picture 4" descr="A group of blue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580255"/>
                    </a:xfrm>
                    <a:prstGeom prst="rect">
                      <a:avLst/>
                    </a:prstGeom>
                    <a:noFill/>
                    <a:ln>
                      <a:noFill/>
                    </a:ln>
                  </pic:spPr>
                </pic:pic>
              </a:graphicData>
            </a:graphic>
          </wp:inline>
        </w:drawing>
      </w:r>
    </w:p>
    <w:p w14:paraId="14D07D0E" w14:textId="77777777" w:rsidR="00F33548" w:rsidRDefault="00F33548" w:rsidP="00747891">
      <w:pPr>
        <w:jc w:val="both"/>
        <w:rPr>
          <w:rFonts w:ascii="Times New Roman" w:hAnsi="Times New Roman" w:cs="Times New Roman"/>
        </w:rPr>
      </w:pPr>
    </w:p>
    <w:p w14:paraId="279AB470" w14:textId="77777777" w:rsidR="00F33548" w:rsidRDefault="00F33548" w:rsidP="00747891">
      <w:pPr>
        <w:jc w:val="both"/>
        <w:rPr>
          <w:rFonts w:ascii="Times New Roman" w:hAnsi="Times New Roman" w:cs="Times New Roman"/>
        </w:rPr>
      </w:pPr>
    </w:p>
    <w:p w14:paraId="71783252" w14:textId="77777777" w:rsidR="00F33548" w:rsidRDefault="00F33548" w:rsidP="00747891">
      <w:pPr>
        <w:jc w:val="both"/>
        <w:rPr>
          <w:rFonts w:ascii="Times New Roman" w:hAnsi="Times New Roman" w:cs="Times New Roman"/>
        </w:rPr>
      </w:pPr>
    </w:p>
    <w:p w14:paraId="578A1D1F" w14:textId="77777777" w:rsidR="00F33548" w:rsidRDefault="00F33548" w:rsidP="00747891">
      <w:pPr>
        <w:jc w:val="both"/>
        <w:rPr>
          <w:rFonts w:ascii="Times New Roman" w:hAnsi="Times New Roman" w:cs="Times New Roman"/>
        </w:rPr>
      </w:pPr>
    </w:p>
    <w:p w14:paraId="60C62C1B" w14:textId="77777777" w:rsidR="00F33548" w:rsidRDefault="00F33548" w:rsidP="00747891">
      <w:pPr>
        <w:jc w:val="both"/>
        <w:rPr>
          <w:rFonts w:ascii="Times New Roman" w:hAnsi="Times New Roman" w:cs="Times New Roman"/>
        </w:rPr>
      </w:pPr>
    </w:p>
    <w:p w14:paraId="117DC1EB" w14:textId="77777777" w:rsidR="00F33548" w:rsidRDefault="00F33548" w:rsidP="00747891">
      <w:pPr>
        <w:jc w:val="both"/>
        <w:rPr>
          <w:rFonts w:ascii="Times New Roman" w:hAnsi="Times New Roman" w:cs="Times New Roman"/>
        </w:rPr>
      </w:pPr>
    </w:p>
    <w:p w14:paraId="2B56F853" w14:textId="77777777" w:rsidR="00F33548" w:rsidRDefault="00F33548" w:rsidP="00747891">
      <w:pPr>
        <w:jc w:val="both"/>
        <w:rPr>
          <w:rFonts w:ascii="Times New Roman" w:hAnsi="Times New Roman" w:cs="Times New Roman"/>
        </w:rPr>
      </w:pPr>
    </w:p>
    <w:p w14:paraId="74ED293B" w14:textId="77777777" w:rsidR="00F33548" w:rsidRDefault="00F33548" w:rsidP="00747891">
      <w:pPr>
        <w:jc w:val="both"/>
        <w:rPr>
          <w:rFonts w:ascii="Times New Roman" w:hAnsi="Times New Roman" w:cs="Times New Roman"/>
        </w:rPr>
      </w:pPr>
    </w:p>
    <w:p w14:paraId="2D222368" w14:textId="77777777" w:rsidR="00F33548" w:rsidRDefault="00F33548" w:rsidP="00747891">
      <w:pPr>
        <w:jc w:val="both"/>
        <w:rPr>
          <w:rFonts w:ascii="Times New Roman" w:hAnsi="Times New Roman" w:cs="Times New Roman"/>
        </w:rPr>
      </w:pPr>
    </w:p>
    <w:p w14:paraId="6DAB9287" w14:textId="77777777" w:rsidR="00F33548" w:rsidRDefault="00F33548" w:rsidP="00747891">
      <w:pPr>
        <w:jc w:val="both"/>
        <w:rPr>
          <w:rFonts w:ascii="Times New Roman" w:hAnsi="Times New Roman" w:cs="Times New Roman"/>
        </w:rPr>
      </w:pPr>
    </w:p>
    <w:p w14:paraId="15066621" w14:textId="77777777" w:rsidR="00F33548" w:rsidRDefault="00F33548" w:rsidP="00747891">
      <w:pPr>
        <w:jc w:val="both"/>
        <w:rPr>
          <w:rFonts w:ascii="Times New Roman" w:hAnsi="Times New Roman" w:cs="Times New Roman"/>
        </w:rPr>
      </w:pPr>
    </w:p>
    <w:p w14:paraId="644B4E8C" w14:textId="77777777" w:rsidR="00F33548" w:rsidRDefault="00F33548" w:rsidP="00747891">
      <w:pPr>
        <w:jc w:val="both"/>
        <w:rPr>
          <w:rFonts w:ascii="Times New Roman" w:hAnsi="Times New Roman" w:cs="Times New Roman"/>
        </w:rPr>
      </w:pPr>
    </w:p>
    <w:p w14:paraId="08A523EA" w14:textId="77777777" w:rsidR="00F33548" w:rsidRDefault="00F33548" w:rsidP="00747891">
      <w:pPr>
        <w:jc w:val="both"/>
        <w:rPr>
          <w:rFonts w:ascii="Times New Roman" w:hAnsi="Times New Roman" w:cs="Times New Roman"/>
        </w:rPr>
      </w:pPr>
    </w:p>
    <w:p w14:paraId="64982FA3" w14:textId="77777777" w:rsidR="00F33548" w:rsidRPr="00747891" w:rsidRDefault="00F33548" w:rsidP="00747891">
      <w:pPr>
        <w:jc w:val="both"/>
        <w:rPr>
          <w:rFonts w:ascii="Times New Roman" w:hAnsi="Times New Roman" w:cs="Times New Roman"/>
        </w:rPr>
      </w:pPr>
    </w:p>
    <w:p w14:paraId="6A0DD1EF" w14:textId="33FF6122" w:rsidR="00754C0E" w:rsidRPr="00747891" w:rsidRDefault="00033FE9" w:rsidP="00747891">
      <w:pPr>
        <w:pStyle w:val="ListParagraph"/>
        <w:numPr>
          <w:ilvl w:val="0"/>
          <w:numId w:val="2"/>
        </w:numPr>
        <w:jc w:val="both"/>
        <w:rPr>
          <w:rFonts w:ascii="Times New Roman" w:hAnsi="Times New Roman" w:cs="Times New Roman"/>
          <w:b/>
          <w:bCs/>
        </w:rPr>
      </w:pPr>
      <w:r w:rsidRPr="00747891">
        <w:rPr>
          <w:rFonts w:ascii="Times New Roman" w:hAnsi="Times New Roman" w:cs="Times New Roman"/>
          <w:b/>
          <w:bCs/>
        </w:rPr>
        <w:lastRenderedPageBreak/>
        <w:t>Classification:</w:t>
      </w:r>
    </w:p>
    <w:p w14:paraId="7958A608" w14:textId="364CA66C" w:rsidR="00747891" w:rsidRPr="00747891" w:rsidRDefault="00747891" w:rsidP="00747891">
      <w:pPr>
        <w:jc w:val="both"/>
        <w:rPr>
          <w:rFonts w:ascii="Times New Roman" w:hAnsi="Times New Roman" w:cs="Times New Roman"/>
          <w:b/>
          <w:bCs/>
        </w:rPr>
      </w:pPr>
      <w:r w:rsidRPr="00747891">
        <w:rPr>
          <w:rFonts w:ascii="Times New Roman" w:hAnsi="Times New Roman" w:cs="Times New Roman"/>
          <w:b/>
          <w:bCs/>
        </w:rPr>
        <w:t>Predict whether a customer is likely to churn (1) or stay active (0)</w:t>
      </w:r>
    </w:p>
    <w:p w14:paraId="5DDB1841" w14:textId="77777777" w:rsidR="00E070AF" w:rsidRPr="00E070AF" w:rsidRDefault="00E070AF" w:rsidP="00747891">
      <w:pPr>
        <w:jc w:val="both"/>
        <w:rPr>
          <w:rFonts w:ascii="Times New Roman" w:hAnsi="Times New Roman" w:cs="Times New Roman"/>
        </w:rPr>
      </w:pPr>
      <w:r w:rsidRPr="00E070AF">
        <w:rPr>
          <w:rFonts w:ascii="Times New Roman" w:hAnsi="Times New Roman" w:cs="Times New Roman"/>
        </w:rPr>
        <w:t xml:space="preserve">To predict whether a customer is likely to churn, I first created a </w:t>
      </w:r>
      <w:r w:rsidRPr="00E070AF">
        <w:rPr>
          <w:rFonts w:ascii="Times New Roman" w:hAnsi="Times New Roman" w:cs="Times New Roman"/>
          <w:b/>
          <w:bCs/>
        </w:rPr>
        <w:t>customer-level dataset</w:t>
      </w:r>
      <w:r w:rsidRPr="00E070AF">
        <w:rPr>
          <w:rFonts w:ascii="Times New Roman" w:hAnsi="Times New Roman" w:cs="Times New Roman"/>
        </w:rPr>
        <w:t xml:space="preserve"> by aggregating all transactions using </w:t>
      </w:r>
      <w:proofErr w:type="spellStart"/>
      <w:r w:rsidRPr="00E070AF">
        <w:rPr>
          <w:rFonts w:ascii="Times New Roman" w:hAnsi="Times New Roman" w:cs="Times New Roman"/>
          <w:i/>
          <w:iCs/>
        </w:rPr>
        <w:t>CustomerID</w:t>
      </w:r>
      <w:proofErr w:type="spellEnd"/>
      <w:r w:rsidRPr="00E070AF">
        <w:rPr>
          <w:rFonts w:ascii="Times New Roman" w:hAnsi="Times New Roman" w:cs="Times New Roman"/>
        </w:rPr>
        <w:t>. For each customer, I calculated key behavioural and demographic features:</w:t>
      </w:r>
    </w:p>
    <w:p w14:paraId="393E669B" w14:textId="77777777" w:rsidR="00E070AF" w:rsidRPr="00E070AF" w:rsidRDefault="00E070AF" w:rsidP="00747891">
      <w:pPr>
        <w:numPr>
          <w:ilvl w:val="0"/>
          <w:numId w:val="6"/>
        </w:numPr>
        <w:jc w:val="both"/>
        <w:rPr>
          <w:rFonts w:ascii="Times New Roman" w:hAnsi="Times New Roman" w:cs="Times New Roman"/>
        </w:rPr>
      </w:pPr>
      <w:r w:rsidRPr="00E070AF">
        <w:rPr>
          <w:rFonts w:ascii="Times New Roman" w:hAnsi="Times New Roman" w:cs="Times New Roman"/>
          <w:b/>
          <w:bCs/>
        </w:rPr>
        <w:t>Recency</w:t>
      </w:r>
      <w:r w:rsidRPr="00E070AF">
        <w:rPr>
          <w:rFonts w:ascii="Times New Roman" w:hAnsi="Times New Roman" w:cs="Times New Roman"/>
        </w:rPr>
        <w:t xml:space="preserve"> (days since last purchase)</w:t>
      </w:r>
    </w:p>
    <w:p w14:paraId="29F31EDA" w14:textId="77777777" w:rsidR="00E070AF" w:rsidRPr="00E070AF" w:rsidRDefault="00E070AF" w:rsidP="00747891">
      <w:pPr>
        <w:numPr>
          <w:ilvl w:val="0"/>
          <w:numId w:val="6"/>
        </w:numPr>
        <w:jc w:val="both"/>
        <w:rPr>
          <w:rFonts w:ascii="Times New Roman" w:hAnsi="Times New Roman" w:cs="Times New Roman"/>
        </w:rPr>
      </w:pPr>
      <w:r w:rsidRPr="00E070AF">
        <w:rPr>
          <w:rFonts w:ascii="Times New Roman" w:hAnsi="Times New Roman" w:cs="Times New Roman"/>
          <w:b/>
          <w:bCs/>
        </w:rPr>
        <w:t>Frequency</w:t>
      </w:r>
      <w:r w:rsidRPr="00E070AF">
        <w:rPr>
          <w:rFonts w:ascii="Times New Roman" w:hAnsi="Times New Roman" w:cs="Times New Roman"/>
        </w:rPr>
        <w:t xml:space="preserve"> (number of orders)</w:t>
      </w:r>
    </w:p>
    <w:p w14:paraId="6EF3632A" w14:textId="77777777" w:rsidR="00E070AF" w:rsidRPr="00E070AF" w:rsidRDefault="00E070AF" w:rsidP="00747891">
      <w:pPr>
        <w:numPr>
          <w:ilvl w:val="0"/>
          <w:numId w:val="6"/>
        </w:numPr>
        <w:jc w:val="both"/>
        <w:rPr>
          <w:rFonts w:ascii="Times New Roman" w:hAnsi="Times New Roman" w:cs="Times New Roman"/>
        </w:rPr>
      </w:pPr>
      <w:r w:rsidRPr="00E070AF">
        <w:rPr>
          <w:rFonts w:ascii="Times New Roman" w:hAnsi="Times New Roman" w:cs="Times New Roman"/>
          <w:b/>
          <w:bCs/>
        </w:rPr>
        <w:t>Monetary value</w:t>
      </w:r>
      <w:r w:rsidRPr="00E070AF">
        <w:rPr>
          <w:rFonts w:ascii="Times New Roman" w:hAnsi="Times New Roman" w:cs="Times New Roman"/>
        </w:rPr>
        <w:t xml:space="preserve"> (total spend)</w:t>
      </w:r>
    </w:p>
    <w:p w14:paraId="0A303786" w14:textId="77777777" w:rsidR="00E070AF" w:rsidRPr="00E070AF" w:rsidRDefault="00E070AF" w:rsidP="00747891">
      <w:pPr>
        <w:numPr>
          <w:ilvl w:val="0"/>
          <w:numId w:val="6"/>
        </w:numPr>
        <w:jc w:val="both"/>
        <w:rPr>
          <w:rFonts w:ascii="Times New Roman" w:hAnsi="Times New Roman" w:cs="Times New Roman"/>
        </w:rPr>
      </w:pPr>
      <w:r w:rsidRPr="00E070AF">
        <w:rPr>
          <w:rFonts w:ascii="Times New Roman" w:hAnsi="Times New Roman" w:cs="Times New Roman"/>
          <w:b/>
          <w:bCs/>
        </w:rPr>
        <w:t>AvgDeliveryTime</w:t>
      </w:r>
    </w:p>
    <w:p w14:paraId="76CECD7E" w14:textId="77777777" w:rsidR="00E070AF" w:rsidRPr="00E070AF" w:rsidRDefault="00E070AF" w:rsidP="00747891">
      <w:pPr>
        <w:numPr>
          <w:ilvl w:val="0"/>
          <w:numId w:val="6"/>
        </w:numPr>
        <w:jc w:val="both"/>
        <w:rPr>
          <w:rFonts w:ascii="Times New Roman" w:hAnsi="Times New Roman" w:cs="Times New Roman"/>
        </w:rPr>
      </w:pPr>
      <w:r w:rsidRPr="00E070AF">
        <w:rPr>
          <w:rFonts w:ascii="Times New Roman" w:hAnsi="Times New Roman" w:cs="Times New Roman"/>
          <w:b/>
          <w:bCs/>
        </w:rPr>
        <w:t>CLV</w:t>
      </w:r>
    </w:p>
    <w:p w14:paraId="76AE555A" w14:textId="77777777" w:rsidR="00E070AF" w:rsidRPr="00E070AF" w:rsidRDefault="00E070AF" w:rsidP="00747891">
      <w:pPr>
        <w:numPr>
          <w:ilvl w:val="0"/>
          <w:numId w:val="6"/>
        </w:numPr>
        <w:jc w:val="both"/>
        <w:rPr>
          <w:rFonts w:ascii="Times New Roman" w:hAnsi="Times New Roman" w:cs="Times New Roman"/>
        </w:rPr>
      </w:pPr>
      <w:r w:rsidRPr="00E070AF">
        <w:rPr>
          <w:rFonts w:ascii="Times New Roman" w:hAnsi="Times New Roman" w:cs="Times New Roman"/>
          <w:b/>
          <w:bCs/>
        </w:rPr>
        <w:t>Age</w:t>
      </w:r>
      <w:r w:rsidRPr="00E070AF">
        <w:rPr>
          <w:rFonts w:ascii="Times New Roman" w:hAnsi="Times New Roman" w:cs="Times New Roman"/>
        </w:rPr>
        <w:t xml:space="preserve">, </w:t>
      </w:r>
      <w:r w:rsidRPr="00E070AF">
        <w:rPr>
          <w:rFonts w:ascii="Times New Roman" w:hAnsi="Times New Roman" w:cs="Times New Roman"/>
          <w:b/>
          <w:bCs/>
        </w:rPr>
        <w:t>Income</w:t>
      </w:r>
      <w:r w:rsidRPr="00E070AF">
        <w:rPr>
          <w:rFonts w:ascii="Times New Roman" w:hAnsi="Times New Roman" w:cs="Times New Roman"/>
        </w:rPr>
        <w:t xml:space="preserve">, and </w:t>
      </w:r>
      <w:r w:rsidRPr="00E070AF">
        <w:rPr>
          <w:rFonts w:ascii="Times New Roman" w:hAnsi="Times New Roman" w:cs="Times New Roman"/>
          <w:b/>
          <w:bCs/>
        </w:rPr>
        <w:t>CityTier</w:t>
      </w:r>
    </w:p>
    <w:p w14:paraId="190D6432" w14:textId="77777777" w:rsidR="00E070AF" w:rsidRPr="00E070AF" w:rsidRDefault="00E070AF" w:rsidP="00747891">
      <w:pPr>
        <w:jc w:val="both"/>
        <w:rPr>
          <w:rFonts w:ascii="Times New Roman" w:hAnsi="Times New Roman" w:cs="Times New Roman"/>
        </w:rPr>
      </w:pPr>
      <w:r w:rsidRPr="00E070AF">
        <w:rPr>
          <w:rFonts w:ascii="Times New Roman" w:hAnsi="Times New Roman" w:cs="Times New Roman"/>
        </w:rPr>
        <w:t>These features capture both purchasing behaviour and customer characteristics, which are essential for churn analysis.</w:t>
      </w:r>
    </w:p>
    <w:p w14:paraId="31C98770" w14:textId="77777777" w:rsidR="00E070AF" w:rsidRPr="00E070AF" w:rsidRDefault="00E070AF" w:rsidP="00747891">
      <w:pPr>
        <w:jc w:val="both"/>
        <w:rPr>
          <w:rFonts w:ascii="Times New Roman" w:hAnsi="Times New Roman" w:cs="Times New Roman"/>
        </w:rPr>
      </w:pPr>
      <w:r w:rsidRPr="00E070AF">
        <w:rPr>
          <w:rFonts w:ascii="Times New Roman" w:hAnsi="Times New Roman" w:cs="Times New Roman"/>
        </w:rPr>
        <w:t xml:space="preserve">I then split the data into an </w:t>
      </w:r>
      <w:r w:rsidRPr="00E070AF">
        <w:rPr>
          <w:rFonts w:ascii="Times New Roman" w:hAnsi="Times New Roman" w:cs="Times New Roman"/>
          <w:b/>
          <w:bCs/>
        </w:rPr>
        <w:t>80/20 train–test split</w:t>
      </w:r>
      <w:r w:rsidRPr="00E070AF">
        <w:rPr>
          <w:rFonts w:ascii="Times New Roman" w:hAnsi="Times New Roman" w:cs="Times New Roman"/>
        </w:rPr>
        <w:t xml:space="preserve"> and applied </w:t>
      </w:r>
      <w:r w:rsidRPr="00E070AF">
        <w:rPr>
          <w:rFonts w:ascii="Times New Roman" w:hAnsi="Times New Roman" w:cs="Times New Roman"/>
          <w:b/>
          <w:bCs/>
        </w:rPr>
        <w:t>StandardScaler</w:t>
      </w:r>
      <w:r w:rsidRPr="00E070AF">
        <w:rPr>
          <w:rFonts w:ascii="Times New Roman" w:hAnsi="Times New Roman" w:cs="Times New Roman"/>
        </w:rPr>
        <w:t xml:space="preserve"> so that variables with large numeric ranges (e.g., Income, Monetary) do not dominate the model. I used </w:t>
      </w:r>
      <w:r w:rsidRPr="00E070AF">
        <w:rPr>
          <w:rFonts w:ascii="Times New Roman" w:hAnsi="Times New Roman" w:cs="Times New Roman"/>
          <w:b/>
          <w:bCs/>
        </w:rPr>
        <w:t>Logistic Regression</w:t>
      </w:r>
      <w:r w:rsidRPr="00E070AF">
        <w:rPr>
          <w:rFonts w:ascii="Times New Roman" w:hAnsi="Times New Roman" w:cs="Times New Roman"/>
        </w:rPr>
        <w:t xml:space="preserve"> because it is simple, interpretable, and well-suited for binary classification problems like churn.</w:t>
      </w:r>
    </w:p>
    <w:p w14:paraId="1B5DB326" w14:textId="77777777" w:rsidR="00E070AF" w:rsidRPr="00E070AF" w:rsidRDefault="00E070AF" w:rsidP="00747891">
      <w:pPr>
        <w:jc w:val="both"/>
        <w:rPr>
          <w:rFonts w:ascii="Times New Roman" w:hAnsi="Times New Roman" w:cs="Times New Roman"/>
          <w:b/>
          <w:bCs/>
        </w:rPr>
      </w:pPr>
      <w:r w:rsidRPr="00E070AF">
        <w:rPr>
          <w:rFonts w:ascii="Times New Roman" w:hAnsi="Times New Roman" w:cs="Times New Roman"/>
          <w:b/>
          <w:bCs/>
        </w:rPr>
        <w:t>Handling Class Imbalance</w:t>
      </w:r>
    </w:p>
    <w:p w14:paraId="74AE7C03" w14:textId="77777777" w:rsidR="00E070AF" w:rsidRPr="00E070AF" w:rsidRDefault="00E070AF" w:rsidP="00747891">
      <w:pPr>
        <w:jc w:val="both"/>
        <w:rPr>
          <w:rFonts w:ascii="Times New Roman" w:hAnsi="Times New Roman" w:cs="Times New Roman"/>
        </w:rPr>
      </w:pPr>
      <w:r w:rsidRPr="00E070AF">
        <w:rPr>
          <w:rFonts w:ascii="Times New Roman" w:hAnsi="Times New Roman" w:cs="Times New Roman"/>
        </w:rPr>
        <w:t xml:space="preserve">The churn data was </w:t>
      </w:r>
      <w:r w:rsidRPr="00E070AF">
        <w:rPr>
          <w:rFonts w:ascii="Times New Roman" w:hAnsi="Times New Roman" w:cs="Times New Roman"/>
          <w:b/>
          <w:bCs/>
        </w:rPr>
        <w:t>highly imbalanced</w:t>
      </w:r>
      <w:r w:rsidRPr="00E070AF">
        <w:rPr>
          <w:rFonts w:ascii="Times New Roman" w:hAnsi="Times New Roman" w:cs="Times New Roman"/>
        </w:rPr>
        <w:t xml:space="preserve">, with far more non-churn customers than churners. The initial model achieved </w:t>
      </w:r>
      <w:r w:rsidRPr="00E070AF">
        <w:rPr>
          <w:rFonts w:ascii="Times New Roman" w:hAnsi="Times New Roman" w:cs="Times New Roman"/>
          <w:b/>
          <w:bCs/>
        </w:rPr>
        <w:t>81% accuracy</w:t>
      </w:r>
      <w:r w:rsidRPr="00E070AF">
        <w:rPr>
          <w:rFonts w:ascii="Times New Roman" w:hAnsi="Times New Roman" w:cs="Times New Roman"/>
        </w:rPr>
        <w:t xml:space="preserve">, but recall for churn was only </w:t>
      </w:r>
      <w:r w:rsidRPr="00E070AF">
        <w:rPr>
          <w:rFonts w:ascii="Times New Roman" w:hAnsi="Times New Roman" w:cs="Times New Roman"/>
          <w:b/>
          <w:bCs/>
        </w:rPr>
        <w:t>12%</w:t>
      </w:r>
      <w:r w:rsidRPr="00E070AF">
        <w:rPr>
          <w:rFonts w:ascii="Times New Roman" w:hAnsi="Times New Roman" w:cs="Times New Roman"/>
        </w:rPr>
        <w:t xml:space="preserve">, meaning the model failed to identify most customers who were </w:t>
      </w:r>
      <w:proofErr w:type="gramStart"/>
      <w:r w:rsidRPr="00E070AF">
        <w:rPr>
          <w:rFonts w:ascii="Times New Roman" w:hAnsi="Times New Roman" w:cs="Times New Roman"/>
        </w:rPr>
        <w:t>actually at</w:t>
      </w:r>
      <w:proofErr w:type="gramEnd"/>
      <w:r w:rsidRPr="00E070AF">
        <w:rPr>
          <w:rFonts w:ascii="Times New Roman" w:hAnsi="Times New Roman" w:cs="Times New Roman"/>
        </w:rPr>
        <w:t xml:space="preserve"> risk. This behaviour is typical when the majority class dominates the model’s learning.</w:t>
      </w:r>
    </w:p>
    <w:p w14:paraId="64D87CAB" w14:textId="77777777" w:rsidR="00E070AF" w:rsidRPr="00E070AF" w:rsidRDefault="00E070AF" w:rsidP="00747891">
      <w:pPr>
        <w:jc w:val="both"/>
        <w:rPr>
          <w:rFonts w:ascii="Times New Roman" w:hAnsi="Times New Roman" w:cs="Times New Roman"/>
        </w:rPr>
      </w:pPr>
      <w:r w:rsidRPr="00E070AF">
        <w:rPr>
          <w:rFonts w:ascii="Times New Roman" w:hAnsi="Times New Roman" w:cs="Times New Roman"/>
        </w:rPr>
        <w:t xml:space="preserve">To address this, I applied </w:t>
      </w:r>
      <w:r w:rsidRPr="00E070AF">
        <w:rPr>
          <w:rFonts w:ascii="Times New Roman" w:hAnsi="Times New Roman" w:cs="Times New Roman"/>
          <w:b/>
          <w:bCs/>
        </w:rPr>
        <w:t>class_weight='balanced'</w:t>
      </w:r>
      <w:r w:rsidRPr="00E070AF">
        <w:rPr>
          <w:rFonts w:ascii="Times New Roman" w:hAnsi="Times New Roman" w:cs="Times New Roman"/>
        </w:rPr>
        <w:t>, which increases the importance of the minority class during training. After applying class balancing:</w:t>
      </w:r>
    </w:p>
    <w:p w14:paraId="60339671" w14:textId="77777777" w:rsidR="00E070AF" w:rsidRPr="00E070AF" w:rsidRDefault="00E070AF" w:rsidP="00747891">
      <w:pPr>
        <w:numPr>
          <w:ilvl w:val="0"/>
          <w:numId w:val="7"/>
        </w:numPr>
        <w:jc w:val="both"/>
        <w:rPr>
          <w:rFonts w:ascii="Times New Roman" w:hAnsi="Times New Roman" w:cs="Times New Roman"/>
        </w:rPr>
      </w:pPr>
      <w:r w:rsidRPr="00E070AF">
        <w:rPr>
          <w:rFonts w:ascii="Times New Roman" w:hAnsi="Times New Roman" w:cs="Times New Roman"/>
          <w:b/>
          <w:bCs/>
        </w:rPr>
        <w:t>Churn recall improved from 12% to 76%</w:t>
      </w:r>
    </w:p>
    <w:p w14:paraId="361F6397" w14:textId="77777777" w:rsidR="00E070AF" w:rsidRPr="00E070AF" w:rsidRDefault="00E070AF" w:rsidP="00747891">
      <w:pPr>
        <w:numPr>
          <w:ilvl w:val="0"/>
          <w:numId w:val="7"/>
        </w:numPr>
        <w:jc w:val="both"/>
        <w:rPr>
          <w:rFonts w:ascii="Times New Roman" w:hAnsi="Times New Roman" w:cs="Times New Roman"/>
        </w:rPr>
      </w:pPr>
      <w:r w:rsidRPr="00E070AF">
        <w:rPr>
          <w:rFonts w:ascii="Times New Roman" w:hAnsi="Times New Roman" w:cs="Times New Roman"/>
          <w:b/>
          <w:bCs/>
        </w:rPr>
        <w:t>Accuracy decreased to 60%</w:t>
      </w:r>
      <w:r w:rsidRPr="00E070AF">
        <w:rPr>
          <w:rFonts w:ascii="Times New Roman" w:hAnsi="Times New Roman" w:cs="Times New Roman"/>
        </w:rPr>
        <w:t>, which is expected</w:t>
      </w:r>
    </w:p>
    <w:p w14:paraId="6D3C58F7" w14:textId="77777777" w:rsidR="00E070AF" w:rsidRPr="00747891" w:rsidRDefault="00E070AF" w:rsidP="00747891">
      <w:pPr>
        <w:jc w:val="both"/>
        <w:rPr>
          <w:rFonts w:ascii="Times New Roman" w:hAnsi="Times New Roman" w:cs="Times New Roman"/>
        </w:rPr>
      </w:pPr>
      <w:r w:rsidRPr="00E070AF">
        <w:rPr>
          <w:rFonts w:ascii="Times New Roman" w:hAnsi="Times New Roman" w:cs="Times New Roman"/>
        </w:rPr>
        <w:t xml:space="preserve">Although accuracy dropped, the balanced model became </w:t>
      </w:r>
      <w:r w:rsidRPr="00E070AF">
        <w:rPr>
          <w:rFonts w:ascii="Times New Roman" w:hAnsi="Times New Roman" w:cs="Times New Roman"/>
          <w:b/>
          <w:bCs/>
        </w:rPr>
        <w:t>much more effective at identifying churners</w:t>
      </w:r>
      <w:r w:rsidRPr="00E070AF">
        <w:rPr>
          <w:rFonts w:ascii="Times New Roman" w:hAnsi="Times New Roman" w:cs="Times New Roman"/>
        </w:rPr>
        <w:t>, which is far more important for retention strategies. This final model therefore provides better practical value for Zenkart by helping identify customers who may leave soon.</w:t>
      </w:r>
    </w:p>
    <w:p w14:paraId="0CF9A036" w14:textId="77777777" w:rsidR="009C7C1A" w:rsidRPr="00747891" w:rsidRDefault="009C7C1A" w:rsidP="00747891">
      <w:pPr>
        <w:jc w:val="both"/>
        <w:rPr>
          <w:rFonts w:ascii="Times New Roman" w:hAnsi="Times New Roman" w:cs="Times New Roman"/>
          <w:b/>
          <w:bCs/>
        </w:rPr>
      </w:pPr>
      <w:r w:rsidRPr="00747891">
        <w:rPr>
          <w:rFonts w:ascii="Times New Roman" w:hAnsi="Times New Roman" w:cs="Times New Roman"/>
          <w:b/>
          <w:bCs/>
        </w:rPr>
        <w:t>Alternative Model</w:t>
      </w:r>
    </w:p>
    <w:p w14:paraId="23CC5970" w14:textId="635CBCB8" w:rsidR="009C7C1A" w:rsidRPr="00E070AF" w:rsidRDefault="009C7C1A" w:rsidP="00747891">
      <w:pPr>
        <w:jc w:val="both"/>
        <w:rPr>
          <w:rFonts w:ascii="Times New Roman" w:hAnsi="Times New Roman" w:cs="Times New Roman"/>
        </w:rPr>
      </w:pPr>
      <w:r w:rsidRPr="00747891">
        <w:rPr>
          <w:rFonts w:ascii="Times New Roman" w:hAnsi="Times New Roman" w:cs="Times New Roman"/>
        </w:rPr>
        <w:t>As an alternative, I also considered using a Decision Tree classifier, which naturally handles non-linear relationships and can perform better on imbalanced data. Decision Trees are also easy to interpret and provide simple rule-based explanations.</w:t>
      </w:r>
    </w:p>
    <w:p w14:paraId="4D09D0E1" w14:textId="77777777" w:rsidR="00E070AF" w:rsidRPr="00747891" w:rsidRDefault="00E070AF" w:rsidP="00747891">
      <w:pPr>
        <w:jc w:val="both"/>
        <w:rPr>
          <w:rFonts w:ascii="Times New Roman" w:hAnsi="Times New Roman" w:cs="Times New Roman"/>
        </w:rPr>
      </w:pPr>
    </w:p>
    <w:p w14:paraId="2BBD4590" w14:textId="77777777" w:rsidR="001E6E8C" w:rsidRPr="00747891" w:rsidRDefault="001E6E8C" w:rsidP="00747891">
      <w:pPr>
        <w:pStyle w:val="ListParagraph"/>
        <w:numPr>
          <w:ilvl w:val="0"/>
          <w:numId w:val="2"/>
        </w:numPr>
        <w:jc w:val="both"/>
        <w:rPr>
          <w:rFonts w:ascii="Times New Roman" w:hAnsi="Times New Roman" w:cs="Times New Roman"/>
          <w:b/>
          <w:bCs/>
        </w:rPr>
      </w:pPr>
      <w:r w:rsidRPr="00747891">
        <w:rPr>
          <w:rFonts w:ascii="Times New Roman" w:hAnsi="Times New Roman" w:cs="Times New Roman"/>
          <w:b/>
          <w:bCs/>
        </w:rPr>
        <w:lastRenderedPageBreak/>
        <w:t xml:space="preserve">Time Series Analysis: Forecast sales for the next 10–12 weeks. </w:t>
      </w:r>
    </w:p>
    <w:p w14:paraId="323BB285" w14:textId="17225E69" w:rsidR="001E6E8C" w:rsidRPr="00747891" w:rsidRDefault="001E6E8C" w:rsidP="00747891">
      <w:pPr>
        <w:jc w:val="both"/>
        <w:rPr>
          <w:rFonts w:ascii="Times New Roman" w:hAnsi="Times New Roman" w:cs="Times New Roman"/>
          <w:b/>
          <w:bCs/>
        </w:rPr>
      </w:pPr>
      <w:r w:rsidRPr="00747891">
        <w:rPr>
          <w:rFonts w:ascii="Times New Roman" w:hAnsi="Times New Roman" w:cs="Times New Roman"/>
          <w:b/>
          <w:bCs/>
        </w:rPr>
        <w:t>Assess how missing data and outliers impact the forecasting model's accuracy.</w:t>
      </w:r>
    </w:p>
    <w:p w14:paraId="5DDCC8E9" w14:textId="77777777" w:rsidR="002A0C34" w:rsidRPr="002A0C34" w:rsidRDefault="002A0C34" w:rsidP="00747891">
      <w:pPr>
        <w:jc w:val="both"/>
        <w:rPr>
          <w:rFonts w:ascii="Times New Roman" w:hAnsi="Times New Roman" w:cs="Times New Roman"/>
        </w:rPr>
      </w:pPr>
      <w:r w:rsidRPr="002A0C34">
        <w:rPr>
          <w:rFonts w:ascii="Times New Roman" w:hAnsi="Times New Roman" w:cs="Times New Roman"/>
        </w:rPr>
        <w:t>To understand future demand, I converted the transaction data into a weekly time series by summing total sales for each week. This produced a clean weekly sales trend that could be used for forecasting.</w:t>
      </w:r>
    </w:p>
    <w:p w14:paraId="7A148847" w14:textId="77777777" w:rsidR="002A0C34" w:rsidRPr="002A0C34" w:rsidRDefault="002A0C34" w:rsidP="00747891">
      <w:pPr>
        <w:jc w:val="both"/>
        <w:rPr>
          <w:rFonts w:ascii="Times New Roman" w:hAnsi="Times New Roman" w:cs="Times New Roman"/>
        </w:rPr>
      </w:pPr>
      <w:r w:rsidRPr="002A0C34">
        <w:rPr>
          <w:rFonts w:ascii="Times New Roman" w:hAnsi="Times New Roman" w:cs="Times New Roman"/>
        </w:rPr>
        <w:t xml:space="preserve">I used a simple </w:t>
      </w:r>
      <w:r w:rsidRPr="002A0C34">
        <w:rPr>
          <w:rFonts w:ascii="Times New Roman" w:hAnsi="Times New Roman" w:cs="Times New Roman"/>
          <w:b/>
          <w:bCs/>
        </w:rPr>
        <w:t>Exponential Smoothing</w:t>
      </w:r>
      <w:r w:rsidRPr="002A0C34">
        <w:rPr>
          <w:rFonts w:ascii="Times New Roman" w:hAnsi="Times New Roman" w:cs="Times New Roman"/>
        </w:rPr>
        <w:t xml:space="preserve"> model to forecast sales for the next </w:t>
      </w:r>
      <w:r w:rsidRPr="002A0C34">
        <w:rPr>
          <w:rFonts w:ascii="Times New Roman" w:hAnsi="Times New Roman" w:cs="Times New Roman"/>
          <w:b/>
          <w:bCs/>
        </w:rPr>
        <w:t>12 weeks</w:t>
      </w:r>
      <w:r w:rsidRPr="002A0C34">
        <w:rPr>
          <w:rFonts w:ascii="Times New Roman" w:hAnsi="Times New Roman" w:cs="Times New Roman"/>
        </w:rPr>
        <w:t>, as it is easy to interpret and works well for short-term retail forecasting. Before modelling, I checked for missing weeks and outliers. Missing values were filled using forward fill, and extreme weekly spikes were capped using the IQR method.</w:t>
      </w:r>
    </w:p>
    <w:p w14:paraId="00BD12BE" w14:textId="77777777" w:rsidR="002A0C34" w:rsidRPr="002A0C34" w:rsidRDefault="002A0C34" w:rsidP="00747891">
      <w:pPr>
        <w:jc w:val="both"/>
        <w:rPr>
          <w:rFonts w:ascii="Times New Roman" w:hAnsi="Times New Roman" w:cs="Times New Roman"/>
        </w:rPr>
      </w:pPr>
      <w:r w:rsidRPr="002A0C34">
        <w:rPr>
          <w:rFonts w:ascii="Times New Roman" w:hAnsi="Times New Roman" w:cs="Times New Roman"/>
        </w:rPr>
        <w:t>I evaluated the model using the last 12 weeks of actual sales.</w:t>
      </w:r>
    </w:p>
    <w:p w14:paraId="7084BBBE" w14:textId="77777777" w:rsidR="002A0C34" w:rsidRPr="002A0C34" w:rsidRDefault="002A0C34" w:rsidP="00747891">
      <w:pPr>
        <w:numPr>
          <w:ilvl w:val="0"/>
          <w:numId w:val="8"/>
        </w:numPr>
        <w:jc w:val="both"/>
        <w:rPr>
          <w:rFonts w:ascii="Times New Roman" w:hAnsi="Times New Roman" w:cs="Times New Roman"/>
        </w:rPr>
      </w:pPr>
      <w:r w:rsidRPr="002A0C34">
        <w:rPr>
          <w:rFonts w:ascii="Times New Roman" w:hAnsi="Times New Roman" w:cs="Times New Roman"/>
        </w:rPr>
        <w:t xml:space="preserve">The forecast built on the </w:t>
      </w:r>
      <w:r w:rsidRPr="002A0C34">
        <w:rPr>
          <w:rFonts w:ascii="Times New Roman" w:hAnsi="Times New Roman" w:cs="Times New Roman"/>
          <w:b/>
          <w:bCs/>
        </w:rPr>
        <w:t>raw data</w:t>
      </w:r>
      <w:r w:rsidRPr="002A0C34">
        <w:rPr>
          <w:rFonts w:ascii="Times New Roman" w:hAnsi="Times New Roman" w:cs="Times New Roman"/>
        </w:rPr>
        <w:t xml:space="preserve"> gave a MAPE of </w:t>
      </w:r>
      <w:r w:rsidRPr="002A0C34">
        <w:rPr>
          <w:rFonts w:ascii="Times New Roman" w:hAnsi="Times New Roman" w:cs="Times New Roman"/>
          <w:b/>
          <w:bCs/>
        </w:rPr>
        <w:t>34.7%</w:t>
      </w:r>
      <w:r w:rsidRPr="002A0C34">
        <w:rPr>
          <w:rFonts w:ascii="Times New Roman" w:hAnsi="Times New Roman" w:cs="Times New Roman"/>
        </w:rPr>
        <w:t>.</w:t>
      </w:r>
    </w:p>
    <w:p w14:paraId="2F23551F" w14:textId="77777777" w:rsidR="002A0C34" w:rsidRPr="002A0C34" w:rsidRDefault="002A0C34" w:rsidP="00747891">
      <w:pPr>
        <w:numPr>
          <w:ilvl w:val="0"/>
          <w:numId w:val="8"/>
        </w:numPr>
        <w:jc w:val="both"/>
        <w:rPr>
          <w:rFonts w:ascii="Times New Roman" w:hAnsi="Times New Roman" w:cs="Times New Roman"/>
        </w:rPr>
      </w:pPr>
      <w:r w:rsidRPr="002A0C34">
        <w:rPr>
          <w:rFonts w:ascii="Times New Roman" w:hAnsi="Times New Roman" w:cs="Times New Roman"/>
        </w:rPr>
        <w:t xml:space="preserve">After cleaning missing values and capping outliers, the MAPE improved to </w:t>
      </w:r>
      <w:r w:rsidRPr="002A0C34">
        <w:rPr>
          <w:rFonts w:ascii="Times New Roman" w:hAnsi="Times New Roman" w:cs="Times New Roman"/>
          <w:b/>
          <w:bCs/>
        </w:rPr>
        <w:t>16.5%</w:t>
      </w:r>
      <w:r w:rsidRPr="002A0C34">
        <w:rPr>
          <w:rFonts w:ascii="Times New Roman" w:hAnsi="Times New Roman" w:cs="Times New Roman"/>
        </w:rPr>
        <w:t>.</w:t>
      </w:r>
    </w:p>
    <w:p w14:paraId="133AA505" w14:textId="1BA5398E" w:rsidR="00B94753" w:rsidRDefault="002A0C34" w:rsidP="00747891">
      <w:pPr>
        <w:jc w:val="both"/>
        <w:rPr>
          <w:rFonts w:ascii="Times New Roman" w:hAnsi="Times New Roman" w:cs="Times New Roman"/>
        </w:rPr>
      </w:pPr>
      <w:r w:rsidRPr="002A0C34">
        <w:rPr>
          <w:rFonts w:ascii="Times New Roman" w:hAnsi="Times New Roman" w:cs="Times New Roman"/>
        </w:rPr>
        <w:t>This shows that cleaning the time series helped the model capture the underlying trend more accurately. The final 12-week forecast provides a stable estimate of upcoming sales and can support inventory planning and marketing decisions.</w:t>
      </w:r>
    </w:p>
    <w:p w14:paraId="114260E1" w14:textId="1C7C2D7E" w:rsidR="007B3B82" w:rsidRPr="00747891" w:rsidRDefault="007B3B82" w:rsidP="00747891">
      <w:pPr>
        <w:jc w:val="both"/>
        <w:rPr>
          <w:rFonts w:ascii="Times New Roman" w:hAnsi="Times New Roman" w:cs="Times New Roman"/>
        </w:rPr>
      </w:pPr>
      <w:r>
        <w:rPr>
          <w:noProof/>
        </w:rPr>
        <w:drawing>
          <wp:inline distT="0" distB="0" distL="0" distR="0" wp14:anchorId="51FE8CFF" wp14:editId="53D83F83">
            <wp:extent cx="5731510" cy="2259965"/>
            <wp:effectExtent l="0" t="0" r="2540" b="6985"/>
            <wp:docPr id="1268517266" name="Picture 5" descr="A graph of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7266" name="Picture 5" descr="A graph of a blue li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inline>
        </w:drawing>
      </w:r>
    </w:p>
    <w:sectPr w:rsidR="007B3B82" w:rsidRPr="00747891" w:rsidSect="00DF7559">
      <w:footerReference w:type="default" r:id="rId12"/>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177DB" w14:textId="77777777" w:rsidR="00B54124" w:rsidRDefault="00B54124" w:rsidP="00255D99">
      <w:pPr>
        <w:spacing w:after="0" w:line="240" w:lineRule="auto"/>
      </w:pPr>
      <w:r>
        <w:separator/>
      </w:r>
    </w:p>
  </w:endnote>
  <w:endnote w:type="continuationSeparator" w:id="0">
    <w:p w14:paraId="70064933" w14:textId="77777777" w:rsidR="00B54124" w:rsidRDefault="00B54124" w:rsidP="00255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466365"/>
      <w:docPartObj>
        <w:docPartGallery w:val="Page Numbers (Bottom of Page)"/>
        <w:docPartUnique/>
      </w:docPartObj>
    </w:sdtPr>
    <w:sdtContent>
      <w:sdt>
        <w:sdtPr>
          <w:id w:val="1728636285"/>
          <w:docPartObj>
            <w:docPartGallery w:val="Page Numbers (Top of Page)"/>
            <w:docPartUnique/>
          </w:docPartObj>
        </w:sdtPr>
        <w:sdtContent>
          <w:p w14:paraId="2230D253" w14:textId="2B82EF37" w:rsidR="00255D99" w:rsidRDefault="00255D99">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8A9C142" w14:textId="77777777" w:rsidR="00255D99" w:rsidRDefault="00255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6632" w14:textId="77777777" w:rsidR="00B54124" w:rsidRDefault="00B54124" w:rsidP="00255D99">
      <w:pPr>
        <w:spacing w:after="0" w:line="240" w:lineRule="auto"/>
      </w:pPr>
      <w:r>
        <w:separator/>
      </w:r>
    </w:p>
  </w:footnote>
  <w:footnote w:type="continuationSeparator" w:id="0">
    <w:p w14:paraId="0AD4E0AE" w14:textId="77777777" w:rsidR="00B54124" w:rsidRDefault="00B54124" w:rsidP="00255D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71CFB"/>
    <w:multiLevelType w:val="multilevel"/>
    <w:tmpl w:val="FB84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42D50"/>
    <w:multiLevelType w:val="multilevel"/>
    <w:tmpl w:val="FDA4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352C9"/>
    <w:multiLevelType w:val="multilevel"/>
    <w:tmpl w:val="5B7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B007D"/>
    <w:multiLevelType w:val="hybridMultilevel"/>
    <w:tmpl w:val="C8329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F55608"/>
    <w:multiLevelType w:val="multilevel"/>
    <w:tmpl w:val="779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440D1"/>
    <w:multiLevelType w:val="multilevel"/>
    <w:tmpl w:val="CA6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C7C38"/>
    <w:multiLevelType w:val="hybridMultilevel"/>
    <w:tmpl w:val="4B22CB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BC8779D"/>
    <w:multiLevelType w:val="multilevel"/>
    <w:tmpl w:val="24F0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033701">
    <w:abstractNumId w:val="2"/>
  </w:num>
  <w:num w:numId="2" w16cid:durableId="1467507717">
    <w:abstractNumId w:val="6"/>
  </w:num>
  <w:num w:numId="3" w16cid:durableId="1249073715">
    <w:abstractNumId w:val="4"/>
  </w:num>
  <w:num w:numId="4" w16cid:durableId="723605648">
    <w:abstractNumId w:val="3"/>
  </w:num>
  <w:num w:numId="5" w16cid:durableId="89858560">
    <w:abstractNumId w:val="1"/>
  </w:num>
  <w:num w:numId="6" w16cid:durableId="2032874885">
    <w:abstractNumId w:val="0"/>
  </w:num>
  <w:num w:numId="7" w16cid:durableId="1984115285">
    <w:abstractNumId w:val="7"/>
  </w:num>
  <w:num w:numId="8" w16cid:durableId="6378793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6A0"/>
    <w:rsid w:val="0001726F"/>
    <w:rsid w:val="00033FE9"/>
    <w:rsid w:val="00080AA3"/>
    <w:rsid w:val="00143150"/>
    <w:rsid w:val="001E6E8C"/>
    <w:rsid w:val="00255D99"/>
    <w:rsid w:val="002A0C34"/>
    <w:rsid w:val="002A12A1"/>
    <w:rsid w:val="002C02E2"/>
    <w:rsid w:val="00380101"/>
    <w:rsid w:val="00396EF0"/>
    <w:rsid w:val="004137BC"/>
    <w:rsid w:val="00482CFF"/>
    <w:rsid w:val="004A2B48"/>
    <w:rsid w:val="00506897"/>
    <w:rsid w:val="0059596D"/>
    <w:rsid w:val="005F675D"/>
    <w:rsid w:val="00600C61"/>
    <w:rsid w:val="006E6C90"/>
    <w:rsid w:val="00702F7E"/>
    <w:rsid w:val="00706A7B"/>
    <w:rsid w:val="00747891"/>
    <w:rsid w:val="00754C0E"/>
    <w:rsid w:val="00794D73"/>
    <w:rsid w:val="007A6FEF"/>
    <w:rsid w:val="007B3B82"/>
    <w:rsid w:val="007F7832"/>
    <w:rsid w:val="0082537D"/>
    <w:rsid w:val="008B0C9D"/>
    <w:rsid w:val="008B3DD0"/>
    <w:rsid w:val="008D20C4"/>
    <w:rsid w:val="008E57E7"/>
    <w:rsid w:val="008E70AD"/>
    <w:rsid w:val="00935469"/>
    <w:rsid w:val="00940034"/>
    <w:rsid w:val="009631F7"/>
    <w:rsid w:val="00965B93"/>
    <w:rsid w:val="009C7C1A"/>
    <w:rsid w:val="00A06DCE"/>
    <w:rsid w:val="00A1466E"/>
    <w:rsid w:val="00A516B7"/>
    <w:rsid w:val="00A656A9"/>
    <w:rsid w:val="00AB1D19"/>
    <w:rsid w:val="00AC2DD0"/>
    <w:rsid w:val="00AC6AEF"/>
    <w:rsid w:val="00AE7AF7"/>
    <w:rsid w:val="00B2127A"/>
    <w:rsid w:val="00B54124"/>
    <w:rsid w:val="00B62BE9"/>
    <w:rsid w:val="00B94753"/>
    <w:rsid w:val="00BF0A75"/>
    <w:rsid w:val="00C25E27"/>
    <w:rsid w:val="00C323FE"/>
    <w:rsid w:val="00C66012"/>
    <w:rsid w:val="00C845B0"/>
    <w:rsid w:val="00CC63B4"/>
    <w:rsid w:val="00D25643"/>
    <w:rsid w:val="00D816F4"/>
    <w:rsid w:val="00DF7559"/>
    <w:rsid w:val="00E070AF"/>
    <w:rsid w:val="00EE459A"/>
    <w:rsid w:val="00F33548"/>
    <w:rsid w:val="00F63E1D"/>
    <w:rsid w:val="00F73724"/>
    <w:rsid w:val="00FF6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08E86"/>
  <w15:chartTrackingRefBased/>
  <w15:docId w15:val="{8854A170-48CA-40E2-BD04-5DB1C4EAF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6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6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6A0"/>
    <w:rPr>
      <w:rFonts w:eastAsiaTheme="majorEastAsia" w:cstheme="majorBidi"/>
      <w:color w:val="272727" w:themeColor="text1" w:themeTint="D8"/>
    </w:rPr>
  </w:style>
  <w:style w:type="paragraph" w:styleId="Title">
    <w:name w:val="Title"/>
    <w:basedOn w:val="Normal"/>
    <w:next w:val="Normal"/>
    <w:link w:val="TitleChar"/>
    <w:uiPriority w:val="10"/>
    <w:qFormat/>
    <w:rsid w:val="00FF6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6A0"/>
    <w:pPr>
      <w:spacing w:before="160"/>
      <w:jc w:val="center"/>
    </w:pPr>
    <w:rPr>
      <w:i/>
      <w:iCs/>
      <w:color w:val="404040" w:themeColor="text1" w:themeTint="BF"/>
    </w:rPr>
  </w:style>
  <w:style w:type="character" w:customStyle="1" w:styleId="QuoteChar">
    <w:name w:val="Quote Char"/>
    <w:basedOn w:val="DefaultParagraphFont"/>
    <w:link w:val="Quote"/>
    <w:uiPriority w:val="29"/>
    <w:rsid w:val="00FF66A0"/>
    <w:rPr>
      <w:i/>
      <w:iCs/>
      <w:color w:val="404040" w:themeColor="text1" w:themeTint="BF"/>
    </w:rPr>
  </w:style>
  <w:style w:type="paragraph" w:styleId="ListParagraph">
    <w:name w:val="List Paragraph"/>
    <w:basedOn w:val="Normal"/>
    <w:uiPriority w:val="34"/>
    <w:qFormat/>
    <w:rsid w:val="00FF66A0"/>
    <w:pPr>
      <w:ind w:left="720"/>
      <w:contextualSpacing/>
    </w:pPr>
  </w:style>
  <w:style w:type="character" w:styleId="IntenseEmphasis">
    <w:name w:val="Intense Emphasis"/>
    <w:basedOn w:val="DefaultParagraphFont"/>
    <w:uiPriority w:val="21"/>
    <w:qFormat/>
    <w:rsid w:val="00FF66A0"/>
    <w:rPr>
      <w:i/>
      <w:iCs/>
      <w:color w:val="0F4761" w:themeColor="accent1" w:themeShade="BF"/>
    </w:rPr>
  </w:style>
  <w:style w:type="paragraph" w:styleId="IntenseQuote">
    <w:name w:val="Intense Quote"/>
    <w:basedOn w:val="Normal"/>
    <w:next w:val="Normal"/>
    <w:link w:val="IntenseQuoteChar"/>
    <w:uiPriority w:val="30"/>
    <w:qFormat/>
    <w:rsid w:val="00FF6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6A0"/>
    <w:rPr>
      <w:i/>
      <w:iCs/>
      <w:color w:val="0F4761" w:themeColor="accent1" w:themeShade="BF"/>
    </w:rPr>
  </w:style>
  <w:style w:type="character" w:styleId="IntenseReference">
    <w:name w:val="Intense Reference"/>
    <w:basedOn w:val="DefaultParagraphFont"/>
    <w:uiPriority w:val="32"/>
    <w:qFormat/>
    <w:rsid w:val="00FF66A0"/>
    <w:rPr>
      <w:b/>
      <w:bCs/>
      <w:smallCaps/>
      <w:color w:val="0F4761" w:themeColor="accent1" w:themeShade="BF"/>
      <w:spacing w:val="5"/>
    </w:rPr>
  </w:style>
  <w:style w:type="paragraph" w:styleId="NormalWeb">
    <w:name w:val="Normal (Web)"/>
    <w:basedOn w:val="Normal"/>
    <w:uiPriority w:val="99"/>
    <w:semiHidden/>
    <w:unhideWhenUsed/>
    <w:rsid w:val="008D20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D20C4"/>
    <w:rPr>
      <w:b/>
      <w:bCs/>
    </w:rPr>
  </w:style>
  <w:style w:type="table" w:styleId="TableGridLight">
    <w:name w:val="Grid Table Light"/>
    <w:basedOn w:val="TableNormal"/>
    <w:uiPriority w:val="40"/>
    <w:rsid w:val="00B62B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55D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D99"/>
  </w:style>
  <w:style w:type="paragraph" w:styleId="Footer">
    <w:name w:val="footer"/>
    <w:basedOn w:val="Normal"/>
    <w:link w:val="FooterChar"/>
    <w:uiPriority w:val="99"/>
    <w:unhideWhenUsed/>
    <w:rsid w:val="00255D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7</Pages>
  <Words>1033</Words>
  <Characters>5889</Characters>
  <DocSecurity>0</DocSecurity>
  <Lines>49</Lines>
  <Paragraphs>13</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58</cp:revision>
  <dcterms:created xsi:type="dcterms:W3CDTF">2025-11-23T04:53:00Z</dcterms:created>
  <dcterms:modified xsi:type="dcterms:W3CDTF">2025-11-23T19:37:00Z</dcterms:modified>
</cp:coreProperties>
</file>