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73393" w14:textId="77777777" w:rsidR="006707B1" w:rsidRPr="005501BE" w:rsidRDefault="005A54D6">
      <w:pPr>
        <w:jc w:val="center"/>
        <w:rPr>
          <w:rFonts w:ascii="Times New Roman" w:eastAsia="Cambria" w:hAnsi="Times New Roman" w:cs="Times New Roman"/>
          <w:b/>
          <w:bCs/>
          <w:color w:val="000000"/>
          <w:sz w:val="32"/>
          <w:szCs w:val="32"/>
        </w:rPr>
      </w:pPr>
      <w:r w:rsidRPr="005501BE">
        <w:rPr>
          <w:rFonts w:ascii="Times New Roman" w:eastAsia="Cambria" w:hAnsi="Times New Roman" w:cs="Times New Roman"/>
          <w:b/>
          <w:bCs/>
          <w:noProof/>
          <w:sz w:val="32"/>
          <w:szCs w:val="32"/>
        </w:rPr>
        <w:drawing>
          <wp:anchor distT="114300" distB="114300" distL="114300" distR="114300" simplePos="0" relativeHeight="251658240" behindDoc="0" locked="0" layoutInCell="1" hidden="0" allowOverlap="1" wp14:anchorId="194733B2" wp14:editId="194733B3">
            <wp:simplePos x="0" y="0"/>
            <wp:positionH relativeFrom="page">
              <wp:posOffset>271012</wp:posOffset>
            </wp:positionH>
            <wp:positionV relativeFrom="page">
              <wp:posOffset>123825</wp:posOffset>
            </wp:positionV>
            <wp:extent cx="1376363" cy="58987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376363" cy="589870"/>
                    </a:xfrm>
                    <a:prstGeom prst="rect">
                      <a:avLst/>
                    </a:prstGeom>
                    <a:ln/>
                  </pic:spPr>
                </pic:pic>
              </a:graphicData>
            </a:graphic>
          </wp:anchor>
        </w:drawing>
      </w:r>
      <w:r w:rsidRPr="005501BE">
        <w:rPr>
          <w:rFonts w:ascii="Times New Roman" w:eastAsia="Cambria" w:hAnsi="Times New Roman" w:cs="Times New Roman"/>
          <w:b/>
          <w:bCs/>
          <w:color w:val="000000"/>
          <w:sz w:val="32"/>
          <w:szCs w:val="32"/>
        </w:rPr>
        <w:t xml:space="preserve">Business Question and Visualization </w:t>
      </w:r>
      <w:r w:rsidRPr="005501BE">
        <w:rPr>
          <w:rFonts w:ascii="Times New Roman" w:eastAsia="Cambria" w:hAnsi="Times New Roman" w:cs="Times New Roman"/>
          <w:b/>
          <w:bCs/>
          <w:sz w:val="32"/>
          <w:szCs w:val="32"/>
        </w:rPr>
        <w:t>Report</w:t>
      </w:r>
    </w:p>
    <w:p w14:paraId="19473394" w14:textId="77777777" w:rsidR="006707B1" w:rsidRPr="005501BE" w:rsidRDefault="006707B1">
      <w:pPr>
        <w:spacing w:after="0"/>
        <w:jc w:val="center"/>
        <w:rPr>
          <w:rFonts w:ascii="Times New Roman" w:eastAsia="Arial" w:hAnsi="Times New Roman" w:cs="Times New Roman"/>
          <w:b/>
          <w:bCs/>
        </w:rPr>
      </w:pPr>
    </w:p>
    <w:tbl>
      <w:tblPr>
        <w:tblStyle w:val="a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6707B1" w:rsidRPr="005501BE" w14:paraId="19473397" w14:textId="77777777">
        <w:trPr>
          <w:jc w:val="center"/>
        </w:trPr>
        <w:tc>
          <w:tcPr>
            <w:tcW w:w="4508" w:type="dxa"/>
          </w:tcPr>
          <w:p w14:paraId="19473395" w14:textId="77777777" w:rsidR="006707B1" w:rsidRPr="005501BE" w:rsidRDefault="005A54D6">
            <w:pPr>
              <w:rPr>
                <w:rFonts w:ascii="Times New Roman" w:eastAsia="Arial" w:hAnsi="Times New Roman" w:cs="Times New Roman"/>
              </w:rPr>
            </w:pPr>
            <w:r w:rsidRPr="005501BE">
              <w:rPr>
                <w:rFonts w:ascii="Times New Roman" w:eastAsia="Arial" w:hAnsi="Times New Roman" w:cs="Times New Roman"/>
              </w:rPr>
              <w:t>Date</w:t>
            </w:r>
          </w:p>
        </w:tc>
        <w:tc>
          <w:tcPr>
            <w:tcW w:w="4843" w:type="dxa"/>
          </w:tcPr>
          <w:p w14:paraId="19473396" w14:textId="43566D6F" w:rsidR="006707B1" w:rsidRPr="005501BE" w:rsidRDefault="005501BE">
            <w:pPr>
              <w:rPr>
                <w:rFonts w:ascii="Times New Roman" w:eastAsia="Arial" w:hAnsi="Times New Roman" w:cs="Times New Roman"/>
              </w:rPr>
            </w:pPr>
            <w:r w:rsidRPr="005501BE">
              <w:rPr>
                <w:rFonts w:ascii="Times New Roman" w:eastAsia="Arial" w:hAnsi="Times New Roman" w:cs="Times New Roman"/>
              </w:rPr>
              <w:t>0</w:t>
            </w:r>
            <w:r w:rsidR="00755499" w:rsidRPr="005501BE">
              <w:rPr>
                <w:rFonts w:ascii="Times New Roman" w:eastAsia="Arial" w:hAnsi="Times New Roman" w:cs="Times New Roman"/>
              </w:rPr>
              <w:t>7 October</w:t>
            </w:r>
            <w:r w:rsidR="005A54D6" w:rsidRPr="005501BE">
              <w:rPr>
                <w:rFonts w:ascii="Times New Roman" w:eastAsia="Arial" w:hAnsi="Times New Roman" w:cs="Times New Roman"/>
              </w:rPr>
              <w:t xml:space="preserve"> 202</w:t>
            </w:r>
            <w:r w:rsidR="00755499" w:rsidRPr="005501BE">
              <w:rPr>
                <w:rFonts w:ascii="Times New Roman" w:eastAsia="Arial" w:hAnsi="Times New Roman" w:cs="Times New Roman"/>
              </w:rPr>
              <w:t>6</w:t>
            </w:r>
          </w:p>
        </w:tc>
      </w:tr>
      <w:tr w:rsidR="006707B1" w:rsidRPr="005501BE" w14:paraId="1947339A" w14:textId="77777777">
        <w:trPr>
          <w:jc w:val="center"/>
        </w:trPr>
        <w:tc>
          <w:tcPr>
            <w:tcW w:w="4508" w:type="dxa"/>
          </w:tcPr>
          <w:p w14:paraId="19473398" w14:textId="77777777" w:rsidR="006707B1" w:rsidRPr="005501BE" w:rsidRDefault="005A54D6">
            <w:pPr>
              <w:rPr>
                <w:rFonts w:ascii="Times New Roman" w:eastAsia="Arial" w:hAnsi="Times New Roman" w:cs="Times New Roman"/>
              </w:rPr>
            </w:pPr>
            <w:r w:rsidRPr="005501BE">
              <w:rPr>
                <w:rFonts w:ascii="Times New Roman" w:eastAsia="Arial" w:hAnsi="Times New Roman" w:cs="Times New Roman"/>
              </w:rPr>
              <w:t>Team ID</w:t>
            </w:r>
          </w:p>
        </w:tc>
        <w:tc>
          <w:tcPr>
            <w:tcW w:w="4843" w:type="dxa"/>
          </w:tcPr>
          <w:p w14:paraId="19473399" w14:textId="09C7C82D" w:rsidR="006707B1" w:rsidRPr="005501BE" w:rsidRDefault="006707B1">
            <w:pPr>
              <w:rPr>
                <w:rFonts w:ascii="Times New Roman" w:eastAsia="Arial" w:hAnsi="Times New Roman" w:cs="Times New Roman"/>
              </w:rPr>
            </w:pPr>
          </w:p>
        </w:tc>
      </w:tr>
      <w:tr w:rsidR="006707B1" w:rsidRPr="005501BE" w14:paraId="1947339D" w14:textId="77777777">
        <w:trPr>
          <w:jc w:val="center"/>
        </w:trPr>
        <w:tc>
          <w:tcPr>
            <w:tcW w:w="4508" w:type="dxa"/>
          </w:tcPr>
          <w:p w14:paraId="1947339B" w14:textId="77777777" w:rsidR="006707B1" w:rsidRPr="005501BE" w:rsidRDefault="005A54D6">
            <w:pPr>
              <w:rPr>
                <w:rFonts w:ascii="Times New Roman" w:eastAsia="Arial" w:hAnsi="Times New Roman" w:cs="Times New Roman"/>
              </w:rPr>
            </w:pPr>
            <w:r w:rsidRPr="005501BE">
              <w:rPr>
                <w:rFonts w:ascii="Times New Roman" w:eastAsia="Arial" w:hAnsi="Times New Roman" w:cs="Times New Roman"/>
              </w:rPr>
              <w:t>Project Name</w:t>
            </w:r>
          </w:p>
        </w:tc>
        <w:tc>
          <w:tcPr>
            <w:tcW w:w="4843" w:type="dxa"/>
          </w:tcPr>
          <w:p w14:paraId="1947339C" w14:textId="6AAD564B" w:rsidR="006707B1" w:rsidRPr="005501BE" w:rsidRDefault="00755499">
            <w:pPr>
              <w:rPr>
                <w:rFonts w:ascii="Times New Roman" w:eastAsia="Arial" w:hAnsi="Times New Roman" w:cs="Times New Roman"/>
              </w:rPr>
            </w:pPr>
            <w:r w:rsidRPr="005501BE">
              <w:rPr>
                <w:rFonts w:ascii="Times New Roman" w:eastAsia="Arial" w:hAnsi="Times New Roman" w:cs="Times New Roman"/>
              </w:rPr>
              <w:t>India’s Agricultural Crop Production Analysis (1997–2021)</w:t>
            </w:r>
          </w:p>
        </w:tc>
      </w:tr>
      <w:tr w:rsidR="006707B1" w:rsidRPr="005501BE" w14:paraId="194733A0" w14:textId="77777777">
        <w:trPr>
          <w:jc w:val="center"/>
        </w:trPr>
        <w:tc>
          <w:tcPr>
            <w:tcW w:w="4508" w:type="dxa"/>
          </w:tcPr>
          <w:p w14:paraId="1947339E" w14:textId="77777777" w:rsidR="006707B1" w:rsidRPr="005501BE" w:rsidRDefault="005A54D6">
            <w:pPr>
              <w:rPr>
                <w:rFonts w:ascii="Times New Roman" w:eastAsia="Arial" w:hAnsi="Times New Roman" w:cs="Times New Roman"/>
              </w:rPr>
            </w:pPr>
            <w:r w:rsidRPr="005501BE">
              <w:rPr>
                <w:rFonts w:ascii="Times New Roman" w:eastAsia="Arial" w:hAnsi="Times New Roman" w:cs="Times New Roman"/>
              </w:rPr>
              <w:t>Maximum Marks</w:t>
            </w:r>
          </w:p>
        </w:tc>
        <w:tc>
          <w:tcPr>
            <w:tcW w:w="4843" w:type="dxa"/>
          </w:tcPr>
          <w:p w14:paraId="1947339F" w14:textId="77777777" w:rsidR="006707B1" w:rsidRPr="005501BE" w:rsidRDefault="005A54D6">
            <w:pPr>
              <w:rPr>
                <w:rFonts w:ascii="Times New Roman" w:eastAsia="Arial" w:hAnsi="Times New Roman" w:cs="Times New Roman"/>
              </w:rPr>
            </w:pPr>
            <w:r w:rsidRPr="005501BE">
              <w:rPr>
                <w:rFonts w:ascii="Times New Roman" w:eastAsia="Arial" w:hAnsi="Times New Roman" w:cs="Times New Roman"/>
              </w:rPr>
              <w:t>5 Marks</w:t>
            </w:r>
          </w:p>
        </w:tc>
      </w:tr>
    </w:tbl>
    <w:p w14:paraId="194733A1" w14:textId="77777777" w:rsidR="006707B1" w:rsidRPr="005501BE" w:rsidRDefault="006707B1">
      <w:pPr>
        <w:rPr>
          <w:rFonts w:ascii="Times New Roman" w:eastAsia="Cambria" w:hAnsi="Times New Roman" w:cs="Times New Roman"/>
          <w:b/>
          <w:bCs/>
          <w:color w:val="000000"/>
          <w:sz w:val="32"/>
          <w:szCs w:val="32"/>
        </w:rPr>
      </w:pPr>
    </w:p>
    <w:p w14:paraId="194733A2" w14:textId="77777777" w:rsidR="006707B1" w:rsidRPr="005501BE" w:rsidRDefault="005A54D6">
      <w:pPr>
        <w:jc w:val="both"/>
        <w:rPr>
          <w:rFonts w:ascii="Times New Roman" w:eastAsia="Cambria" w:hAnsi="Times New Roman" w:cs="Times New Roman"/>
          <w:color w:val="000000"/>
          <w:sz w:val="24"/>
          <w:szCs w:val="24"/>
        </w:rPr>
      </w:pPr>
      <w:r w:rsidRPr="005501BE">
        <w:rPr>
          <w:rFonts w:ascii="Times New Roman" w:eastAsia="Cambria" w:hAnsi="Times New Roman" w:cs="Times New Roman"/>
          <w:color w:val="000000"/>
          <w:sz w:val="24"/>
          <w:szCs w:val="24"/>
        </w:rPr>
        <w:t>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14:paraId="194733A3" w14:textId="77777777" w:rsidR="006707B1" w:rsidRPr="005501BE" w:rsidRDefault="005A54D6">
      <w:pPr>
        <w:ind w:left="720"/>
        <w:rPr>
          <w:rFonts w:ascii="Times New Roman" w:eastAsia="Cambria" w:hAnsi="Times New Roman" w:cs="Times New Roman"/>
          <w:b/>
          <w:bCs/>
          <w:color w:val="000000"/>
          <w:sz w:val="24"/>
          <w:szCs w:val="24"/>
          <w:highlight w:val="white"/>
        </w:rPr>
      </w:pPr>
      <w:r w:rsidRPr="005501BE">
        <w:rPr>
          <w:rFonts w:ascii="Times New Roman" w:eastAsia="Cambria" w:hAnsi="Times New Roman" w:cs="Times New Roman"/>
          <w:b/>
          <w:bCs/>
          <w:color w:val="000000"/>
          <w:sz w:val="24"/>
          <w:szCs w:val="24"/>
          <w:highlight w:val="white"/>
        </w:rPr>
        <w:t>Business Questions and Visualisation</w:t>
      </w:r>
    </w:p>
    <w:p w14:paraId="194733A8" w14:textId="1D48A700" w:rsidR="006707B1" w:rsidRPr="005501BE" w:rsidRDefault="005A54D6" w:rsidP="00755499">
      <w:pPr>
        <w:ind w:left="720"/>
        <w:rPr>
          <w:rFonts w:ascii="Times New Roman" w:eastAsia="Cambria" w:hAnsi="Times New Roman" w:cs="Times New Roman"/>
          <w:color w:val="000000"/>
          <w:sz w:val="24"/>
          <w:szCs w:val="24"/>
          <w:highlight w:val="white"/>
        </w:rPr>
      </w:pPr>
      <w:r w:rsidRPr="005501BE">
        <w:rPr>
          <w:rFonts w:ascii="Times New Roman" w:eastAsia="Cambria" w:hAnsi="Times New Roman" w:cs="Times New Roman"/>
          <w:color w:val="000000"/>
          <w:sz w:val="24"/>
          <w:szCs w:val="24"/>
          <w:highlight w:val="white"/>
        </w:rPr>
        <w:t>The process involves defining specific business questions to guide the creation of meaningful and actionable visualizations in Tableau. Well-framed questions help in identifying key metrics, selecting relevant data, and building visualisation that provide insights.</w:t>
      </w:r>
    </w:p>
    <w:p w14:paraId="0AD8E256" w14:textId="77777777" w:rsidR="00755499" w:rsidRPr="005501BE" w:rsidRDefault="00755499" w:rsidP="00755499">
      <w:pPr>
        <w:rPr>
          <w:rFonts w:ascii="Times New Roman" w:eastAsia="Cambria" w:hAnsi="Times New Roman" w:cs="Times New Roman"/>
          <w:b/>
          <w:bCs/>
          <w:color w:val="000000"/>
          <w:sz w:val="24"/>
          <w:szCs w:val="24"/>
          <w:highlight w:val="white"/>
        </w:rPr>
      </w:pPr>
      <w:r w:rsidRPr="005501BE">
        <w:rPr>
          <w:rFonts w:ascii="Times New Roman" w:eastAsia="Cambria" w:hAnsi="Times New Roman" w:cs="Times New Roman"/>
          <w:b/>
          <w:bCs/>
          <w:color w:val="000000"/>
          <w:sz w:val="24"/>
          <w:szCs w:val="24"/>
          <w:highlight w:val="white"/>
        </w:rPr>
        <w:t>1. How has agricultural crop production changed over the years?</w:t>
      </w:r>
    </w:p>
    <w:p w14:paraId="3D6FC34D" w14:textId="77777777" w:rsidR="00755499" w:rsidRPr="005501BE" w:rsidRDefault="00755499" w:rsidP="00755499">
      <w:pPr>
        <w:ind w:left="720"/>
        <w:rPr>
          <w:rFonts w:ascii="Times New Roman" w:eastAsia="Cambria" w:hAnsi="Times New Roman" w:cs="Times New Roman"/>
          <w:color w:val="000000"/>
          <w:sz w:val="24"/>
          <w:szCs w:val="24"/>
          <w:highlight w:val="white"/>
        </w:rPr>
      </w:pPr>
      <w:r w:rsidRPr="005501BE">
        <w:rPr>
          <w:rFonts w:ascii="Times New Roman" w:eastAsia="Cambria" w:hAnsi="Times New Roman" w:cs="Times New Roman"/>
          <w:b/>
          <w:bCs/>
          <w:color w:val="000000"/>
          <w:sz w:val="24"/>
          <w:szCs w:val="24"/>
          <w:highlight w:val="white"/>
        </w:rPr>
        <w:t>Visualization:</w:t>
      </w:r>
      <w:r w:rsidRPr="005501BE">
        <w:rPr>
          <w:rFonts w:ascii="Times New Roman" w:eastAsia="Cambria" w:hAnsi="Times New Roman" w:cs="Times New Roman"/>
          <w:color w:val="000000"/>
          <w:sz w:val="24"/>
          <w:szCs w:val="24"/>
          <w:highlight w:val="white"/>
        </w:rPr>
        <w:br/>
        <w:t xml:space="preserve">Line Chart – </w:t>
      </w:r>
      <w:r w:rsidRPr="005501BE">
        <w:rPr>
          <w:rFonts w:ascii="Times New Roman" w:eastAsia="Cambria" w:hAnsi="Times New Roman" w:cs="Times New Roman"/>
          <w:b/>
          <w:bCs/>
          <w:color w:val="000000"/>
          <w:sz w:val="24"/>
          <w:szCs w:val="24"/>
          <w:highlight w:val="white"/>
        </w:rPr>
        <w:t>Year-wise Crop Production</w:t>
      </w:r>
    </w:p>
    <w:p w14:paraId="03A43472" w14:textId="5147E218" w:rsidR="00755499" w:rsidRPr="005501BE" w:rsidRDefault="00755499" w:rsidP="00755499">
      <w:pPr>
        <w:ind w:left="720"/>
        <w:rPr>
          <w:rFonts w:ascii="Times New Roman" w:eastAsia="Cambria" w:hAnsi="Times New Roman" w:cs="Times New Roman"/>
          <w:color w:val="000000"/>
          <w:sz w:val="24"/>
          <w:szCs w:val="24"/>
          <w:highlight w:val="white"/>
        </w:rPr>
      </w:pPr>
      <w:r w:rsidRPr="005501BE">
        <w:rPr>
          <w:rFonts w:ascii="Times New Roman" w:eastAsia="Cambria" w:hAnsi="Times New Roman" w:cs="Times New Roman"/>
          <w:b/>
          <w:bCs/>
          <w:color w:val="000000"/>
          <w:sz w:val="24"/>
          <w:szCs w:val="24"/>
          <w:highlight w:val="white"/>
        </w:rPr>
        <w:t>Description:</w:t>
      </w:r>
      <w:r w:rsidRPr="005501BE">
        <w:rPr>
          <w:rFonts w:ascii="Times New Roman" w:eastAsia="Cambria" w:hAnsi="Times New Roman" w:cs="Times New Roman"/>
          <w:color w:val="000000"/>
          <w:sz w:val="24"/>
          <w:szCs w:val="24"/>
          <w:highlight w:val="white"/>
        </w:rPr>
        <w:br/>
        <w:t>A line chart is used to analyse the change in agricultural crop production over different years. It helps identify overall production trends and changes over the period from 1997–98 to 2020–21.</w:t>
      </w:r>
    </w:p>
    <w:p w14:paraId="0B764211" w14:textId="6C8BBA72" w:rsidR="00755499" w:rsidRPr="005501BE" w:rsidRDefault="00755499" w:rsidP="00755499">
      <w:pPr>
        <w:ind w:left="710"/>
        <w:rPr>
          <w:rFonts w:ascii="Times New Roman" w:eastAsia="Cambria" w:hAnsi="Times New Roman" w:cs="Times New Roman"/>
          <w:color w:val="000000"/>
          <w:sz w:val="24"/>
          <w:szCs w:val="24"/>
          <w:highlight w:val="white"/>
        </w:rPr>
      </w:pPr>
      <w:r w:rsidRPr="005501BE">
        <w:rPr>
          <w:rFonts w:ascii="Times New Roman" w:eastAsia="Cambria" w:hAnsi="Times New Roman" w:cs="Times New Roman"/>
          <w:noProof/>
          <w:color w:val="000000"/>
          <w:sz w:val="24"/>
          <w:szCs w:val="24"/>
        </w:rPr>
        <w:drawing>
          <wp:inline distT="0" distB="0" distL="0" distR="0" wp14:anchorId="477C9842" wp14:editId="7BAB9536">
            <wp:extent cx="5202382" cy="2794451"/>
            <wp:effectExtent l="0" t="0" r="0" b="6350"/>
            <wp:docPr id="147612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20189" name=""/>
                    <pic:cNvPicPr/>
                  </pic:nvPicPr>
                  <pic:blipFill>
                    <a:blip r:embed="rId7"/>
                    <a:stretch>
                      <a:fillRect/>
                    </a:stretch>
                  </pic:blipFill>
                  <pic:spPr>
                    <a:xfrm>
                      <a:off x="0" y="0"/>
                      <a:ext cx="5286600" cy="2839688"/>
                    </a:xfrm>
                    <a:prstGeom prst="rect">
                      <a:avLst/>
                    </a:prstGeom>
                  </pic:spPr>
                </pic:pic>
              </a:graphicData>
            </a:graphic>
          </wp:inline>
        </w:drawing>
      </w:r>
    </w:p>
    <w:p w14:paraId="56C5E455" w14:textId="77777777" w:rsidR="00755499" w:rsidRPr="005501BE" w:rsidRDefault="00755499" w:rsidP="00755499">
      <w:pPr>
        <w:pStyle w:val="Heading3"/>
        <w:rPr>
          <w:rFonts w:ascii="Times New Roman" w:hAnsi="Times New Roman" w:cs="Times New Roman"/>
        </w:rPr>
      </w:pPr>
      <w:r w:rsidRPr="005501BE">
        <w:rPr>
          <w:rFonts w:ascii="Times New Roman" w:hAnsi="Times New Roman" w:cs="Times New Roman"/>
        </w:rPr>
        <w:lastRenderedPageBreak/>
        <w:t>2. Which crops contribute the most to agricultural production?</w:t>
      </w:r>
    </w:p>
    <w:p w14:paraId="00D56747" w14:textId="77777777" w:rsidR="00755499" w:rsidRPr="005501BE" w:rsidRDefault="00755499" w:rsidP="00755499">
      <w:pPr>
        <w:pStyle w:val="NormalWeb"/>
        <w:ind w:left="720"/>
      </w:pPr>
      <w:r w:rsidRPr="005501BE">
        <w:rPr>
          <w:rStyle w:val="Strong"/>
        </w:rPr>
        <w:t>Visualization:</w:t>
      </w:r>
      <w:r w:rsidRPr="005501BE">
        <w:br/>
        <w:t xml:space="preserve">Horizontal Bar Chart – </w:t>
      </w:r>
      <w:r w:rsidRPr="005501BE">
        <w:rPr>
          <w:rStyle w:val="Strong"/>
        </w:rPr>
        <w:t>Top 10 Crops by Production (Tonnes)</w:t>
      </w:r>
    </w:p>
    <w:p w14:paraId="15E7AC78" w14:textId="77777777" w:rsidR="00755499" w:rsidRPr="005501BE" w:rsidRDefault="00755499" w:rsidP="00755499">
      <w:pPr>
        <w:pStyle w:val="NormalWeb"/>
        <w:ind w:left="710"/>
      </w:pPr>
      <w:r w:rsidRPr="005501BE">
        <w:rPr>
          <w:rStyle w:val="Strong"/>
        </w:rPr>
        <w:t>Description:</w:t>
      </w:r>
      <w:r w:rsidRPr="005501BE">
        <w:br/>
        <w:t>A horizontal bar chart is used to compare the production of different crops. The visualization focuses on the top 10 crops based on production measured in tonnes, making it easier to identify the crops with the highest production.</w:t>
      </w:r>
    </w:p>
    <w:p w14:paraId="48D39D0B" w14:textId="23F90127" w:rsidR="00755499" w:rsidRPr="005501BE" w:rsidRDefault="00755499" w:rsidP="00755499">
      <w:pPr>
        <w:pStyle w:val="NormalWeb"/>
        <w:ind w:left="710"/>
      </w:pPr>
      <w:r w:rsidRPr="005501BE">
        <w:rPr>
          <w:noProof/>
        </w:rPr>
        <w:drawing>
          <wp:inline distT="0" distB="0" distL="0" distR="0" wp14:anchorId="22ADF53C" wp14:editId="37776A0B">
            <wp:extent cx="5731510" cy="2846070"/>
            <wp:effectExtent l="0" t="0" r="2540" b="0"/>
            <wp:docPr id="99349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91472" name=""/>
                    <pic:cNvPicPr/>
                  </pic:nvPicPr>
                  <pic:blipFill>
                    <a:blip r:embed="rId8"/>
                    <a:stretch>
                      <a:fillRect/>
                    </a:stretch>
                  </pic:blipFill>
                  <pic:spPr>
                    <a:xfrm>
                      <a:off x="0" y="0"/>
                      <a:ext cx="5731510" cy="2846070"/>
                    </a:xfrm>
                    <a:prstGeom prst="rect">
                      <a:avLst/>
                    </a:prstGeom>
                  </pic:spPr>
                </pic:pic>
              </a:graphicData>
            </a:graphic>
          </wp:inline>
        </w:drawing>
      </w:r>
    </w:p>
    <w:p w14:paraId="4AEBEBAD" w14:textId="77777777" w:rsidR="00755499" w:rsidRPr="005501BE" w:rsidRDefault="00755499" w:rsidP="00755499">
      <w:pPr>
        <w:pStyle w:val="NormalWeb"/>
        <w:ind w:left="710"/>
      </w:pPr>
    </w:p>
    <w:p w14:paraId="6067C7C5" w14:textId="77777777" w:rsidR="00755499" w:rsidRPr="005501BE" w:rsidRDefault="00755499" w:rsidP="00755499">
      <w:pPr>
        <w:pStyle w:val="Heading3"/>
        <w:rPr>
          <w:rFonts w:ascii="Times New Roman" w:hAnsi="Times New Roman" w:cs="Times New Roman"/>
        </w:rPr>
      </w:pPr>
      <w:r w:rsidRPr="005501BE">
        <w:rPr>
          <w:rFonts w:ascii="Times New Roman" w:hAnsi="Times New Roman" w:cs="Times New Roman"/>
        </w:rPr>
        <w:t>3. Which states have the highest agricultural production?</w:t>
      </w:r>
    </w:p>
    <w:p w14:paraId="0867BE7D" w14:textId="77777777" w:rsidR="00755499" w:rsidRPr="005501BE" w:rsidRDefault="00755499" w:rsidP="00755499">
      <w:pPr>
        <w:pStyle w:val="NormalWeb"/>
        <w:ind w:left="720"/>
      </w:pPr>
      <w:r w:rsidRPr="005501BE">
        <w:rPr>
          <w:rStyle w:val="Strong"/>
        </w:rPr>
        <w:t>Visualization:</w:t>
      </w:r>
      <w:r w:rsidRPr="005501BE">
        <w:br/>
        <w:t xml:space="preserve">Horizontal Bar Chart – </w:t>
      </w:r>
      <w:r w:rsidRPr="005501BE">
        <w:rPr>
          <w:rStyle w:val="Strong"/>
        </w:rPr>
        <w:t>State-wise Agricultural Production</w:t>
      </w:r>
    </w:p>
    <w:p w14:paraId="0F0386CC" w14:textId="77777777" w:rsidR="00755499" w:rsidRPr="005501BE" w:rsidRDefault="00755499" w:rsidP="00755499">
      <w:pPr>
        <w:pStyle w:val="NormalWeb"/>
        <w:ind w:left="720"/>
      </w:pPr>
      <w:r w:rsidRPr="005501BE">
        <w:rPr>
          <w:rStyle w:val="Strong"/>
        </w:rPr>
        <w:t>Description:</w:t>
      </w:r>
      <w:r w:rsidRPr="005501BE">
        <w:br/>
        <w:t>A horizontal bar chart is used to compare agricultural production across different states. Production is measured in tonnes, allowing the states with higher and lower production levels to be compared easily.</w:t>
      </w:r>
    </w:p>
    <w:p w14:paraId="194733AE" w14:textId="092D66D9" w:rsidR="006707B1" w:rsidRPr="005501BE" w:rsidRDefault="00755499" w:rsidP="00755499">
      <w:pPr>
        <w:rPr>
          <w:rFonts w:ascii="Times New Roman" w:eastAsia="Cambria" w:hAnsi="Times New Roman" w:cs="Times New Roman"/>
          <w:color w:val="000000"/>
          <w:sz w:val="24"/>
          <w:szCs w:val="24"/>
          <w:highlight w:val="white"/>
        </w:rPr>
      </w:pPr>
      <w:r w:rsidRPr="005501BE">
        <w:rPr>
          <w:rFonts w:ascii="Times New Roman" w:eastAsia="Cambria" w:hAnsi="Times New Roman" w:cs="Times New Roman"/>
          <w:color w:val="000000"/>
          <w:sz w:val="24"/>
          <w:szCs w:val="24"/>
          <w:highlight w:val="white"/>
        </w:rPr>
        <w:lastRenderedPageBreak/>
        <w:tab/>
      </w:r>
      <w:r w:rsidRPr="005501BE">
        <w:rPr>
          <w:rFonts w:ascii="Times New Roman" w:eastAsia="Cambria" w:hAnsi="Times New Roman" w:cs="Times New Roman"/>
          <w:noProof/>
          <w:color w:val="000000"/>
          <w:sz w:val="24"/>
          <w:szCs w:val="24"/>
        </w:rPr>
        <w:drawing>
          <wp:inline distT="0" distB="0" distL="0" distR="0" wp14:anchorId="2DCF49AE" wp14:editId="108DD2EF">
            <wp:extent cx="5731510" cy="2854960"/>
            <wp:effectExtent l="0" t="0" r="2540" b="2540"/>
            <wp:docPr id="170433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35535" name=""/>
                    <pic:cNvPicPr/>
                  </pic:nvPicPr>
                  <pic:blipFill>
                    <a:blip r:embed="rId9"/>
                    <a:stretch>
                      <a:fillRect/>
                    </a:stretch>
                  </pic:blipFill>
                  <pic:spPr>
                    <a:xfrm>
                      <a:off x="0" y="0"/>
                      <a:ext cx="5731510" cy="2854960"/>
                    </a:xfrm>
                    <a:prstGeom prst="rect">
                      <a:avLst/>
                    </a:prstGeom>
                  </pic:spPr>
                </pic:pic>
              </a:graphicData>
            </a:graphic>
          </wp:inline>
        </w:drawing>
      </w:r>
    </w:p>
    <w:p w14:paraId="194733AF" w14:textId="77777777" w:rsidR="006707B1" w:rsidRPr="005501BE" w:rsidRDefault="006707B1">
      <w:pPr>
        <w:ind w:left="1440"/>
        <w:rPr>
          <w:rFonts w:ascii="Times New Roman" w:eastAsia="Cambria" w:hAnsi="Times New Roman" w:cs="Times New Roman"/>
          <w:color w:val="000000"/>
          <w:sz w:val="24"/>
          <w:szCs w:val="24"/>
          <w:highlight w:val="white"/>
        </w:rPr>
      </w:pPr>
    </w:p>
    <w:p w14:paraId="6B7551D5" w14:textId="77777777" w:rsidR="00755499" w:rsidRPr="005501BE" w:rsidRDefault="00755499" w:rsidP="00755499">
      <w:pPr>
        <w:rPr>
          <w:rFonts w:ascii="Times New Roman" w:eastAsia="Cambria" w:hAnsi="Times New Roman" w:cs="Times New Roman"/>
          <w:b/>
          <w:bCs/>
          <w:color w:val="000000"/>
          <w:sz w:val="24"/>
          <w:szCs w:val="24"/>
          <w:highlight w:val="white"/>
        </w:rPr>
      </w:pPr>
      <w:r w:rsidRPr="005501BE">
        <w:rPr>
          <w:rFonts w:ascii="Times New Roman" w:eastAsia="Cambria" w:hAnsi="Times New Roman" w:cs="Times New Roman"/>
          <w:b/>
          <w:bCs/>
          <w:color w:val="000000"/>
          <w:sz w:val="24"/>
          <w:szCs w:val="24"/>
          <w:highlight w:val="white"/>
        </w:rPr>
        <w:t>4. Which seasons contribute the most to agricultural production?</w:t>
      </w:r>
    </w:p>
    <w:p w14:paraId="0ED14DF2" w14:textId="77777777" w:rsidR="00755499" w:rsidRPr="005501BE" w:rsidRDefault="00755499" w:rsidP="00755499">
      <w:pPr>
        <w:ind w:left="720"/>
        <w:rPr>
          <w:rFonts w:ascii="Times New Roman" w:eastAsia="Cambria" w:hAnsi="Times New Roman" w:cs="Times New Roman"/>
          <w:b/>
          <w:bCs/>
          <w:color w:val="000000"/>
          <w:sz w:val="24"/>
          <w:szCs w:val="24"/>
          <w:highlight w:val="white"/>
        </w:rPr>
      </w:pPr>
      <w:r w:rsidRPr="005501BE">
        <w:rPr>
          <w:rFonts w:ascii="Times New Roman" w:eastAsia="Cambria" w:hAnsi="Times New Roman" w:cs="Times New Roman"/>
          <w:b/>
          <w:bCs/>
          <w:color w:val="000000"/>
          <w:sz w:val="24"/>
          <w:szCs w:val="24"/>
          <w:highlight w:val="white"/>
        </w:rPr>
        <w:t>Visualization:</w:t>
      </w:r>
      <w:r w:rsidRPr="005501BE">
        <w:rPr>
          <w:rFonts w:ascii="Times New Roman" w:eastAsia="Cambria" w:hAnsi="Times New Roman" w:cs="Times New Roman"/>
          <w:b/>
          <w:bCs/>
          <w:color w:val="000000"/>
          <w:sz w:val="24"/>
          <w:szCs w:val="24"/>
          <w:highlight w:val="white"/>
        </w:rPr>
        <w:br/>
      </w:r>
      <w:r w:rsidRPr="005501BE">
        <w:rPr>
          <w:rFonts w:ascii="Times New Roman" w:eastAsia="Cambria" w:hAnsi="Times New Roman" w:cs="Times New Roman"/>
          <w:color w:val="000000"/>
          <w:sz w:val="24"/>
          <w:szCs w:val="24"/>
          <w:highlight w:val="white"/>
        </w:rPr>
        <w:t>Bar Chart – Season-wise Agricultural Production</w:t>
      </w:r>
    </w:p>
    <w:p w14:paraId="0EA7F03E" w14:textId="77777777" w:rsidR="00755499" w:rsidRPr="005501BE" w:rsidRDefault="00755499" w:rsidP="00755499">
      <w:pPr>
        <w:ind w:left="720"/>
        <w:rPr>
          <w:rFonts w:ascii="Times New Roman" w:eastAsia="Cambria" w:hAnsi="Times New Roman" w:cs="Times New Roman"/>
          <w:color w:val="000000"/>
          <w:sz w:val="24"/>
          <w:szCs w:val="24"/>
          <w:highlight w:val="white"/>
        </w:rPr>
      </w:pPr>
      <w:r w:rsidRPr="005501BE">
        <w:rPr>
          <w:rFonts w:ascii="Times New Roman" w:eastAsia="Cambria" w:hAnsi="Times New Roman" w:cs="Times New Roman"/>
          <w:b/>
          <w:bCs/>
          <w:color w:val="000000"/>
          <w:sz w:val="24"/>
          <w:szCs w:val="24"/>
          <w:highlight w:val="white"/>
        </w:rPr>
        <w:t>Description:</w:t>
      </w:r>
      <w:r w:rsidRPr="005501BE">
        <w:rPr>
          <w:rFonts w:ascii="Times New Roman" w:eastAsia="Cambria" w:hAnsi="Times New Roman" w:cs="Times New Roman"/>
          <w:b/>
          <w:bCs/>
          <w:color w:val="000000"/>
          <w:sz w:val="24"/>
          <w:szCs w:val="24"/>
          <w:highlight w:val="white"/>
        </w:rPr>
        <w:br/>
      </w:r>
      <w:r w:rsidRPr="005501BE">
        <w:rPr>
          <w:rFonts w:ascii="Times New Roman" w:eastAsia="Cambria" w:hAnsi="Times New Roman" w:cs="Times New Roman"/>
          <w:color w:val="000000"/>
          <w:sz w:val="24"/>
          <w:szCs w:val="24"/>
          <w:highlight w:val="white"/>
        </w:rPr>
        <w:t>A bar chart is used to compare agricultural production across different seasons. It helps identify which seasons contribute the most to overall agricultural production in the dataset.</w:t>
      </w:r>
    </w:p>
    <w:p w14:paraId="12E7984D" w14:textId="1AB26ACF" w:rsidR="00755499" w:rsidRPr="005501BE" w:rsidRDefault="00755499">
      <w:pPr>
        <w:rPr>
          <w:rFonts w:ascii="Times New Roman" w:eastAsia="Cambria" w:hAnsi="Times New Roman" w:cs="Times New Roman"/>
          <w:b/>
          <w:bCs/>
          <w:color w:val="000000"/>
          <w:sz w:val="24"/>
          <w:szCs w:val="24"/>
          <w:highlight w:val="white"/>
        </w:rPr>
      </w:pPr>
      <w:r w:rsidRPr="005501BE">
        <w:rPr>
          <w:rFonts w:ascii="Times New Roman" w:eastAsia="Cambria" w:hAnsi="Times New Roman" w:cs="Times New Roman"/>
          <w:b/>
          <w:bCs/>
          <w:color w:val="000000"/>
          <w:sz w:val="24"/>
          <w:szCs w:val="24"/>
          <w:highlight w:val="white"/>
        </w:rPr>
        <w:tab/>
      </w:r>
      <w:r w:rsidRPr="005501BE">
        <w:rPr>
          <w:rFonts w:ascii="Times New Roman" w:eastAsia="Cambria" w:hAnsi="Times New Roman" w:cs="Times New Roman"/>
          <w:b/>
          <w:bCs/>
          <w:noProof/>
          <w:color w:val="000000"/>
          <w:sz w:val="24"/>
          <w:szCs w:val="24"/>
        </w:rPr>
        <w:drawing>
          <wp:inline distT="0" distB="0" distL="0" distR="0" wp14:anchorId="49B84E15" wp14:editId="760FE3CD">
            <wp:extent cx="5731510" cy="2960370"/>
            <wp:effectExtent l="0" t="0" r="2540" b="0"/>
            <wp:docPr id="30493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37511" name=""/>
                    <pic:cNvPicPr/>
                  </pic:nvPicPr>
                  <pic:blipFill>
                    <a:blip r:embed="rId10"/>
                    <a:stretch>
                      <a:fillRect/>
                    </a:stretch>
                  </pic:blipFill>
                  <pic:spPr>
                    <a:xfrm>
                      <a:off x="0" y="0"/>
                      <a:ext cx="5731510" cy="2960370"/>
                    </a:xfrm>
                    <a:prstGeom prst="rect">
                      <a:avLst/>
                    </a:prstGeom>
                  </pic:spPr>
                </pic:pic>
              </a:graphicData>
            </a:graphic>
          </wp:inline>
        </w:drawing>
      </w:r>
    </w:p>
    <w:p w14:paraId="3FD0A3F6" w14:textId="77777777" w:rsidR="00755499" w:rsidRPr="005501BE" w:rsidRDefault="00755499">
      <w:pPr>
        <w:rPr>
          <w:rFonts w:ascii="Times New Roman" w:eastAsia="Cambria" w:hAnsi="Times New Roman" w:cs="Times New Roman"/>
          <w:b/>
          <w:bCs/>
          <w:color w:val="000000"/>
          <w:sz w:val="24"/>
          <w:szCs w:val="24"/>
          <w:highlight w:val="white"/>
        </w:rPr>
      </w:pPr>
    </w:p>
    <w:p w14:paraId="1A253F14" w14:textId="77777777" w:rsidR="00755499" w:rsidRPr="005501BE" w:rsidRDefault="00755499">
      <w:pPr>
        <w:rPr>
          <w:rFonts w:ascii="Times New Roman" w:eastAsia="Cambria" w:hAnsi="Times New Roman" w:cs="Times New Roman"/>
          <w:b/>
          <w:bCs/>
          <w:color w:val="000000"/>
          <w:sz w:val="24"/>
          <w:szCs w:val="24"/>
          <w:highlight w:val="white"/>
        </w:rPr>
      </w:pPr>
    </w:p>
    <w:p w14:paraId="601D35BF" w14:textId="77777777" w:rsidR="00755499" w:rsidRPr="005501BE" w:rsidRDefault="00755499" w:rsidP="00755499">
      <w:pPr>
        <w:rPr>
          <w:rFonts w:ascii="Times New Roman" w:eastAsia="Cambria" w:hAnsi="Times New Roman" w:cs="Times New Roman"/>
          <w:b/>
          <w:bCs/>
          <w:color w:val="000000"/>
          <w:sz w:val="24"/>
          <w:szCs w:val="24"/>
          <w:highlight w:val="white"/>
        </w:rPr>
      </w:pPr>
      <w:r w:rsidRPr="005501BE">
        <w:rPr>
          <w:rFonts w:ascii="Times New Roman" w:eastAsia="Cambria" w:hAnsi="Times New Roman" w:cs="Times New Roman"/>
          <w:b/>
          <w:bCs/>
          <w:color w:val="000000"/>
          <w:sz w:val="24"/>
          <w:szCs w:val="24"/>
          <w:highlight w:val="white"/>
        </w:rPr>
        <w:lastRenderedPageBreak/>
        <w:t>5. How is agricultural production distributed across different states in India?</w:t>
      </w:r>
    </w:p>
    <w:p w14:paraId="5BA3C829" w14:textId="77777777" w:rsidR="00755499" w:rsidRPr="005501BE" w:rsidRDefault="00755499" w:rsidP="00755499">
      <w:pPr>
        <w:ind w:left="720"/>
        <w:rPr>
          <w:rFonts w:ascii="Times New Roman" w:eastAsia="Cambria" w:hAnsi="Times New Roman" w:cs="Times New Roman"/>
          <w:color w:val="000000"/>
          <w:sz w:val="24"/>
          <w:szCs w:val="24"/>
          <w:highlight w:val="white"/>
        </w:rPr>
      </w:pPr>
      <w:r w:rsidRPr="005501BE">
        <w:rPr>
          <w:rFonts w:ascii="Times New Roman" w:eastAsia="Cambria" w:hAnsi="Times New Roman" w:cs="Times New Roman"/>
          <w:b/>
          <w:bCs/>
          <w:color w:val="000000"/>
          <w:sz w:val="24"/>
          <w:szCs w:val="24"/>
          <w:highlight w:val="white"/>
        </w:rPr>
        <w:t>Visualization:</w:t>
      </w:r>
      <w:r w:rsidRPr="005501BE">
        <w:rPr>
          <w:rFonts w:ascii="Times New Roman" w:eastAsia="Cambria" w:hAnsi="Times New Roman" w:cs="Times New Roman"/>
          <w:b/>
          <w:bCs/>
          <w:color w:val="000000"/>
          <w:sz w:val="24"/>
          <w:szCs w:val="24"/>
          <w:highlight w:val="white"/>
        </w:rPr>
        <w:br/>
      </w:r>
      <w:r w:rsidRPr="005501BE">
        <w:rPr>
          <w:rFonts w:ascii="Times New Roman" w:eastAsia="Cambria" w:hAnsi="Times New Roman" w:cs="Times New Roman"/>
          <w:color w:val="000000"/>
          <w:sz w:val="24"/>
          <w:szCs w:val="24"/>
          <w:highlight w:val="white"/>
        </w:rPr>
        <w:t>Map – Agricultural Production by State</w:t>
      </w:r>
    </w:p>
    <w:p w14:paraId="3542BCB0" w14:textId="77777777" w:rsidR="00755499" w:rsidRPr="005501BE" w:rsidRDefault="00755499" w:rsidP="00755499">
      <w:pPr>
        <w:ind w:left="720"/>
        <w:rPr>
          <w:rFonts w:ascii="Times New Roman" w:eastAsia="Cambria" w:hAnsi="Times New Roman" w:cs="Times New Roman"/>
          <w:color w:val="000000"/>
          <w:sz w:val="24"/>
          <w:szCs w:val="24"/>
          <w:highlight w:val="white"/>
        </w:rPr>
      </w:pPr>
      <w:r w:rsidRPr="005501BE">
        <w:rPr>
          <w:rFonts w:ascii="Times New Roman" w:eastAsia="Cambria" w:hAnsi="Times New Roman" w:cs="Times New Roman"/>
          <w:b/>
          <w:bCs/>
          <w:color w:val="000000"/>
          <w:sz w:val="24"/>
          <w:szCs w:val="24"/>
          <w:highlight w:val="white"/>
        </w:rPr>
        <w:t>Description:</w:t>
      </w:r>
      <w:r w:rsidRPr="005501BE">
        <w:rPr>
          <w:rFonts w:ascii="Times New Roman" w:eastAsia="Cambria" w:hAnsi="Times New Roman" w:cs="Times New Roman"/>
          <w:b/>
          <w:bCs/>
          <w:color w:val="000000"/>
          <w:sz w:val="24"/>
          <w:szCs w:val="24"/>
          <w:highlight w:val="white"/>
        </w:rPr>
        <w:br/>
      </w:r>
      <w:r w:rsidRPr="005501BE">
        <w:rPr>
          <w:rFonts w:ascii="Times New Roman" w:eastAsia="Cambria" w:hAnsi="Times New Roman" w:cs="Times New Roman"/>
          <w:color w:val="000000"/>
          <w:sz w:val="24"/>
          <w:szCs w:val="24"/>
          <w:highlight w:val="white"/>
        </w:rPr>
        <w:t>A map visualization is used to show the geographical distribution of agricultural production across different states in India. It provides a quick visual comparison of production levels between states.</w:t>
      </w:r>
    </w:p>
    <w:p w14:paraId="6E8D5727" w14:textId="714F9E59" w:rsidR="00755499" w:rsidRPr="005501BE" w:rsidRDefault="000D05C5" w:rsidP="00755499">
      <w:pPr>
        <w:ind w:left="720"/>
        <w:rPr>
          <w:rFonts w:ascii="Times New Roman" w:eastAsia="Cambria" w:hAnsi="Times New Roman" w:cs="Times New Roman"/>
          <w:b/>
          <w:bCs/>
          <w:color w:val="000000"/>
          <w:sz w:val="24"/>
          <w:szCs w:val="24"/>
          <w:highlight w:val="white"/>
        </w:rPr>
      </w:pPr>
      <w:r w:rsidRPr="005501BE">
        <w:rPr>
          <w:rFonts w:ascii="Times New Roman" w:eastAsia="Cambria" w:hAnsi="Times New Roman" w:cs="Times New Roman"/>
          <w:b/>
          <w:bCs/>
          <w:noProof/>
          <w:color w:val="000000"/>
          <w:sz w:val="24"/>
          <w:szCs w:val="24"/>
        </w:rPr>
        <w:drawing>
          <wp:inline distT="0" distB="0" distL="0" distR="0" wp14:anchorId="167AB5A5" wp14:editId="3E25D854">
            <wp:extent cx="5049982" cy="2665983"/>
            <wp:effectExtent l="0" t="0" r="0" b="1270"/>
            <wp:docPr id="134648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86287" name=""/>
                    <pic:cNvPicPr/>
                  </pic:nvPicPr>
                  <pic:blipFill>
                    <a:blip r:embed="rId11"/>
                    <a:stretch>
                      <a:fillRect/>
                    </a:stretch>
                  </pic:blipFill>
                  <pic:spPr>
                    <a:xfrm>
                      <a:off x="0" y="0"/>
                      <a:ext cx="5173374" cy="2731124"/>
                    </a:xfrm>
                    <a:prstGeom prst="rect">
                      <a:avLst/>
                    </a:prstGeom>
                  </pic:spPr>
                </pic:pic>
              </a:graphicData>
            </a:graphic>
          </wp:inline>
        </w:drawing>
      </w:r>
    </w:p>
    <w:p w14:paraId="4FEFDED2" w14:textId="77777777" w:rsidR="00755499" w:rsidRPr="005501BE" w:rsidRDefault="00755499">
      <w:pPr>
        <w:rPr>
          <w:rFonts w:ascii="Times New Roman" w:eastAsia="Cambria" w:hAnsi="Times New Roman" w:cs="Times New Roman"/>
          <w:b/>
          <w:bCs/>
          <w:color w:val="000000"/>
          <w:sz w:val="24"/>
          <w:szCs w:val="24"/>
          <w:highlight w:val="white"/>
        </w:rPr>
      </w:pPr>
    </w:p>
    <w:p w14:paraId="430C2477" w14:textId="77777777" w:rsidR="000D05C5" w:rsidRPr="005501BE" w:rsidRDefault="000D05C5" w:rsidP="000D05C5">
      <w:pPr>
        <w:rPr>
          <w:rFonts w:ascii="Times New Roman" w:eastAsia="Cambria" w:hAnsi="Times New Roman" w:cs="Times New Roman"/>
          <w:b/>
          <w:bCs/>
          <w:color w:val="000000"/>
          <w:sz w:val="24"/>
          <w:szCs w:val="24"/>
          <w:highlight w:val="white"/>
        </w:rPr>
      </w:pPr>
      <w:r w:rsidRPr="005501BE">
        <w:rPr>
          <w:rFonts w:ascii="Times New Roman" w:eastAsia="Cambria" w:hAnsi="Times New Roman" w:cs="Times New Roman"/>
          <w:b/>
          <w:bCs/>
          <w:color w:val="000000"/>
          <w:sz w:val="24"/>
          <w:szCs w:val="24"/>
          <w:highlight w:val="white"/>
        </w:rPr>
        <w:t>6. Which crops show the highest production efficiency relative to area?</w:t>
      </w:r>
    </w:p>
    <w:p w14:paraId="43DFCF35" w14:textId="77777777" w:rsidR="000D05C5" w:rsidRPr="005501BE" w:rsidRDefault="000D05C5" w:rsidP="000D05C5">
      <w:pPr>
        <w:ind w:left="720"/>
        <w:rPr>
          <w:rFonts w:ascii="Times New Roman" w:eastAsia="Cambria" w:hAnsi="Times New Roman" w:cs="Times New Roman"/>
          <w:b/>
          <w:bCs/>
          <w:color w:val="000000"/>
          <w:sz w:val="24"/>
          <w:szCs w:val="24"/>
          <w:highlight w:val="white"/>
        </w:rPr>
      </w:pPr>
      <w:r w:rsidRPr="005501BE">
        <w:rPr>
          <w:rFonts w:ascii="Times New Roman" w:eastAsia="Cambria" w:hAnsi="Times New Roman" w:cs="Times New Roman"/>
          <w:b/>
          <w:bCs/>
          <w:color w:val="000000"/>
          <w:sz w:val="24"/>
          <w:szCs w:val="24"/>
          <w:highlight w:val="white"/>
        </w:rPr>
        <w:t>Visualization:</w:t>
      </w:r>
      <w:r w:rsidRPr="005501BE">
        <w:rPr>
          <w:rFonts w:ascii="Times New Roman" w:eastAsia="Cambria" w:hAnsi="Times New Roman" w:cs="Times New Roman"/>
          <w:b/>
          <w:bCs/>
          <w:color w:val="000000"/>
          <w:sz w:val="24"/>
          <w:szCs w:val="24"/>
          <w:highlight w:val="white"/>
        </w:rPr>
        <w:br/>
      </w:r>
      <w:r w:rsidRPr="005501BE">
        <w:rPr>
          <w:rFonts w:ascii="Times New Roman" w:eastAsia="Cambria" w:hAnsi="Times New Roman" w:cs="Times New Roman"/>
          <w:color w:val="000000"/>
          <w:sz w:val="24"/>
          <w:szCs w:val="24"/>
          <w:highlight w:val="white"/>
        </w:rPr>
        <w:t>Horizontal Bar Chart – Top 10 Crops by Production Efficiency</w:t>
      </w:r>
    </w:p>
    <w:p w14:paraId="5664359C" w14:textId="08413D2B" w:rsidR="000D05C5" w:rsidRPr="005501BE" w:rsidRDefault="000D05C5" w:rsidP="000D05C5">
      <w:pPr>
        <w:ind w:left="720"/>
        <w:rPr>
          <w:rFonts w:ascii="Times New Roman" w:eastAsia="Cambria" w:hAnsi="Times New Roman" w:cs="Times New Roman"/>
          <w:b/>
          <w:bCs/>
          <w:color w:val="000000"/>
          <w:sz w:val="24"/>
          <w:szCs w:val="24"/>
          <w:highlight w:val="white"/>
        </w:rPr>
      </w:pPr>
      <w:r w:rsidRPr="005501BE">
        <w:rPr>
          <w:rFonts w:ascii="Times New Roman" w:eastAsia="Cambria" w:hAnsi="Times New Roman" w:cs="Times New Roman"/>
          <w:b/>
          <w:bCs/>
          <w:color w:val="000000"/>
          <w:sz w:val="24"/>
          <w:szCs w:val="24"/>
          <w:highlight w:val="white"/>
        </w:rPr>
        <w:t>Description:</w:t>
      </w:r>
      <w:r w:rsidRPr="005501BE">
        <w:rPr>
          <w:rFonts w:ascii="Times New Roman" w:eastAsia="Cambria" w:hAnsi="Times New Roman" w:cs="Times New Roman"/>
          <w:b/>
          <w:bCs/>
          <w:color w:val="000000"/>
          <w:sz w:val="24"/>
          <w:szCs w:val="24"/>
          <w:highlight w:val="white"/>
        </w:rPr>
        <w:br/>
      </w:r>
      <w:r w:rsidRPr="005501BE">
        <w:rPr>
          <w:rFonts w:ascii="Times New Roman" w:eastAsia="Cambria" w:hAnsi="Times New Roman" w:cs="Times New Roman"/>
          <w:color w:val="000000"/>
          <w:sz w:val="24"/>
          <w:szCs w:val="24"/>
          <w:highlight w:val="white"/>
        </w:rPr>
        <w:t>A horizontal bar chart is used to compare the production efficiency of different crops based on production relative to the cultivated area. The visualization highlights the top 10 crops with the highest production efficiency.</w:t>
      </w:r>
      <w:r w:rsidRPr="005501BE">
        <w:rPr>
          <w:rFonts w:ascii="Times New Roman" w:eastAsia="Cambria" w:hAnsi="Times New Roman" w:cs="Times New Roman"/>
          <w:b/>
          <w:bCs/>
          <w:color w:val="000000"/>
          <w:sz w:val="24"/>
          <w:szCs w:val="24"/>
          <w:highlight w:val="white"/>
        </w:rPr>
        <w:tab/>
      </w:r>
      <w:r w:rsidRPr="005501BE">
        <w:rPr>
          <w:rFonts w:ascii="Times New Roman" w:eastAsia="Cambria" w:hAnsi="Times New Roman" w:cs="Times New Roman"/>
          <w:b/>
          <w:bCs/>
          <w:noProof/>
          <w:color w:val="000000"/>
          <w:sz w:val="24"/>
          <w:szCs w:val="24"/>
        </w:rPr>
        <w:drawing>
          <wp:inline distT="0" distB="0" distL="0" distR="0" wp14:anchorId="68309540" wp14:editId="35CB7D35">
            <wp:extent cx="5180406" cy="2168236"/>
            <wp:effectExtent l="0" t="0" r="1270" b="3810"/>
            <wp:docPr id="802614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14498" name=""/>
                    <pic:cNvPicPr/>
                  </pic:nvPicPr>
                  <pic:blipFill rotWithShape="1">
                    <a:blip r:embed="rId12"/>
                    <a:srcRect b="20165"/>
                    <a:stretch>
                      <a:fillRect/>
                    </a:stretch>
                  </pic:blipFill>
                  <pic:spPr bwMode="auto">
                    <a:xfrm>
                      <a:off x="0" y="0"/>
                      <a:ext cx="5205773" cy="2178853"/>
                    </a:xfrm>
                    <a:prstGeom prst="rect">
                      <a:avLst/>
                    </a:prstGeom>
                    <a:ln>
                      <a:noFill/>
                    </a:ln>
                    <a:extLst>
                      <a:ext uri="{53640926-AAD7-44D8-BBD7-CCE9431645EC}">
                        <a14:shadowObscured xmlns:a14="http://schemas.microsoft.com/office/drawing/2010/main"/>
                      </a:ext>
                    </a:extLst>
                  </pic:spPr>
                </pic:pic>
              </a:graphicData>
            </a:graphic>
          </wp:inline>
        </w:drawing>
      </w:r>
    </w:p>
    <w:p w14:paraId="39A0A5E6" w14:textId="77777777" w:rsidR="000D05C5" w:rsidRPr="005501BE" w:rsidRDefault="000D05C5" w:rsidP="000D05C5">
      <w:pPr>
        <w:rPr>
          <w:rFonts w:ascii="Times New Roman" w:eastAsia="Cambria" w:hAnsi="Times New Roman" w:cs="Times New Roman"/>
          <w:b/>
          <w:bCs/>
          <w:color w:val="000000"/>
          <w:sz w:val="24"/>
          <w:szCs w:val="24"/>
          <w:highlight w:val="white"/>
        </w:rPr>
      </w:pPr>
      <w:r w:rsidRPr="005501BE">
        <w:rPr>
          <w:rFonts w:ascii="Times New Roman" w:eastAsia="Cambria" w:hAnsi="Times New Roman" w:cs="Times New Roman"/>
          <w:b/>
          <w:bCs/>
          <w:color w:val="000000"/>
          <w:sz w:val="24"/>
          <w:szCs w:val="24"/>
          <w:highlight w:val="white"/>
        </w:rPr>
        <w:lastRenderedPageBreak/>
        <w:t>7. How does crop production vary across different seasons?</w:t>
      </w:r>
    </w:p>
    <w:p w14:paraId="63093FD8" w14:textId="77777777" w:rsidR="000D05C5" w:rsidRPr="005501BE" w:rsidRDefault="000D05C5" w:rsidP="000D05C5">
      <w:pPr>
        <w:ind w:left="720"/>
        <w:rPr>
          <w:rFonts w:ascii="Times New Roman" w:eastAsia="Cambria" w:hAnsi="Times New Roman" w:cs="Times New Roman"/>
          <w:b/>
          <w:bCs/>
          <w:color w:val="000000"/>
          <w:sz w:val="24"/>
          <w:szCs w:val="24"/>
          <w:highlight w:val="white"/>
        </w:rPr>
      </w:pPr>
      <w:r w:rsidRPr="005501BE">
        <w:rPr>
          <w:rFonts w:ascii="Times New Roman" w:eastAsia="Cambria" w:hAnsi="Times New Roman" w:cs="Times New Roman"/>
          <w:b/>
          <w:bCs/>
          <w:color w:val="000000"/>
          <w:sz w:val="24"/>
          <w:szCs w:val="24"/>
          <w:highlight w:val="white"/>
        </w:rPr>
        <w:t>Visualization:</w:t>
      </w:r>
      <w:r w:rsidRPr="005501BE">
        <w:rPr>
          <w:rFonts w:ascii="Times New Roman" w:eastAsia="Cambria" w:hAnsi="Times New Roman" w:cs="Times New Roman"/>
          <w:b/>
          <w:bCs/>
          <w:color w:val="000000"/>
          <w:sz w:val="24"/>
          <w:szCs w:val="24"/>
          <w:highlight w:val="white"/>
        </w:rPr>
        <w:br/>
      </w:r>
      <w:r w:rsidRPr="005501BE">
        <w:rPr>
          <w:rFonts w:ascii="Times New Roman" w:eastAsia="Cambria" w:hAnsi="Times New Roman" w:cs="Times New Roman"/>
          <w:color w:val="000000"/>
          <w:sz w:val="24"/>
          <w:szCs w:val="24"/>
          <w:highlight w:val="white"/>
        </w:rPr>
        <w:t>Heatmap – Crop Season Heatmap</w:t>
      </w:r>
    </w:p>
    <w:p w14:paraId="74E332C2" w14:textId="48710E0E" w:rsidR="000D05C5" w:rsidRPr="005501BE" w:rsidRDefault="000D05C5" w:rsidP="000D05C5">
      <w:pPr>
        <w:ind w:left="720"/>
        <w:rPr>
          <w:rFonts w:ascii="Times New Roman" w:eastAsia="Cambria" w:hAnsi="Times New Roman" w:cs="Times New Roman"/>
          <w:b/>
          <w:bCs/>
          <w:color w:val="000000"/>
          <w:sz w:val="24"/>
          <w:szCs w:val="24"/>
          <w:highlight w:val="white"/>
        </w:rPr>
      </w:pPr>
      <w:r w:rsidRPr="005501BE">
        <w:rPr>
          <w:rFonts w:ascii="Times New Roman" w:eastAsia="Cambria" w:hAnsi="Times New Roman" w:cs="Times New Roman"/>
          <w:b/>
          <w:bCs/>
          <w:color w:val="000000"/>
          <w:sz w:val="24"/>
          <w:szCs w:val="24"/>
          <w:highlight w:val="white"/>
        </w:rPr>
        <w:t>Description:</w:t>
      </w:r>
      <w:r w:rsidRPr="005501BE">
        <w:rPr>
          <w:rFonts w:ascii="Times New Roman" w:eastAsia="Cambria" w:hAnsi="Times New Roman" w:cs="Times New Roman"/>
          <w:b/>
          <w:bCs/>
          <w:color w:val="000000"/>
          <w:sz w:val="24"/>
          <w:szCs w:val="24"/>
          <w:highlight w:val="white"/>
        </w:rPr>
        <w:br/>
      </w:r>
      <w:r w:rsidRPr="005501BE">
        <w:rPr>
          <w:rFonts w:ascii="Times New Roman" w:eastAsia="Cambria" w:hAnsi="Times New Roman" w:cs="Times New Roman"/>
          <w:color w:val="000000"/>
          <w:sz w:val="24"/>
          <w:szCs w:val="24"/>
          <w:highlight w:val="white"/>
        </w:rPr>
        <w:t>A heatmap is used to analyse the relationship between crops and seasons. It makes it easier to identify variations in production across different crop-season combinations</w:t>
      </w:r>
      <w:r w:rsidRPr="005501BE">
        <w:rPr>
          <w:rFonts w:ascii="Times New Roman" w:eastAsia="Cambria" w:hAnsi="Times New Roman" w:cs="Times New Roman"/>
          <w:b/>
          <w:bCs/>
          <w:color w:val="000000"/>
          <w:sz w:val="24"/>
          <w:szCs w:val="24"/>
          <w:highlight w:val="white"/>
        </w:rPr>
        <w:t>.</w:t>
      </w:r>
    </w:p>
    <w:p w14:paraId="63EFCC92" w14:textId="256E2E2D" w:rsidR="000D05C5" w:rsidRPr="005501BE" w:rsidRDefault="000D05C5" w:rsidP="000D05C5">
      <w:pPr>
        <w:ind w:left="720"/>
        <w:rPr>
          <w:rFonts w:ascii="Times New Roman" w:eastAsia="Cambria" w:hAnsi="Times New Roman" w:cs="Times New Roman"/>
          <w:b/>
          <w:bCs/>
          <w:color w:val="000000"/>
          <w:sz w:val="24"/>
          <w:szCs w:val="24"/>
          <w:highlight w:val="white"/>
        </w:rPr>
      </w:pPr>
      <w:r w:rsidRPr="005501BE">
        <w:rPr>
          <w:rFonts w:ascii="Times New Roman" w:eastAsia="Cambria" w:hAnsi="Times New Roman" w:cs="Times New Roman"/>
          <w:b/>
          <w:bCs/>
          <w:noProof/>
          <w:color w:val="000000"/>
          <w:sz w:val="24"/>
          <w:szCs w:val="24"/>
        </w:rPr>
        <w:drawing>
          <wp:inline distT="0" distB="0" distL="0" distR="0" wp14:anchorId="0EEE469F" wp14:editId="5EFF78BD">
            <wp:extent cx="5514109" cy="2922612"/>
            <wp:effectExtent l="0" t="0" r="0" b="0"/>
            <wp:docPr id="907032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32251" name=""/>
                    <pic:cNvPicPr/>
                  </pic:nvPicPr>
                  <pic:blipFill>
                    <a:blip r:embed="rId13"/>
                    <a:stretch>
                      <a:fillRect/>
                    </a:stretch>
                  </pic:blipFill>
                  <pic:spPr>
                    <a:xfrm>
                      <a:off x="0" y="0"/>
                      <a:ext cx="5524476" cy="2928107"/>
                    </a:xfrm>
                    <a:prstGeom prst="rect">
                      <a:avLst/>
                    </a:prstGeom>
                  </pic:spPr>
                </pic:pic>
              </a:graphicData>
            </a:graphic>
          </wp:inline>
        </w:drawing>
      </w:r>
    </w:p>
    <w:p w14:paraId="1C215403" w14:textId="77777777" w:rsidR="000D05C5" w:rsidRPr="005501BE" w:rsidRDefault="000D05C5">
      <w:pPr>
        <w:rPr>
          <w:rFonts w:ascii="Times New Roman" w:eastAsia="Cambria" w:hAnsi="Times New Roman" w:cs="Times New Roman"/>
          <w:b/>
          <w:bCs/>
          <w:color w:val="000000"/>
          <w:sz w:val="24"/>
          <w:szCs w:val="24"/>
          <w:highlight w:val="white"/>
        </w:rPr>
      </w:pPr>
    </w:p>
    <w:p w14:paraId="342E9CF1" w14:textId="77777777" w:rsidR="000D05C5" w:rsidRPr="005501BE" w:rsidRDefault="000D05C5" w:rsidP="000D05C5">
      <w:pPr>
        <w:rPr>
          <w:rFonts w:ascii="Times New Roman" w:eastAsia="Cambria" w:hAnsi="Times New Roman" w:cs="Times New Roman"/>
          <w:b/>
          <w:bCs/>
          <w:color w:val="000000"/>
          <w:sz w:val="24"/>
          <w:szCs w:val="24"/>
        </w:rPr>
      </w:pPr>
      <w:r w:rsidRPr="005501BE">
        <w:rPr>
          <w:rFonts w:ascii="Times New Roman" w:eastAsia="Cambria" w:hAnsi="Times New Roman" w:cs="Times New Roman"/>
          <w:b/>
          <w:bCs/>
          <w:color w:val="000000"/>
          <w:sz w:val="24"/>
          <w:szCs w:val="24"/>
        </w:rPr>
        <w:t>8. Which districts have the highest agricultural production?</w:t>
      </w:r>
    </w:p>
    <w:p w14:paraId="7B478770" w14:textId="77777777" w:rsidR="000D05C5" w:rsidRPr="005501BE" w:rsidRDefault="000D05C5" w:rsidP="000D05C5">
      <w:pPr>
        <w:ind w:left="720"/>
        <w:rPr>
          <w:rFonts w:ascii="Times New Roman" w:eastAsia="Cambria" w:hAnsi="Times New Roman" w:cs="Times New Roman"/>
          <w:b/>
          <w:bCs/>
          <w:color w:val="000000"/>
          <w:sz w:val="24"/>
          <w:szCs w:val="24"/>
        </w:rPr>
      </w:pPr>
      <w:r w:rsidRPr="005501BE">
        <w:rPr>
          <w:rFonts w:ascii="Times New Roman" w:eastAsia="Cambria" w:hAnsi="Times New Roman" w:cs="Times New Roman"/>
          <w:b/>
          <w:bCs/>
          <w:color w:val="000000"/>
          <w:sz w:val="24"/>
          <w:szCs w:val="24"/>
        </w:rPr>
        <w:t>Visualization:</w:t>
      </w:r>
      <w:r w:rsidRPr="005501BE">
        <w:rPr>
          <w:rFonts w:ascii="Times New Roman" w:eastAsia="Cambria" w:hAnsi="Times New Roman" w:cs="Times New Roman"/>
          <w:b/>
          <w:bCs/>
          <w:color w:val="000000"/>
          <w:sz w:val="24"/>
          <w:szCs w:val="24"/>
        </w:rPr>
        <w:br/>
      </w:r>
      <w:r w:rsidRPr="005501BE">
        <w:rPr>
          <w:rFonts w:ascii="Times New Roman" w:eastAsia="Cambria" w:hAnsi="Times New Roman" w:cs="Times New Roman"/>
          <w:color w:val="000000"/>
          <w:sz w:val="24"/>
          <w:szCs w:val="24"/>
        </w:rPr>
        <w:t>Horizontal Bar Chart – Top 10 Districts by Production</w:t>
      </w:r>
    </w:p>
    <w:p w14:paraId="0223D53E" w14:textId="77777777" w:rsidR="000D05C5" w:rsidRPr="005501BE" w:rsidRDefault="000D05C5" w:rsidP="000D05C5">
      <w:pPr>
        <w:ind w:left="720"/>
        <w:rPr>
          <w:rFonts w:ascii="Times New Roman" w:eastAsia="Cambria" w:hAnsi="Times New Roman" w:cs="Times New Roman"/>
          <w:b/>
          <w:bCs/>
          <w:color w:val="000000"/>
          <w:sz w:val="24"/>
          <w:szCs w:val="24"/>
        </w:rPr>
      </w:pPr>
      <w:r w:rsidRPr="005501BE">
        <w:rPr>
          <w:rFonts w:ascii="Times New Roman" w:eastAsia="Cambria" w:hAnsi="Times New Roman" w:cs="Times New Roman"/>
          <w:b/>
          <w:bCs/>
          <w:color w:val="000000"/>
          <w:sz w:val="24"/>
          <w:szCs w:val="24"/>
        </w:rPr>
        <w:t>Description:</w:t>
      </w:r>
      <w:r w:rsidRPr="005501BE">
        <w:rPr>
          <w:rFonts w:ascii="Times New Roman" w:eastAsia="Cambria" w:hAnsi="Times New Roman" w:cs="Times New Roman"/>
          <w:b/>
          <w:bCs/>
          <w:color w:val="000000"/>
          <w:sz w:val="24"/>
          <w:szCs w:val="24"/>
        </w:rPr>
        <w:br/>
      </w:r>
      <w:r w:rsidRPr="005501BE">
        <w:rPr>
          <w:rFonts w:ascii="Times New Roman" w:eastAsia="Cambria" w:hAnsi="Times New Roman" w:cs="Times New Roman"/>
          <w:color w:val="000000"/>
          <w:sz w:val="24"/>
          <w:szCs w:val="24"/>
        </w:rPr>
        <w:t>A horizontal bar chart is used to compare agricultural production across districts. The visualization focuses on the top 10 districts by production, helping identify the districts with the highest production levels.</w:t>
      </w:r>
    </w:p>
    <w:p w14:paraId="4BA24E9D" w14:textId="5712D97B" w:rsidR="000D05C5" w:rsidRPr="005501BE" w:rsidRDefault="000D05C5" w:rsidP="000D05C5">
      <w:pPr>
        <w:ind w:left="720"/>
        <w:rPr>
          <w:rFonts w:ascii="Times New Roman" w:eastAsia="Cambria" w:hAnsi="Times New Roman" w:cs="Times New Roman"/>
          <w:b/>
          <w:bCs/>
          <w:color w:val="000000"/>
          <w:sz w:val="24"/>
          <w:szCs w:val="24"/>
        </w:rPr>
      </w:pPr>
      <w:r w:rsidRPr="005501BE">
        <w:rPr>
          <w:rFonts w:ascii="Times New Roman" w:eastAsia="Cambria" w:hAnsi="Times New Roman" w:cs="Times New Roman"/>
          <w:b/>
          <w:bCs/>
          <w:noProof/>
          <w:color w:val="000000"/>
          <w:sz w:val="24"/>
          <w:szCs w:val="24"/>
        </w:rPr>
        <w:drawing>
          <wp:inline distT="0" distB="0" distL="0" distR="0" wp14:anchorId="092E168F" wp14:editId="39B11625">
            <wp:extent cx="5327073" cy="2184301"/>
            <wp:effectExtent l="0" t="0" r="6985" b="6985"/>
            <wp:docPr id="105788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81422" name=""/>
                    <pic:cNvPicPr/>
                  </pic:nvPicPr>
                  <pic:blipFill>
                    <a:blip r:embed="rId14"/>
                    <a:stretch>
                      <a:fillRect/>
                    </a:stretch>
                  </pic:blipFill>
                  <pic:spPr>
                    <a:xfrm>
                      <a:off x="0" y="0"/>
                      <a:ext cx="5339036" cy="2189206"/>
                    </a:xfrm>
                    <a:prstGeom prst="rect">
                      <a:avLst/>
                    </a:prstGeom>
                  </pic:spPr>
                </pic:pic>
              </a:graphicData>
            </a:graphic>
          </wp:inline>
        </w:drawing>
      </w:r>
    </w:p>
    <w:p w14:paraId="194733B0" w14:textId="5726182C" w:rsidR="006707B1" w:rsidRPr="005501BE" w:rsidRDefault="006707B1">
      <w:pPr>
        <w:rPr>
          <w:rFonts w:ascii="Times New Roman" w:eastAsia="Cambria" w:hAnsi="Times New Roman" w:cs="Times New Roman"/>
          <w:b/>
          <w:bCs/>
          <w:color w:val="000000"/>
          <w:sz w:val="24"/>
          <w:szCs w:val="24"/>
        </w:rPr>
      </w:pPr>
    </w:p>
    <w:p w14:paraId="194733B1" w14:textId="77777777" w:rsidR="006707B1" w:rsidRPr="005501BE" w:rsidRDefault="006707B1">
      <w:pPr>
        <w:pBdr>
          <w:top w:val="nil"/>
          <w:left w:val="nil"/>
          <w:bottom w:val="nil"/>
          <w:right w:val="nil"/>
          <w:between w:val="nil"/>
        </w:pBdr>
        <w:shd w:val="clear" w:color="auto" w:fill="FFFFFF"/>
        <w:spacing w:after="0" w:line="240" w:lineRule="auto"/>
        <w:rPr>
          <w:rFonts w:ascii="Times New Roman" w:eastAsia="Cambria" w:hAnsi="Times New Roman" w:cs="Times New Roman"/>
          <w:b/>
          <w:bCs/>
          <w:color w:val="000000"/>
          <w:sz w:val="24"/>
          <w:szCs w:val="24"/>
        </w:rPr>
      </w:pPr>
    </w:p>
    <w:sectPr w:rsidR="006707B1" w:rsidRPr="005501BE">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EBBB56D-8981-4C09-8F94-C3F1A3D964DF}"/>
    <w:embedBold r:id="rId2" w:fontKey="{994B2D89-AD36-4BDB-8F4D-FE4A2EE94A8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3A3EA7CA-F989-4D8D-8733-B153F7525742}"/>
  </w:font>
  <w:font w:name="Cambria">
    <w:panose1 w:val="02040503050406030204"/>
    <w:charset w:val="00"/>
    <w:family w:val="roman"/>
    <w:pitch w:val="variable"/>
    <w:sig w:usb0="E00006FF" w:usb1="420024FF" w:usb2="02000000" w:usb3="00000000" w:csb0="0000019F" w:csb1="00000000"/>
    <w:embedRegular r:id="rId4" w:fontKey="{3480CD12-1FE9-41C2-8995-14D4A4B76961}"/>
    <w:embedBold r:id="rId5" w:fontKey="{1D9C0BF1-1DFD-4B9E-9576-304126EB33D1}"/>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3EF8C47C-05D1-4F73-A803-7EC9EDC02F2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9114B9"/>
    <w:multiLevelType w:val="multilevel"/>
    <w:tmpl w:val="BFB05A1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51733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07B1"/>
    <w:rsid w:val="000D05C5"/>
    <w:rsid w:val="0042672D"/>
    <w:rsid w:val="005501BE"/>
    <w:rsid w:val="005A54D6"/>
    <w:rsid w:val="006707B1"/>
    <w:rsid w:val="00755499"/>
    <w:rsid w:val="00EF13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73393"/>
  <w15:docId w15:val="{CFFE08B9-6D45-47D9-9732-117B697D0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Hyperlink">
    <w:name w:val="Hyperlink"/>
    <w:basedOn w:val="DefaultParagraphFont"/>
    <w:uiPriority w:val="99"/>
    <w:unhideWhenUsed/>
    <w:rsid w:val="007738B3"/>
    <w:rPr>
      <w:color w:val="0563C1" w:themeColor="hyperlink"/>
      <w:u w:val="single"/>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F152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253"/>
    <w:rPr>
      <w:b/>
      <w:bCs/>
    </w:rPr>
  </w:style>
  <w:style w:type="character" w:styleId="Emphasis">
    <w:name w:val="Emphasis"/>
    <w:basedOn w:val="DefaultParagraphFont"/>
    <w:uiPriority w:val="20"/>
    <w:qFormat/>
    <w:rsid w:val="00F15253"/>
    <w:rPr>
      <w:i/>
      <w:iCs/>
    </w:rPr>
  </w:style>
  <w:style w:type="paragraph" w:styleId="ListParagraph">
    <w:name w:val="List Paragraph"/>
    <w:basedOn w:val="Normal"/>
    <w:uiPriority w:val="34"/>
    <w:qFormat/>
    <w:rsid w:val="00F15253"/>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To4J5x1+Q+cEYouv0ECmGHbURg==">CgMxLjA4AHIhMXExUjdleXZJVFhDT25LbDdwcWJ5UHlUbWIzRXViNkhu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Pages>
  <Words>580</Words>
  <Characters>3310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SUJAL DHUMAL</cp:lastModifiedBy>
  <cp:revision>3</cp:revision>
  <dcterms:created xsi:type="dcterms:W3CDTF">2024-01-13T08:53:00Z</dcterms:created>
  <dcterms:modified xsi:type="dcterms:W3CDTF">2026-10-05T13:23:00Z</dcterms:modified>
</cp:coreProperties>
</file>