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475569"/>
          <w:sz w:val="24"/>
        </w:rPr>
        <w:t>A PROJECT REPORT ON</w:t>
        <w:br/>
      </w:r>
      <w:r>
        <w:rPr>
          <w:rFonts w:ascii="Arial" w:hAnsi="Arial"/>
          <w:b/>
          <w:color w:val="0B0D13"/>
          <w:sz w:val="44"/>
        </w:rPr>
        <w:t>UCHALA DUMBELL GYM BY SUJAL</w:t>
        <w:br/>
      </w:r>
      <w:r>
        <w:rPr>
          <w:rFonts w:ascii="Arial" w:hAnsi="Arial"/>
          <w:b/>
          <w:color w:val="DA8A0C"/>
          <w:sz w:val="26"/>
        </w:rPr>
        <w:t>Cloud-Native Full-Stack Fitness &amp; Gym Management Portal</w:t>
        <w:br/>
      </w:r>
    </w:p>
    <w:p>
      <w:pPr>
        <w:spacing w:before="800" w:after="800"/>
        <w:jc w:val="center"/>
      </w:pPr>
      <w:r>
        <w:rPr>
          <w:rFonts w:ascii="Calibri" w:hAnsi="Calibri"/>
          <w:i/>
          <w:sz w:val="22"/>
        </w:rPr>
        <w:t>Submitted in partial fulfillment of the requirements for the award of the Degree of</w:t>
        <w:br/>
        <w:t>BACHELOR OF SCIENCE / TECHNOLOGY IN COMPUTER SCIENCE &amp; ENGINEERING</w:t>
        <w:br/>
        <w:br/>
        <w:t>Under the Faculty of Science and Technology</w:t>
      </w:r>
    </w:p>
    <w:p>
      <w:pPr>
        <w:spacing w:after="600"/>
        <w:jc w:val="center"/>
      </w:pPr>
      <w:r>
        <w:rPr>
          <w:rFonts w:ascii="Arial" w:hAnsi="Arial"/>
          <w:b/>
          <w:sz w:val="22"/>
        </w:rPr>
        <w:t>SUBMITTED BY:</w:t>
        <w:br/>
      </w:r>
      <w:r>
        <w:rPr>
          <w:rFonts w:ascii="Calibri" w:hAnsi="Calibri"/>
          <w:b/>
          <w:sz w:val="24"/>
        </w:rPr>
        <w:t>Sujal Manjrekar &amp; Team</w:t>
        <w:br/>
        <w:t>(Roll No: 2026-CS-UDG01)</w:t>
        <w:br/>
        <w:br/>
      </w:r>
      <w:r>
        <w:rPr>
          <w:rFonts w:ascii="Calibri" w:hAnsi="Calibri"/>
          <w:sz w:val="22"/>
        </w:rPr>
        <w:t>UNDER THE GUIDANCE OF:</w:t>
        <w:br/>
        <w:t>Project Coordinator / Faculty Guide</w:t>
        <w:br/>
        <w:t>Department of Computer Science &amp; Engineering</w:t>
      </w:r>
    </w:p>
    <w:p>
      <w:pPr>
        <w:spacing w:before="800"/>
        <w:jc w:val="center"/>
      </w:pPr>
      <w:r>
        <w:rPr>
          <w:rFonts w:ascii="Arial" w:hAnsi="Arial"/>
          <w:b/>
          <w:sz w:val="22"/>
        </w:rPr>
        <w:t>DEPARTMENT OF COMPUTER SCIENCE &amp; ENGINEERING</w:t>
        <w:br/>
        <w:t>ACADEMIC YEAR 2025 - 2026</w:t>
      </w:r>
    </w:p>
    <w:p>
      <w:r>
        <w:br w:type="page"/>
      </w:r>
    </w:p>
    <w:p>
      <w:pPr>
        <w:jc w:val="center"/>
      </w:pPr>
      <w:r>
        <w:rPr>
          <w:rFonts w:ascii="Arial" w:hAnsi="Arial"/>
          <w:b/>
          <w:sz w:val="32"/>
        </w:rPr>
        <w:t>CERTIFICATE OF APPROVAL</w:t>
        <w:br/>
      </w:r>
    </w:p>
    <w:p>
      <w:pPr>
        <w:spacing w:line="312" w:lineRule="auto" w:after="280"/>
      </w:pPr>
      <w:r>
        <w:t>This is to certify that the project entitled "UCHALA DUMBELL GYM BY SUJAL" is a bonafide work carried out by Sujal Manjrekar in partial fulfillment of the requirements for the award of Bachelor's Degree in Computer Science &amp; Engineering. This project report has been approved as satisfying the academic requirements prescribed for the project work.</w:t>
      </w:r>
    </w:p>
    <w:p>
      <w:pPr>
        <w:spacing w:after="1000"/>
      </w:pPr>
    </w:p>
    <w:tbl>
      <w:tblPr>
        <w:tblW w:type="auto" w:w="0"/>
        <w:jc w:val="center"/>
        <w:tblLook w:firstColumn="1" w:firstRow="1" w:lastColumn="0" w:lastRow="0" w:noHBand="0" w:noVBand="1" w:val="04A0"/>
      </w:tblPr>
      <w:tblGrid>
        <w:gridCol w:w="3000"/>
        <w:gridCol w:w="3000"/>
        <w:gridCol w:w="3000"/>
      </w:tblGrid>
      <w:tr>
        <w:tc>
          <w:tcPr>
            <w:tcW w:type="dxa" w:w="3000"/>
          </w:tcPr>
          <w:p>
            <w:pPr>
              <w:jc w:val="center"/>
            </w:pPr>
            <w:r>
              <w:rPr>
                <w:rFonts w:ascii="Calibri" w:hAnsi="Calibri"/>
                <w:b/>
                <w:sz w:val="20"/>
              </w:rPr>
              <w:t>_____________________</w:t>
              <w:br/>
              <w:t>Project Guide</w:t>
              <w:br/>
              <w:t>Department of CSE</w:t>
            </w:r>
          </w:p>
        </w:tc>
        <w:tc>
          <w:tcPr>
            <w:tcW w:type="dxa" w:w="3000"/>
          </w:tcPr>
          <w:p>
            <w:pPr>
              <w:jc w:val="center"/>
            </w:pPr>
            <w:r>
              <w:rPr>
                <w:rFonts w:ascii="Calibri" w:hAnsi="Calibri"/>
                <w:b/>
                <w:sz w:val="20"/>
              </w:rPr>
              <w:t>_____________________</w:t>
              <w:br/>
              <w:t>Internal Examiner</w:t>
              <w:br/>
              <w:t>Department of CSE</w:t>
            </w:r>
          </w:p>
        </w:tc>
        <w:tc>
          <w:tcPr>
            <w:tcW w:type="dxa" w:w="3000"/>
          </w:tcPr>
          <w:p>
            <w:pPr>
              <w:jc w:val="center"/>
            </w:pPr>
            <w:r>
              <w:rPr>
                <w:rFonts w:ascii="Calibri" w:hAnsi="Calibri"/>
                <w:b/>
                <w:sz w:val="20"/>
              </w:rPr>
              <w:t>_____________________</w:t>
              <w:br/>
              <w:t>Head of Department</w:t>
              <w:br/>
              <w:t>Principal / Director</w:t>
            </w:r>
          </w:p>
        </w:tc>
      </w:tr>
    </w:tbl>
    <w:p>
      <w:r>
        <w:br w:type="page"/>
      </w:r>
    </w:p>
    <w:p>
      <w:pPr>
        <w:jc w:val="center"/>
      </w:pPr>
      <w:r>
        <w:rPr>
          <w:rFonts w:ascii="Arial" w:hAnsi="Arial"/>
          <w:b/>
          <w:sz w:val="28"/>
        </w:rPr>
        <w:t>STUDENT DECLARATION</w:t>
        <w:br/>
      </w:r>
    </w:p>
    <w:p>
      <w:pPr>
        <w:spacing w:line="276" w:lineRule="auto" w:after="120"/>
      </w:pPr>
      <w:r>
        <w:rPr>
          <w:rFonts w:ascii="Calibri" w:hAnsi="Calibri"/>
          <w:color w:val="334155"/>
          <w:sz w:val="22"/>
        </w:rPr>
        <w:t>I hereby declare that the project entitled "UCHALA DUMBELL GYM BY SUJAL" submitted to the Department of Computer Science &amp; Engineering is an authentic record of original project work done by me under the guidance of our respected project coordinators. The content of this report has not been submitted elsewhere for the award of any other degree or diploma.</w:t>
      </w:r>
    </w:p>
    <w:p>
      <w:pPr>
        <w:spacing w:line="276" w:lineRule="auto" w:after="120"/>
      </w:pPr>
      <w:r>
        <w:rPr>
          <w:rFonts w:ascii="Calibri" w:hAnsi="Calibri"/>
          <w:b/>
          <w:color w:val="1E293B"/>
          <w:sz w:val="22"/>
        </w:rPr>
        <w:t xml:space="preserve">Candidate Signature: </w:t>
      </w:r>
      <w:r>
        <w:rPr>
          <w:rFonts w:ascii="Calibri" w:hAnsi="Calibri"/>
          <w:color w:val="334155"/>
          <w:sz w:val="22"/>
        </w:rPr>
        <w:t>Place: Mumbai, India</w:t>
        <w:br/>
        <w:t>Date: September 2026</w:t>
        <w:br/>
        <w:br/>
        <w:t>Sujal Manjrekar</w:t>
      </w:r>
    </w:p>
    <w:p>
      <w:pPr>
        <w:spacing w:after="400"/>
      </w:pPr>
    </w:p>
    <w:p>
      <w:pPr>
        <w:jc w:val="center"/>
      </w:pPr>
      <w:r>
        <w:rPr>
          <w:rFonts w:ascii="Arial" w:hAnsi="Arial"/>
          <w:b/>
          <w:sz w:val="28"/>
        </w:rPr>
        <w:t>ACKNOWLEDGEMENT</w:t>
        <w:br/>
      </w:r>
    </w:p>
    <w:p>
      <w:pPr>
        <w:spacing w:line="276" w:lineRule="auto" w:after="120"/>
      </w:pPr>
      <w:r>
        <w:rPr>
          <w:rFonts w:ascii="Calibri" w:hAnsi="Calibri"/>
          <w:color w:val="334155"/>
          <w:sz w:val="22"/>
        </w:rPr>
        <w:t>I take this opportunity to express our profound gratitude and deep regards to our Project Guide and Faculty Mentors for their exemplary guidance, constant encouragement, and invaluable suggestions throughout the development of the Uchala Dumbell Gym Management System. We also thank our Head of Department and the institution for providing the required infrastructure, laboratory resources, and cloud development environment.</w:t>
      </w:r>
    </w:p>
    <w:p>
      <w:r>
        <w:br w:type="page"/>
      </w:r>
    </w:p>
    <w:p>
      <w:pPr>
        <w:jc w:val="center"/>
      </w:pPr>
      <w:r>
        <w:rPr>
          <w:rFonts w:ascii="Arial" w:hAnsi="Arial"/>
          <w:b/>
          <w:sz w:val="28"/>
        </w:rPr>
        <w:t>ABSTRACT / EXECUTIVE SUMMARY</w:t>
        <w:br/>
      </w:r>
    </w:p>
    <w:p>
      <w:pPr>
        <w:spacing w:line="276" w:lineRule="auto" w:after="120"/>
      </w:pPr>
      <w:r>
        <w:rPr>
          <w:rFonts w:ascii="Calibri" w:hAnsi="Calibri"/>
          <w:color w:val="334155"/>
          <w:sz w:val="22"/>
        </w:rPr>
        <w:t>Traditional fitness clubs and local gyms often face severe operational bottlenecks due to manual record-keeping on paper registers, lack of real-time member subscription tracking, delayed fee collections, uncoordinated workout and diet plan distributions, and inefficient attendance logging. "Uchala Dumbell Gym by Sujal" is a state-of-the-art, cloud-native gym management web platform engineered to eliminate these operational redundancies and establish a seamless, role-segregated digital ecosystem for Gym Owners, Dedicated Personal Trainers, and Registered Athletes / Members.</w:t>
      </w:r>
    </w:p>
    <w:p>
      <w:pPr>
        <w:spacing w:line="276" w:lineRule="auto" w:after="120"/>
      </w:pPr>
      <w:r>
        <w:rPr>
          <w:rFonts w:ascii="Calibri" w:hAnsi="Calibri"/>
          <w:color w:val="334155"/>
          <w:sz w:val="22"/>
        </w:rPr>
        <w:t>Architected using modern web technologies—Vanilla HTML5/CSS3/JavaScript frontend, Node.js &amp; Express.js RESTful MVC backend, and MongoDB Atlas cloud database—the system features automated gym ID generation (e.g. UDGMEM-1001, SAL-UDG-1001, INV-UDG-1001), automated multi-tier membership plan activations, custom-branded centered modal dialogues, live trainer salary voucher calculators, daily athlete and coach attendance tracking, interactive multi-day workout split routines, customized 4-meal nutritional diet plans, and full cloud deployment on Render connected with GitHub CI/CD.</w:t>
      </w:r>
    </w:p>
    <w:p>
      <w:r>
        <w:br w:type="page"/>
      </w:r>
    </w:p>
    <w:p>
      <w:pPr>
        <w:jc w:val="center"/>
      </w:pPr>
      <w:r>
        <w:rPr>
          <w:rFonts w:ascii="Arial" w:hAnsi="Arial"/>
          <w:b/>
          <w:sz w:val="28"/>
        </w:rPr>
        <w:t>TABLE OF CONTENTS (INDEX)</w:t>
        <w:br/>
      </w:r>
    </w:p>
    <w:tbl>
      <w:tblPr>
        <w:tblW w:type="auto" w:w="0"/>
        <w:jc w:val="center"/>
        <w:tblLayout w:type="fixed"/>
        <w:tblLook w:firstColumn="1" w:firstRow="1" w:lastColumn="0" w:lastRow="0" w:noHBand="0" w:noVBand="1" w:val="04A0"/>
      </w:tblPr>
      <w:tblGrid>
        <w:gridCol w:w="3000"/>
        <w:gridCol w:w="3000"/>
        <w:gridCol w:w="3000"/>
      </w:tblGrid>
      <w:tr>
        <w:tc>
          <w:tcPr>
            <w:tcW w:type="dxa" w:w="1728"/>
            <w:shd w:fill="121620"/>
            <w:tcMar>
              <w:top w:w="120" w:type="dxa"/>
              <w:bottom w:w="120" w:type="dxa"/>
              <w:left w:w="140" w:type="dxa"/>
              <w:right w:w="140" w:type="dxa"/>
            </w:tcMar>
          </w:tcPr>
          <w:p>
            <w:pPr>
              <w:jc w:val="center"/>
            </w:pPr>
            <w:r>
              <w:rPr>
                <w:rFonts w:ascii="Arial" w:hAnsi="Arial"/>
                <w:b/>
                <w:color w:val="F39C12"/>
                <w:sz w:val="20"/>
              </w:rPr>
              <w:t>Chapter No.</w:t>
            </w:r>
          </w:p>
        </w:tc>
        <w:tc>
          <w:tcPr>
            <w:tcW w:type="dxa" w:w="6192"/>
            <w:shd w:fill="121620"/>
            <w:tcMar>
              <w:top w:w="120" w:type="dxa"/>
              <w:bottom w:w="120" w:type="dxa"/>
              <w:left w:w="140" w:type="dxa"/>
              <w:right w:w="140" w:type="dxa"/>
            </w:tcMar>
          </w:tcPr>
          <w:p>
            <w:pPr>
              <w:jc w:val="center"/>
            </w:pPr>
            <w:r>
              <w:rPr>
                <w:rFonts w:ascii="Arial" w:hAnsi="Arial"/>
                <w:b/>
                <w:color w:val="F39C12"/>
                <w:sz w:val="20"/>
              </w:rPr>
              <w:t>Chapter Title / Section Name</w:t>
            </w:r>
          </w:p>
        </w:tc>
        <w:tc>
          <w:tcPr>
            <w:tcW w:type="dxa" w:w="1152"/>
            <w:shd w:fill="121620"/>
            <w:tcMar>
              <w:top w:w="120" w:type="dxa"/>
              <w:bottom w:w="120" w:type="dxa"/>
              <w:left w:w="140" w:type="dxa"/>
              <w:right w:w="140" w:type="dxa"/>
            </w:tcMar>
          </w:tcPr>
          <w:p>
            <w:pPr>
              <w:jc w:val="center"/>
            </w:pPr>
            <w:r>
              <w:rPr>
                <w:rFonts w:ascii="Arial" w:hAnsi="Arial"/>
                <w:b/>
                <w:color w:val="F39C12"/>
                <w:sz w:val="20"/>
              </w:rPr>
              <w:t>Page No.</w:t>
            </w:r>
          </w:p>
        </w:tc>
      </w:tr>
      <w:tr>
        <w:tc>
          <w:tcPr>
            <w:tcW w:type="dxa" w:w="1728"/>
            <w:shd w:fill="FFFFFF"/>
            <w:tcMar>
              <w:top w:w="80" w:type="dxa"/>
              <w:bottom w:w="80" w:type="dxa"/>
              <w:left w:w="120" w:type="dxa"/>
              <w:right w:w="120" w:type="dxa"/>
            </w:tcMar>
          </w:tcPr>
          <w:p>
            <w:r>
              <w:rPr>
                <w:rFonts w:ascii="Calibri" w:hAnsi="Calibri"/>
                <w:color w:val="1E293B"/>
                <w:sz w:val="19"/>
              </w:rPr>
              <w:t>-</w:t>
            </w:r>
          </w:p>
        </w:tc>
        <w:tc>
          <w:tcPr>
            <w:tcW w:type="dxa" w:w="6192"/>
            <w:shd w:fill="FFFFFF"/>
            <w:tcMar>
              <w:top w:w="80" w:type="dxa"/>
              <w:bottom w:w="80" w:type="dxa"/>
              <w:left w:w="120" w:type="dxa"/>
              <w:right w:w="120" w:type="dxa"/>
            </w:tcMar>
          </w:tcPr>
          <w:p>
            <w:r>
              <w:rPr>
                <w:rFonts w:ascii="Calibri" w:hAnsi="Calibri"/>
                <w:color w:val="1E293B"/>
                <w:sz w:val="19"/>
              </w:rPr>
              <w:t>Certificate of Approval</w:t>
            </w:r>
          </w:p>
        </w:tc>
        <w:tc>
          <w:tcPr>
            <w:tcW w:type="dxa" w:w="1152"/>
            <w:shd w:fill="FFFFFF"/>
            <w:tcMar>
              <w:top w:w="80" w:type="dxa"/>
              <w:bottom w:w="80" w:type="dxa"/>
              <w:left w:w="120" w:type="dxa"/>
              <w:right w:w="120" w:type="dxa"/>
            </w:tcMar>
          </w:tcPr>
          <w:p>
            <w:r>
              <w:rPr>
                <w:rFonts w:ascii="Calibri" w:hAnsi="Calibri"/>
                <w:color w:val="1E293B"/>
                <w:sz w:val="19"/>
              </w:rPr>
              <w:t>ii</w:t>
            </w:r>
          </w:p>
        </w:tc>
      </w:tr>
      <w:tr>
        <w:tc>
          <w:tcPr>
            <w:tcW w:type="dxa" w:w="1728"/>
            <w:shd w:fill="F8FAFC"/>
            <w:tcMar>
              <w:top w:w="80" w:type="dxa"/>
              <w:bottom w:w="80" w:type="dxa"/>
              <w:left w:w="120" w:type="dxa"/>
              <w:right w:w="120" w:type="dxa"/>
            </w:tcMar>
          </w:tcPr>
          <w:p>
            <w:r>
              <w:rPr>
                <w:rFonts w:ascii="Calibri" w:hAnsi="Calibri"/>
                <w:color w:val="1E293B"/>
                <w:sz w:val="19"/>
              </w:rPr>
              <w:t>-</w:t>
            </w:r>
          </w:p>
        </w:tc>
        <w:tc>
          <w:tcPr>
            <w:tcW w:type="dxa" w:w="6192"/>
            <w:shd w:fill="F8FAFC"/>
            <w:tcMar>
              <w:top w:w="80" w:type="dxa"/>
              <w:bottom w:w="80" w:type="dxa"/>
              <w:left w:w="120" w:type="dxa"/>
              <w:right w:w="120" w:type="dxa"/>
            </w:tcMar>
          </w:tcPr>
          <w:p>
            <w:r>
              <w:rPr>
                <w:rFonts w:ascii="Calibri" w:hAnsi="Calibri"/>
                <w:color w:val="1E293B"/>
                <w:sz w:val="19"/>
              </w:rPr>
              <w:t>Student Declaration &amp; Acknowledgement</w:t>
            </w:r>
          </w:p>
        </w:tc>
        <w:tc>
          <w:tcPr>
            <w:tcW w:type="dxa" w:w="1152"/>
            <w:shd w:fill="F8FAFC"/>
            <w:tcMar>
              <w:top w:w="80" w:type="dxa"/>
              <w:bottom w:w="80" w:type="dxa"/>
              <w:left w:w="120" w:type="dxa"/>
              <w:right w:w="120" w:type="dxa"/>
            </w:tcMar>
          </w:tcPr>
          <w:p>
            <w:r>
              <w:rPr>
                <w:rFonts w:ascii="Calibri" w:hAnsi="Calibri"/>
                <w:color w:val="1E293B"/>
                <w:sz w:val="19"/>
              </w:rPr>
              <w:t>iii</w:t>
            </w:r>
          </w:p>
        </w:tc>
      </w:tr>
      <w:tr>
        <w:tc>
          <w:tcPr>
            <w:tcW w:type="dxa" w:w="1728"/>
            <w:shd w:fill="FFFFFF"/>
            <w:tcMar>
              <w:top w:w="80" w:type="dxa"/>
              <w:bottom w:w="80" w:type="dxa"/>
              <w:left w:w="120" w:type="dxa"/>
              <w:right w:w="120" w:type="dxa"/>
            </w:tcMar>
          </w:tcPr>
          <w:p>
            <w:r>
              <w:rPr>
                <w:rFonts w:ascii="Calibri" w:hAnsi="Calibri"/>
                <w:color w:val="1E293B"/>
                <w:sz w:val="19"/>
              </w:rPr>
              <w:t>-</w:t>
            </w:r>
          </w:p>
        </w:tc>
        <w:tc>
          <w:tcPr>
            <w:tcW w:type="dxa" w:w="6192"/>
            <w:shd w:fill="FFFFFF"/>
            <w:tcMar>
              <w:top w:w="80" w:type="dxa"/>
              <w:bottom w:w="80" w:type="dxa"/>
              <w:left w:w="120" w:type="dxa"/>
              <w:right w:w="120" w:type="dxa"/>
            </w:tcMar>
          </w:tcPr>
          <w:p>
            <w:r>
              <w:rPr>
                <w:rFonts w:ascii="Calibri" w:hAnsi="Calibri"/>
                <w:color w:val="1E293B"/>
                <w:sz w:val="19"/>
              </w:rPr>
              <w:t>Abstract / Executive Summary</w:t>
            </w:r>
          </w:p>
        </w:tc>
        <w:tc>
          <w:tcPr>
            <w:tcW w:type="dxa" w:w="1152"/>
            <w:shd w:fill="FFFFFF"/>
            <w:tcMar>
              <w:top w:w="80" w:type="dxa"/>
              <w:bottom w:w="80" w:type="dxa"/>
              <w:left w:w="120" w:type="dxa"/>
              <w:right w:w="120" w:type="dxa"/>
            </w:tcMar>
          </w:tcPr>
          <w:p>
            <w:r>
              <w:rPr>
                <w:rFonts w:ascii="Calibri" w:hAnsi="Calibri"/>
                <w:color w:val="1E293B"/>
                <w:sz w:val="19"/>
              </w:rPr>
              <w:t>iv</w:t>
            </w:r>
          </w:p>
        </w:tc>
      </w:tr>
      <w:tr>
        <w:tc>
          <w:tcPr>
            <w:tcW w:type="dxa" w:w="1728"/>
            <w:shd w:fill="F8FAFC"/>
            <w:tcMar>
              <w:top w:w="80" w:type="dxa"/>
              <w:bottom w:w="80" w:type="dxa"/>
              <w:left w:w="120" w:type="dxa"/>
              <w:right w:w="120" w:type="dxa"/>
            </w:tcMar>
          </w:tcPr>
          <w:p>
            <w:r>
              <w:rPr>
                <w:rFonts w:ascii="Calibri" w:hAnsi="Calibri"/>
                <w:color w:val="1E293B"/>
                <w:sz w:val="19"/>
              </w:rPr>
              <w:t>-</w:t>
            </w:r>
          </w:p>
        </w:tc>
        <w:tc>
          <w:tcPr>
            <w:tcW w:type="dxa" w:w="6192"/>
            <w:shd w:fill="F8FAFC"/>
            <w:tcMar>
              <w:top w:w="80" w:type="dxa"/>
              <w:bottom w:w="80" w:type="dxa"/>
              <w:left w:w="120" w:type="dxa"/>
              <w:right w:w="120" w:type="dxa"/>
            </w:tcMar>
          </w:tcPr>
          <w:p>
            <w:r>
              <w:rPr>
                <w:rFonts w:ascii="Calibri" w:hAnsi="Calibri"/>
                <w:color w:val="1E293B"/>
                <w:sz w:val="19"/>
              </w:rPr>
              <w:t>List of Figures</w:t>
            </w:r>
          </w:p>
        </w:tc>
        <w:tc>
          <w:tcPr>
            <w:tcW w:type="dxa" w:w="1152"/>
            <w:shd w:fill="F8FAFC"/>
            <w:tcMar>
              <w:top w:w="80" w:type="dxa"/>
              <w:bottom w:w="80" w:type="dxa"/>
              <w:left w:w="120" w:type="dxa"/>
              <w:right w:w="120" w:type="dxa"/>
            </w:tcMar>
          </w:tcPr>
          <w:p>
            <w:r>
              <w:rPr>
                <w:rFonts w:ascii="Calibri" w:hAnsi="Calibri"/>
                <w:color w:val="1E293B"/>
                <w:sz w:val="19"/>
              </w:rPr>
              <w:t>vi</w:t>
            </w:r>
          </w:p>
        </w:tc>
      </w:tr>
      <w:tr>
        <w:tc>
          <w:tcPr>
            <w:tcW w:type="dxa" w:w="1728"/>
            <w:shd w:fill="FFFFFF"/>
            <w:tcMar>
              <w:top w:w="80" w:type="dxa"/>
              <w:bottom w:w="80" w:type="dxa"/>
              <w:left w:w="120" w:type="dxa"/>
              <w:right w:w="120" w:type="dxa"/>
            </w:tcMar>
          </w:tcPr>
          <w:p>
            <w:r>
              <w:rPr>
                <w:rFonts w:ascii="Calibri" w:hAnsi="Calibri"/>
                <w:color w:val="1E293B"/>
                <w:sz w:val="19"/>
              </w:rPr>
              <w:t>-</w:t>
            </w:r>
          </w:p>
        </w:tc>
        <w:tc>
          <w:tcPr>
            <w:tcW w:type="dxa" w:w="6192"/>
            <w:shd w:fill="FFFFFF"/>
            <w:tcMar>
              <w:top w:w="80" w:type="dxa"/>
              <w:bottom w:w="80" w:type="dxa"/>
              <w:left w:w="120" w:type="dxa"/>
              <w:right w:w="120" w:type="dxa"/>
            </w:tcMar>
          </w:tcPr>
          <w:p>
            <w:r>
              <w:rPr>
                <w:rFonts w:ascii="Calibri" w:hAnsi="Calibri"/>
                <w:color w:val="1E293B"/>
                <w:sz w:val="19"/>
              </w:rPr>
              <w:t>List of Tables</w:t>
            </w:r>
          </w:p>
        </w:tc>
        <w:tc>
          <w:tcPr>
            <w:tcW w:type="dxa" w:w="1152"/>
            <w:shd w:fill="FFFFFF"/>
            <w:tcMar>
              <w:top w:w="80" w:type="dxa"/>
              <w:bottom w:w="80" w:type="dxa"/>
              <w:left w:w="120" w:type="dxa"/>
              <w:right w:w="120" w:type="dxa"/>
            </w:tcMar>
          </w:tcPr>
          <w:p>
            <w:r>
              <w:rPr>
                <w:rFonts w:ascii="Calibri" w:hAnsi="Calibri"/>
                <w:color w:val="1E293B"/>
                <w:sz w:val="19"/>
              </w:rPr>
              <w:t>vii</w:t>
            </w:r>
          </w:p>
        </w:tc>
      </w:tr>
      <w:tr>
        <w:tc>
          <w:tcPr>
            <w:tcW w:type="dxa" w:w="1728"/>
            <w:shd w:fill="F8FAFC"/>
            <w:tcMar>
              <w:top w:w="80" w:type="dxa"/>
              <w:bottom w:w="80" w:type="dxa"/>
              <w:left w:w="120" w:type="dxa"/>
              <w:right w:w="120" w:type="dxa"/>
            </w:tcMar>
          </w:tcPr>
          <w:p>
            <w:r>
              <w:rPr>
                <w:rFonts w:ascii="Calibri" w:hAnsi="Calibri"/>
                <w:color w:val="1E293B"/>
                <w:sz w:val="19"/>
              </w:rPr>
              <w:t>Chapter 1</w:t>
            </w:r>
          </w:p>
        </w:tc>
        <w:tc>
          <w:tcPr>
            <w:tcW w:type="dxa" w:w="6192"/>
            <w:shd w:fill="F8FAFC"/>
            <w:tcMar>
              <w:top w:w="80" w:type="dxa"/>
              <w:bottom w:w="80" w:type="dxa"/>
              <w:left w:w="120" w:type="dxa"/>
              <w:right w:w="120" w:type="dxa"/>
            </w:tcMar>
          </w:tcPr>
          <w:p>
            <w:r>
              <w:rPr>
                <w:rFonts w:ascii="Calibri" w:hAnsi="Calibri"/>
                <w:color w:val="1E293B"/>
                <w:sz w:val="19"/>
              </w:rPr>
              <w:t>Problem Identification &amp; Feasibility Study</w:t>
            </w:r>
          </w:p>
        </w:tc>
        <w:tc>
          <w:tcPr>
            <w:tcW w:type="dxa" w:w="1152"/>
            <w:shd w:fill="F8FAFC"/>
            <w:tcMar>
              <w:top w:w="80" w:type="dxa"/>
              <w:bottom w:w="80" w:type="dxa"/>
              <w:left w:w="120" w:type="dxa"/>
              <w:right w:w="120" w:type="dxa"/>
            </w:tcMar>
          </w:tcPr>
          <w:p>
            <w:r>
              <w:rPr>
                <w:rFonts w:ascii="Calibri" w:hAnsi="Calibri"/>
                <w:color w:val="1E293B"/>
                <w:sz w:val="19"/>
              </w:rPr>
              <w:t>1</w:t>
            </w:r>
          </w:p>
        </w:tc>
      </w:tr>
      <w:tr>
        <w:tc>
          <w:tcPr>
            <w:tcW w:type="dxa" w:w="1728"/>
            <w:shd w:fill="FFFFFF"/>
            <w:tcMar>
              <w:top w:w="80" w:type="dxa"/>
              <w:bottom w:w="80" w:type="dxa"/>
              <w:left w:w="120" w:type="dxa"/>
              <w:right w:w="120" w:type="dxa"/>
            </w:tcMar>
          </w:tcPr>
          <w:p>
            <w:r>
              <w:rPr>
                <w:rFonts w:ascii="Calibri" w:hAnsi="Calibri"/>
                <w:color w:val="1E293B"/>
                <w:sz w:val="19"/>
              </w:rPr>
            </w:r>
          </w:p>
        </w:tc>
        <w:tc>
          <w:tcPr>
            <w:tcW w:type="dxa" w:w="6192"/>
            <w:shd w:fill="FFFFFF"/>
            <w:tcMar>
              <w:top w:w="80" w:type="dxa"/>
              <w:bottom w:w="80" w:type="dxa"/>
              <w:left w:w="120" w:type="dxa"/>
              <w:right w:w="120" w:type="dxa"/>
            </w:tcMar>
          </w:tcPr>
          <w:p>
            <w:r>
              <w:rPr>
                <w:rFonts w:ascii="Calibri" w:hAnsi="Calibri"/>
                <w:color w:val="1E293B"/>
                <w:sz w:val="19"/>
              </w:rPr>
              <w:t>1.1 Identification of a Real-World Problem</w:t>
            </w:r>
          </w:p>
        </w:tc>
        <w:tc>
          <w:tcPr>
            <w:tcW w:type="dxa" w:w="1152"/>
            <w:shd w:fill="FFFFFF"/>
            <w:tcMar>
              <w:top w:w="80" w:type="dxa"/>
              <w:bottom w:w="80" w:type="dxa"/>
              <w:left w:w="120" w:type="dxa"/>
              <w:right w:w="120" w:type="dxa"/>
            </w:tcMar>
          </w:tcPr>
          <w:p>
            <w:r>
              <w:rPr>
                <w:rFonts w:ascii="Calibri" w:hAnsi="Calibri"/>
                <w:color w:val="1E293B"/>
                <w:sz w:val="19"/>
              </w:rPr>
              <w:t>1</w:t>
            </w:r>
          </w:p>
        </w:tc>
      </w:tr>
      <w:tr>
        <w:tc>
          <w:tcPr>
            <w:tcW w:type="dxa" w:w="1728"/>
            <w:shd w:fill="F8FAFC"/>
            <w:tcMar>
              <w:top w:w="80" w:type="dxa"/>
              <w:bottom w:w="80" w:type="dxa"/>
              <w:left w:w="120" w:type="dxa"/>
              <w:right w:w="120" w:type="dxa"/>
            </w:tcMar>
          </w:tcPr>
          <w:p>
            <w:r>
              <w:rPr>
                <w:rFonts w:ascii="Calibri" w:hAnsi="Calibri"/>
                <w:color w:val="1E293B"/>
                <w:sz w:val="19"/>
              </w:rPr>
            </w:r>
          </w:p>
        </w:tc>
        <w:tc>
          <w:tcPr>
            <w:tcW w:type="dxa" w:w="6192"/>
            <w:shd w:fill="F8FAFC"/>
            <w:tcMar>
              <w:top w:w="80" w:type="dxa"/>
              <w:bottom w:w="80" w:type="dxa"/>
              <w:left w:w="120" w:type="dxa"/>
              <w:right w:w="120" w:type="dxa"/>
            </w:tcMar>
          </w:tcPr>
          <w:p>
            <w:r>
              <w:rPr>
                <w:rFonts w:ascii="Calibri" w:hAnsi="Calibri"/>
                <w:color w:val="1E293B"/>
                <w:sz w:val="19"/>
              </w:rPr>
              <w:t>1.2 Problem Justification &amp; Scope Definition</w:t>
            </w:r>
          </w:p>
        </w:tc>
        <w:tc>
          <w:tcPr>
            <w:tcW w:type="dxa" w:w="1152"/>
            <w:shd w:fill="F8FAFC"/>
            <w:tcMar>
              <w:top w:w="80" w:type="dxa"/>
              <w:bottom w:w="80" w:type="dxa"/>
              <w:left w:w="120" w:type="dxa"/>
              <w:right w:w="120" w:type="dxa"/>
            </w:tcMar>
          </w:tcPr>
          <w:p>
            <w:r>
              <w:rPr>
                <w:rFonts w:ascii="Calibri" w:hAnsi="Calibri"/>
                <w:color w:val="1E293B"/>
                <w:sz w:val="19"/>
              </w:rPr>
              <w:t>2</w:t>
            </w:r>
          </w:p>
        </w:tc>
      </w:tr>
      <w:tr>
        <w:tc>
          <w:tcPr>
            <w:tcW w:type="dxa" w:w="1728"/>
            <w:shd w:fill="FFFFFF"/>
            <w:tcMar>
              <w:top w:w="80" w:type="dxa"/>
              <w:bottom w:w="80" w:type="dxa"/>
              <w:left w:w="120" w:type="dxa"/>
              <w:right w:w="120" w:type="dxa"/>
            </w:tcMar>
          </w:tcPr>
          <w:p>
            <w:r>
              <w:rPr>
                <w:rFonts w:ascii="Calibri" w:hAnsi="Calibri"/>
                <w:color w:val="1E293B"/>
                <w:sz w:val="19"/>
              </w:rPr>
            </w:r>
          </w:p>
        </w:tc>
        <w:tc>
          <w:tcPr>
            <w:tcW w:type="dxa" w:w="6192"/>
            <w:shd w:fill="FFFFFF"/>
            <w:tcMar>
              <w:top w:w="80" w:type="dxa"/>
              <w:bottom w:w="80" w:type="dxa"/>
              <w:left w:w="120" w:type="dxa"/>
              <w:right w:w="120" w:type="dxa"/>
            </w:tcMar>
          </w:tcPr>
          <w:p>
            <w:r>
              <w:rPr>
                <w:rFonts w:ascii="Calibri" w:hAnsi="Calibri"/>
                <w:color w:val="1E293B"/>
                <w:sz w:val="19"/>
              </w:rPr>
              <w:t>1.3 Stakeholder Identification</w:t>
            </w:r>
          </w:p>
        </w:tc>
        <w:tc>
          <w:tcPr>
            <w:tcW w:type="dxa" w:w="1152"/>
            <w:shd w:fill="FFFFFF"/>
            <w:tcMar>
              <w:top w:w="80" w:type="dxa"/>
              <w:bottom w:w="80" w:type="dxa"/>
              <w:left w:w="120" w:type="dxa"/>
              <w:right w:w="120" w:type="dxa"/>
            </w:tcMar>
          </w:tcPr>
          <w:p>
            <w:r>
              <w:rPr>
                <w:rFonts w:ascii="Calibri" w:hAnsi="Calibri"/>
                <w:color w:val="1E293B"/>
                <w:sz w:val="19"/>
              </w:rPr>
              <w:t>3</w:t>
            </w:r>
          </w:p>
        </w:tc>
      </w:tr>
      <w:tr>
        <w:tc>
          <w:tcPr>
            <w:tcW w:type="dxa" w:w="1728"/>
            <w:shd w:fill="F8FAFC"/>
            <w:tcMar>
              <w:top w:w="80" w:type="dxa"/>
              <w:bottom w:w="80" w:type="dxa"/>
              <w:left w:w="120" w:type="dxa"/>
              <w:right w:w="120" w:type="dxa"/>
            </w:tcMar>
          </w:tcPr>
          <w:p>
            <w:r>
              <w:rPr>
                <w:rFonts w:ascii="Calibri" w:hAnsi="Calibri"/>
                <w:color w:val="1E293B"/>
                <w:sz w:val="19"/>
              </w:rPr>
            </w:r>
          </w:p>
        </w:tc>
        <w:tc>
          <w:tcPr>
            <w:tcW w:type="dxa" w:w="6192"/>
            <w:shd w:fill="F8FAFC"/>
            <w:tcMar>
              <w:top w:w="80" w:type="dxa"/>
              <w:bottom w:w="80" w:type="dxa"/>
              <w:left w:w="120" w:type="dxa"/>
              <w:right w:w="120" w:type="dxa"/>
            </w:tcMar>
          </w:tcPr>
          <w:p>
            <w:r>
              <w:rPr>
                <w:rFonts w:ascii="Calibri" w:hAnsi="Calibri"/>
                <w:color w:val="1E293B"/>
                <w:sz w:val="19"/>
              </w:rPr>
              <w:t>1.4 Feasibility Analysis (Technical, Economic, Operational)</w:t>
            </w:r>
          </w:p>
        </w:tc>
        <w:tc>
          <w:tcPr>
            <w:tcW w:type="dxa" w:w="1152"/>
            <w:shd w:fill="F8FAFC"/>
            <w:tcMar>
              <w:top w:w="80" w:type="dxa"/>
              <w:bottom w:w="80" w:type="dxa"/>
              <w:left w:w="120" w:type="dxa"/>
              <w:right w:w="120" w:type="dxa"/>
            </w:tcMar>
          </w:tcPr>
          <w:p>
            <w:r>
              <w:rPr>
                <w:rFonts w:ascii="Calibri" w:hAnsi="Calibri"/>
                <w:color w:val="1E293B"/>
                <w:sz w:val="19"/>
              </w:rPr>
              <w:t>3</w:t>
            </w:r>
          </w:p>
        </w:tc>
      </w:tr>
      <w:tr>
        <w:tc>
          <w:tcPr>
            <w:tcW w:type="dxa" w:w="1728"/>
            <w:shd w:fill="FFFFFF"/>
            <w:tcMar>
              <w:top w:w="80" w:type="dxa"/>
              <w:bottom w:w="80" w:type="dxa"/>
              <w:left w:w="120" w:type="dxa"/>
              <w:right w:w="120" w:type="dxa"/>
            </w:tcMar>
          </w:tcPr>
          <w:p>
            <w:r>
              <w:rPr>
                <w:rFonts w:ascii="Calibri" w:hAnsi="Calibri"/>
                <w:color w:val="1E293B"/>
                <w:sz w:val="19"/>
              </w:rPr>
              <w:t>Chapter 2</w:t>
            </w:r>
          </w:p>
        </w:tc>
        <w:tc>
          <w:tcPr>
            <w:tcW w:type="dxa" w:w="6192"/>
            <w:shd w:fill="FFFFFF"/>
            <w:tcMar>
              <w:top w:w="80" w:type="dxa"/>
              <w:bottom w:w="80" w:type="dxa"/>
              <w:left w:w="120" w:type="dxa"/>
              <w:right w:w="120" w:type="dxa"/>
            </w:tcMar>
          </w:tcPr>
          <w:p>
            <w:r>
              <w:rPr>
                <w:rFonts w:ascii="Calibri" w:hAnsi="Calibri"/>
                <w:color w:val="1E293B"/>
                <w:sz w:val="19"/>
              </w:rPr>
              <w:t>Requirement Engineering</w:t>
            </w:r>
          </w:p>
        </w:tc>
        <w:tc>
          <w:tcPr>
            <w:tcW w:type="dxa" w:w="1152"/>
            <w:shd w:fill="FFFFFF"/>
            <w:tcMar>
              <w:top w:w="80" w:type="dxa"/>
              <w:bottom w:w="80" w:type="dxa"/>
              <w:left w:w="120" w:type="dxa"/>
              <w:right w:w="120" w:type="dxa"/>
            </w:tcMar>
          </w:tcPr>
          <w:p>
            <w:r>
              <w:rPr>
                <w:rFonts w:ascii="Calibri" w:hAnsi="Calibri"/>
                <w:color w:val="1E293B"/>
                <w:sz w:val="19"/>
              </w:rPr>
              <w:t>5</w:t>
            </w:r>
          </w:p>
        </w:tc>
      </w:tr>
      <w:tr>
        <w:tc>
          <w:tcPr>
            <w:tcW w:type="dxa" w:w="1728"/>
            <w:shd w:fill="F8FAFC"/>
            <w:tcMar>
              <w:top w:w="80" w:type="dxa"/>
              <w:bottom w:w="80" w:type="dxa"/>
              <w:left w:w="120" w:type="dxa"/>
              <w:right w:w="120" w:type="dxa"/>
            </w:tcMar>
          </w:tcPr>
          <w:p>
            <w:r>
              <w:rPr>
                <w:rFonts w:ascii="Calibri" w:hAnsi="Calibri"/>
                <w:color w:val="1E293B"/>
                <w:sz w:val="19"/>
              </w:rPr>
            </w:r>
          </w:p>
        </w:tc>
        <w:tc>
          <w:tcPr>
            <w:tcW w:type="dxa" w:w="6192"/>
            <w:shd w:fill="F8FAFC"/>
            <w:tcMar>
              <w:top w:w="80" w:type="dxa"/>
              <w:bottom w:w="80" w:type="dxa"/>
              <w:left w:w="120" w:type="dxa"/>
              <w:right w:w="120" w:type="dxa"/>
            </w:tcMar>
          </w:tcPr>
          <w:p>
            <w:r>
              <w:rPr>
                <w:rFonts w:ascii="Calibri" w:hAnsi="Calibri"/>
                <w:color w:val="1E293B"/>
                <w:sz w:val="19"/>
              </w:rPr>
              <w:t>2.1 Functional Requirements Specification (FRS)</w:t>
            </w:r>
          </w:p>
        </w:tc>
        <w:tc>
          <w:tcPr>
            <w:tcW w:type="dxa" w:w="1152"/>
            <w:shd w:fill="F8FAFC"/>
            <w:tcMar>
              <w:top w:w="80" w:type="dxa"/>
              <w:bottom w:w="80" w:type="dxa"/>
              <w:left w:w="120" w:type="dxa"/>
              <w:right w:w="120" w:type="dxa"/>
            </w:tcMar>
          </w:tcPr>
          <w:p>
            <w:r>
              <w:rPr>
                <w:rFonts w:ascii="Calibri" w:hAnsi="Calibri"/>
                <w:color w:val="1E293B"/>
                <w:sz w:val="19"/>
              </w:rPr>
              <w:t>5</w:t>
            </w:r>
          </w:p>
        </w:tc>
      </w:tr>
      <w:tr>
        <w:tc>
          <w:tcPr>
            <w:tcW w:type="dxa" w:w="1728"/>
            <w:shd w:fill="FFFFFF"/>
            <w:tcMar>
              <w:top w:w="80" w:type="dxa"/>
              <w:bottom w:w="80" w:type="dxa"/>
              <w:left w:w="120" w:type="dxa"/>
              <w:right w:w="120" w:type="dxa"/>
            </w:tcMar>
          </w:tcPr>
          <w:p>
            <w:r>
              <w:rPr>
                <w:rFonts w:ascii="Calibri" w:hAnsi="Calibri"/>
                <w:color w:val="1E293B"/>
                <w:sz w:val="19"/>
              </w:rPr>
            </w:r>
          </w:p>
        </w:tc>
        <w:tc>
          <w:tcPr>
            <w:tcW w:type="dxa" w:w="6192"/>
            <w:shd w:fill="FFFFFF"/>
            <w:tcMar>
              <w:top w:w="80" w:type="dxa"/>
              <w:bottom w:w="80" w:type="dxa"/>
              <w:left w:w="120" w:type="dxa"/>
              <w:right w:w="120" w:type="dxa"/>
            </w:tcMar>
          </w:tcPr>
          <w:p>
            <w:r>
              <w:rPr>
                <w:rFonts w:ascii="Calibri" w:hAnsi="Calibri"/>
                <w:color w:val="1E293B"/>
                <w:sz w:val="19"/>
              </w:rPr>
              <w:t>2.2 Non-Functional Requirements (NFR)</w:t>
            </w:r>
          </w:p>
        </w:tc>
        <w:tc>
          <w:tcPr>
            <w:tcW w:type="dxa" w:w="1152"/>
            <w:shd w:fill="FFFFFF"/>
            <w:tcMar>
              <w:top w:w="80" w:type="dxa"/>
              <w:bottom w:w="80" w:type="dxa"/>
              <w:left w:w="120" w:type="dxa"/>
              <w:right w:w="120" w:type="dxa"/>
            </w:tcMar>
          </w:tcPr>
          <w:p>
            <w:r>
              <w:rPr>
                <w:rFonts w:ascii="Calibri" w:hAnsi="Calibri"/>
                <w:color w:val="1E293B"/>
                <w:sz w:val="19"/>
              </w:rPr>
              <w:t>6</w:t>
            </w:r>
          </w:p>
        </w:tc>
      </w:tr>
      <w:tr>
        <w:tc>
          <w:tcPr>
            <w:tcW w:type="dxa" w:w="1728"/>
            <w:shd w:fill="F8FAFC"/>
            <w:tcMar>
              <w:top w:w="80" w:type="dxa"/>
              <w:bottom w:w="80" w:type="dxa"/>
              <w:left w:w="120" w:type="dxa"/>
              <w:right w:w="120" w:type="dxa"/>
            </w:tcMar>
          </w:tcPr>
          <w:p>
            <w:r>
              <w:rPr>
                <w:rFonts w:ascii="Calibri" w:hAnsi="Calibri"/>
                <w:color w:val="1E293B"/>
                <w:sz w:val="19"/>
              </w:rPr>
            </w:r>
          </w:p>
        </w:tc>
        <w:tc>
          <w:tcPr>
            <w:tcW w:type="dxa" w:w="6192"/>
            <w:shd w:fill="F8FAFC"/>
            <w:tcMar>
              <w:top w:w="80" w:type="dxa"/>
              <w:bottom w:w="80" w:type="dxa"/>
              <w:left w:w="120" w:type="dxa"/>
              <w:right w:w="120" w:type="dxa"/>
            </w:tcMar>
          </w:tcPr>
          <w:p>
            <w:r>
              <w:rPr>
                <w:rFonts w:ascii="Calibri" w:hAnsi="Calibri"/>
                <w:color w:val="1E293B"/>
                <w:sz w:val="19"/>
              </w:rPr>
              <w:t>2.3 Use-Case Analysis</w:t>
            </w:r>
          </w:p>
        </w:tc>
        <w:tc>
          <w:tcPr>
            <w:tcW w:type="dxa" w:w="1152"/>
            <w:shd w:fill="F8FAFC"/>
            <w:tcMar>
              <w:top w:w="80" w:type="dxa"/>
              <w:bottom w:w="80" w:type="dxa"/>
              <w:left w:w="120" w:type="dxa"/>
              <w:right w:w="120" w:type="dxa"/>
            </w:tcMar>
          </w:tcPr>
          <w:p>
            <w:r>
              <w:rPr>
                <w:rFonts w:ascii="Calibri" w:hAnsi="Calibri"/>
                <w:color w:val="1E293B"/>
                <w:sz w:val="19"/>
              </w:rPr>
              <w:t>7</w:t>
            </w:r>
          </w:p>
        </w:tc>
      </w:tr>
      <w:tr>
        <w:tc>
          <w:tcPr>
            <w:tcW w:type="dxa" w:w="1728"/>
            <w:shd w:fill="FFFFFF"/>
            <w:tcMar>
              <w:top w:w="80" w:type="dxa"/>
              <w:bottom w:w="80" w:type="dxa"/>
              <w:left w:w="120" w:type="dxa"/>
              <w:right w:w="120" w:type="dxa"/>
            </w:tcMar>
          </w:tcPr>
          <w:p>
            <w:r>
              <w:rPr>
                <w:rFonts w:ascii="Calibri" w:hAnsi="Calibri"/>
                <w:color w:val="1E293B"/>
                <w:sz w:val="19"/>
              </w:rPr>
            </w:r>
          </w:p>
        </w:tc>
        <w:tc>
          <w:tcPr>
            <w:tcW w:type="dxa" w:w="6192"/>
            <w:shd w:fill="FFFFFF"/>
            <w:tcMar>
              <w:top w:w="80" w:type="dxa"/>
              <w:bottom w:w="80" w:type="dxa"/>
              <w:left w:w="120" w:type="dxa"/>
              <w:right w:w="120" w:type="dxa"/>
            </w:tcMar>
          </w:tcPr>
          <w:p>
            <w:r>
              <w:rPr>
                <w:rFonts w:ascii="Calibri" w:hAnsi="Calibri"/>
                <w:color w:val="1E293B"/>
                <w:sz w:val="19"/>
              </w:rPr>
              <w:t>2.4 Requirement Prioritization (MoSCoW Matrix)</w:t>
            </w:r>
          </w:p>
        </w:tc>
        <w:tc>
          <w:tcPr>
            <w:tcW w:type="dxa" w:w="1152"/>
            <w:shd w:fill="FFFFFF"/>
            <w:tcMar>
              <w:top w:w="80" w:type="dxa"/>
              <w:bottom w:w="80" w:type="dxa"/>
              <w:left w:w="120" w:type="dxa"/>
              <w:right w:w="120" w:type="dxa"/>
            </w:tcMar>
          </w:tcPr>
          <w:p>
            <w:r>
              <w:rPr>
                <w:rFonts w:ascii="Calibri" w:hAnsi="Calibri"/>
                <w:color w:val="1E293B"/>
                <w:sz w:val="19"/>
              </w:rPr>
              <w:t>8</w:t>
            </w:r>
          </w:p>
        </w:tc>
      </w:tr>
      <w:tr>
        <w:tc>
          <w:tcPr>
            <w:tcW w:type="dxa" w:w="1728"/>
            <w:shd w:fill="F8FAFC"/>
            <w:tcMar>
              <w:top w:w="80" w:type="dxa"/>
              <w:bottom w:w="80" w:type="dxa"/>
              <w:left w:w="120" w:type="dxa"/>
              <w:right w:w="120" w:type="dxa"/>
            </w:tcMar>
          </w:tcPr>
          <w:p>
            <w:r>
              <w:rPr>
                <w:rFonts w:ascii="Calibri" w:hAnsi="Calibri"/>
                <w:color w:val="1E293B"/>
                <w:sz w:val="19"/>
              </w:rPr>
            </w:r>
          </w:p>
        </w:tc>
        <w:tc>
          <w:tcPr>
            <w:tcW w:type="dxa" w:w="6192"/>
            <w:shd w:fill="F8FAFC"/>
            <w:tcMar>
              <w:top w:w="80" w:type="dxa"/>
              <w:bottom w:w="80" w:type="dxa"/>
              <w:left w:w="120" w:type="dxa"/>
              <w:right w:w="120" w:type="dxa"/>
            </w:tcMar>
          </w:tcPr>
          <w:p>
            <w:r>
              <w:rPr>
                <w:rFonts w:ascii="Calibri" w:hAnsi="Calibri"/>
                <w:color w:val="1E293B"/>
                <w:sz w:val="19"/>
              </w:rPr>
              <w:t>2.5 Constraints and Assumptions</w:t>
            </w:r>
          </w:p>
        </w:tc>
        <w:tc>
          <w:tcPr>
            <w:tcW w:type="dxa" w:w="1152"/>
            <w:shd w:fill="F8FAFC"/>
            <w:tcMar>
              <w:top w:w="80" w:type="dxa"/>
              <w:bottom w:w="80" w:type="dxa"/>
              <w:left w:w="120" w:type="dxa"/>
              <w:right w:w="120" w:type="dxa"/>
            </w:tcMar>
          </w:tcPr>
          <w:p>
            <w:r>
              <w:rPr>
                <w:rFonts w:ascii="Calibri" w:hAnsi="Calibri"/>
                <w:color w:val="1E293B"/>
                <w:sz w:val="19"/>
              </w:rPr>
              <w:t>8</w:t>
            </w:r>
          </w:p>
        </w:tc>
      </w:tr>
      <w:tr>
        <w:tc>
          <w:tcPr>
            <w:tcW w:type="dxa" w:w="1728"/>
            <w:shd w:fill="FFFFFF"/>
            <w:tcMar>
              <w:top w:w="80" w:type="dxa"/>
              <w:bottom w:w="80" w:type="dxa"/>
              <w:left w:w="120" w:type="dxa"/>
              <w:right w:w="120" w:type="dxa"/>
            </w:tcMar>
          </w:tcPr>
          <w:p>
            <w:r>
              <w:rPr>
                <w:rFonts w:ascii="Calibri" w:hAnsi="Calibri"/>
                <w:color w:val="1E293B"/>
                <w:sz w:val="19"/>
              </w:rPr>
              <w:t>Chapter 3</w:t>
            </w:r>
          </w:p>
        </w:tc>
        <w:tc>
          <w:tcPr>
            <w:tcW w:type="dxa" w:w="6192"/>
            <w:shd w:fill="FFFFFF"/>
            <w:tcMar>
              <w:top w:w="80" w:type="dxa"/>
              <w:bottom w:w="80" w:type="dxa"/>
              <w:left w:w="120" w:type="dxa"/>
              <w:right w:w="120" w:type="dxa"/>
            </w:tcMar>
          </w:tcPr>
          <w:p>
            <w:r>
              <w:rPr>
                <w:rFonts w:ascii="Calibri" w:hAnsi="Calibri"/>
                <w:color w:val="1E293B"/>
                <w:sz w:val="19"/>
              </w:rPr>
              <w:t>Software Development Life Cycle (SDLC) Planning</w:t>
            </w:r>
          </w:p>
        </w:tc>
        <w:tc>
          <w:tcPr>
            <w:tcW w:type="dxa" w:w="1152"/>
            <w:shd w:fill="FFFFFF"/>
            <w:tcMar>
              <w:top w:w="80" w:type="dxa"/>
              <w:bottom w:w="80" w:type="dxa"/>
              <w:left w:w="120" w:type="dxa"/>
              <w:right w:w="120" w:type="dxa"/>
            </w:tcMar>
          </w:tcPr>
          <w:p>
            <w:r>
              <w:rPr>
                <w:rFonts w:ascii="Calibri" w:hAnsi="Calibri"/>
                <w:color w:val="1E293B"/>
                <w:sz w:val="19"/>
              </w:rPr>
              <w:t>10</w:t>
            </w:r>
          </w:p>
        </w:tc>
      </w:tr>
      <w:tr>
        <w:tc>
          <w:tcPr>
            <w:tcW w:type="dxa" w:w="1728"/>
            <w:shd w:fill="F8FAFC"/>
            <w:tcMar>
              <w:top w:w="80" w:type="dxa"/>
              <w:bottom w:w="80" w:type="dxa"/>
              <w:left w:w="120" w:type="dxa"/>
              <w:right w:w="120" w:type="dxa"/>
            </w:tcMar>
          </w:tcPr>
          <w:p>
            <w:r>
              <w:rPr>
                <w:rFonts w:ascii="Calibri" w:hAnsi="Calibri"/>
                <w:color w:val="1E293B"/>
                <w:sz w:val="19"/>
              </w:rPr>
            </w:r>
          </w:p>
        </w:tc>
        <w:tc>
          <w:tcPr>
            <w:tcW w:type="dxa" w:w="6192"/>
            <w:shd w:fill="F8FAFC"/>
            <w:tcMar>
              <w:top w:w="80" w:type="dxa"/>
              <w:bottom w:w="80" w:type="dxa"/>
              <w:left w:w="120" w:type="dxa"/>
              <w:right w:w="120" w:type="dxa"/>
            </w:tcMar>
          </w:tcPr>
          <w:p>
            <w:r>
              <w:rPr>
                <w:rFonts w:ascii="Calibri" w:hAnsi="Calibri"/>
                <w:color w:val="1E293B"/>
                <w:sz w:val="19"/>
              </w:rPr>
              <w:t>3.1 Selection of SDLC Model (Agile Iterative)</w:t>
            </w:r>
          </w:p>
        </w:tc>
        <w:tc>
          <w:tcPr>
            <w:tcW w:type="dxa" w:w="1152"/>
            <w:shd w:fill="F8FAFC"/>
            <w:tcMar>
              <w:top w:w="80" w:type="dxa"/>
              <w:bottom w:w="80" w:type="dxa"/>
              <w:left w:w="120" w:type="dxa"/>
              <w:right w:w="120" w:type="dxa"/>
            </w:tcMar>
          </w:tcPr>
          <w:p>
            <w:r>
              <w:rPr>
                <w:rFonts w:ascii="Calibri" w:hAnsi="Calibri"/>
                <w:color w:val="1E293B"/>
                <w:sz w:val="19"/>
              </w:rPr>
              <w:t>10</w:t>
            </w:r>
          </w:p>
        </w:tc>
      </w:tr>
      <w:tr>
        <w:tc>
          <w:tcPr>
            <w:tcW w:type="dxa" w:w="1728"/>
            <w:shd w:fill="FFFFFF"/>
            <w:tcMar>
              <w:top w:w="80" w:type="dxa"/>
              <w:bottom w:w="80" w:type="dxa"/>
              <w:left w:w="120" w:type="dxa"/>
              <w:right w:w="120" w:type="dxa"/>
            </w:tcMar>
          </w:tcPr>
          <w:p>
            <w:r>
              <w:rPr>
                <w:rFonts w:ascii="Calibri" w:hAnsi="Calibri"/>
                <w:color w:val="1E293B"/>
                <w:sz w:val="19"/>
              </w:rPr>
            </w:r>
          </w:p>
        </w:tc>
        <w:tc>
          <w:tcPr>
            <w:tcW w:type="dxa" w:w="6192"/>
            <w:shd w:fill="FFFFFF"/>
            <w:tcMar>
              <w:top w:w="80" w:type="dxa"/>
              <w:bottom w:w="80" w:type="dxa"/>
              <w:left w:w="120" w:type="dxa"/>
              <w:right w:w="120" w:type="dxa"/>
            </w:tcMar>
          </w:tcPr>
          <w:p>
            <w:r>
              <w:rPr>
                <w:rFonts w:ascii="Calibri" w:hAnsi="Calibri"/>
                <w:color w:val="1E293B"/>
                <w:sz w:val="19"/>
              </w:rPr>
              <w:t>3.2 Work Breakdown Structure (WBS)</w:t>
            </w:r>
          </w:p>
        </w:tc>
        <w:tc>
          <w:tcPr>
            <w:tcW w:type="dxa" w:w="1152"/>
            <w:shd w:fill="FFFFFF"/>
            <w:tcMar>
              <w:top w:w="80" w:type="dxa"/>
              <w:bottom w:w="80" w:type="dxa"/>
              <w:left w:w="120" w:type="dxa"/>
              <w:right w:w="120" w:type="dxa"/>
            </w:tcMar>
          </w:tcPr>
          <w:p>
            <w:r>
              <w:rPr>
                <w:rFonts w:ascii="Calibri" w:hAnsi="Calibri"/>
                <w:color w:val="1E293B"/>
                <w:sz w:val="19"/>
              </w:rPr>
              <w:t>11</w:t>
            </w:r>
          </w:p>
        </w:tc>
      </w:tr>
      <w:tr>
        <w:tc>
          <w:tcPr>
            <w:tcW w:type="dxa" w:w="1728"/>
            <w:shd w:fill="F8FAFC"/>
            <w:tcMar>
              <w:top w:w="80" w:type="dxa"/>
              <w:bottom w:w="80" w:type="dxa"/>
              <w:left w:w="120" w:type="dxa"/>
              <w:right w:w="120" w:type="dxa"/>
            </w:tcMar>
          </w:tcPr>
          <w:p>
            <w:r>
              <w:rPr>
                <w:rFonts w:ascii="Calibri" w:hAnsi="Calibri"/>
                <w:color w:val="1E293B"/>
                <w:sz w:val="19"/>
              </w:rPr>
            </w:r>
          </w:p>
        </w:tc>
        <w:tc>
          <w:tcPr>
            <w:tcW w:type="dxa" w:w="6192"/>
            <w:shd w:fill="F8FAFC"/>
            <w:tcMar>
              <w:top w:w="80" w:type="dxa"/>
              <w:bottom w:w="80" w:type="dxa"/>
              <w:left w:w="120" w:type="dxa"/>
              <w:right w:w="120" w:type="dxa"/>
            </w:tcMar>
          </w:tcPr>
          <w:p>
            <w:r>
              <w:rPr>
                <w:rFonts w:ascii="Calibri" w:hAnsi="Calibri"/>
                <w:color w:val="1E293B"/>
                <w:sz w:val="19"/>
              </w:rPr>
              <w:t>3.3 Project Timeline (Gantt Chart)</w:t>
            </w:r>
          </w:p>
        </w:tc>
        <w:tc>
          <w:tcPr>
            <w:tcW w:type="dxa" w:w="1152"/>
            <w:shd w:fill="F8FAFC"/>
            <w:tcMar>
              <w:top w:w="80" w:type="dxa"/>
              <w:bottom w:w="80" w:type="dxa"/>
              <w:left w:w="120" w:type="dxa"/>
              <w:right w:w="120" w:type="dxa"/>
            </w:tcMar>
          </w:tcPr>
          <w:p>
            <w:r>
              <w:rPr>
                <w:rFonts w:ascii="Calibri" w:hAnsi="Calibri"/>
                <w:color w:val="1E293B"/>
                <w:sz w:val="19"/>
              </w:rPr>
              <w:t>12</w:t>
            </w:r>
          </w:p>
        </w:tc>
      </w:tr>
      <w:tr>
        <w:tc>
          <w:tcPr>
            <w:tcW w:type="dxa" w:w="1728"/>
            <w:shd w:fill="FFFFFF"/>
            <w:tcMar>
              <w:top w:w="80" w:type="dxa"/>
              <w:bottom w:w="80" w:type="dxa"/>
              <w:left w:w="120" w:type="dxa"/>
              <w:right w:w="120" w:type="dxa"/>
            </w:tcMar>
          </w:tcPr>
          <w:p>
            <w:r>
              <w:rPr>
                <w:rFonts w:ascii="Calibri" w:hAnsi="Calibri"/>
                <w:color w:val="1E293B"/>
                <w:sz w:val="19"/>
              </w:rPr>
            </w:r>
          </w:p>
        </w:tc>
        <w:tc>
          <w:tcPr>
            <w:tcW w:type="dxa" w:w="6192"/>
            <w:shd w:fill="FFFFFF"/>
            <w:tcMar>
              <w:top w:w="80" w:type="dxa"/>
              <w:bottom w:w="80" w:type="dxa"/>
              <w:left w:w="120" w:type="dxa"/>
              <w:right w:w="120" w:type="dxa"/>
            </w:tcMar>
          </w:tcPr>
          <w:p>
            <w:r>
              <w:rPr>
                <w:rFonts w:ascii="Calibri" w:hAnsi="Calibri"/>
                <w:color w:val="1E293B"/>
                <w:sz w:val="19"/>
              </w:rPr>
              <w:t>3.4 Resource Planning &amp; Environment Allocation</w:t>
            </w:r>
          </w:p>
        </w:tc>
        <w:tc>
          <w:tcPr>
            <w:tcW w:type="dxa" w:w="1152"/>
            <w:shd w:fill="FFFFFF"/>
            <w:tcMar>
              <w:top w:w="80" w:type="dxa"/>
              <w:bottom w:w="80" w:type="dxa"/>
              <w:left w:w="120" w:type="dxa"/>
              <w:right w:w="120" w:type="dxa"/>
            </w:tcMar>
          </w:tcPr>
          <w:p>
            <w:r>
              <w:rPr>
                <w:rFonts w:ascii="Calibri" w:hAnsi="Calibri"/>
                <w:color w:val="1E293B"/>
                <w:sz w:val="19"/>
              </w:rPr>
              <w:t>13</w:t>
            </w:r>
          </w:p>
        </w:tc>
      </w:tr>
      <w:tr>
        <w:tc>
          <w:tcPr>
            <w:tcW w:type="dxa" w:w="1728"/>
            <w:shd w:fill="F8FAFC"/>
            <w:tcMar>
              <w:top w:w="80" w:type="dxa"/>
              <w:bottom w:w="80" w:type="dxa"/>
              <w:left w:w="120" w:type="dxa"/>
              <w:right w:w="120" w:type="dxa"/>
            </w:tcMar>
          </w:tcPr>
          <w:p>
            <w:r>
              <w:rPr>
                <w:rFonts w:ascii="Calibri" w:hAnsi="Calibri"/>
                <w:color w:val="1E293B"/>
                <w:sz w:val="19"/>
              </w:rPr>
              <w:t>Chapter 4</w:t>
            </w:r>
          </w:p>
        </w:tc>
        <w:tc>
          <w:tcPr>
            <w:tcW w:type="dxa" w:w="6192"/>
            <w:shd w:fill="F8FAFC"/>
            <w:tcMar>
              <w:top w:w="80" w:type="dxa"/>
              <w:bottom w:w="80" w:type="dxa"/>
              <w:left w:w="120" w:type="dxa"/>
              <w:right w:w="120" w:type="dxa"/>
            </w:tcMar>
          </w:tcPr>
          <w:p>
            <w:r>
              <w:rPr>
                <w:rFonts w:ascii="Calibri" w:hAnsi="Calibri"/>
                <w:color w:val="1E293B"/>
                <w:sz w:val="19"/>
              </w:rPr>
              <w:t>System Modeling using UML</w:t>
            </w:r>
          </w:p>
        </w:tc>
        <w:tc>
          <w:tcPr>
            <w:tcW w:type="dxa" w:w="1152"/>
            <w:shd w:fill="F8FAFC"/>
            <w:tcMar>
              <w:top w:w="80" w:type="dxa"/>
              <w:bottom w:w="80" w:type="dxa"/>
              <w:left w:w="120" w:type="dxa"/>
              <w:right w:w="120" w:type="dxa"/>
            </w:tcMar>
          </w:tcPr>
          <w:p>
            <w:r>
              <w:rPr>
                <w:rFonts w:ascii="Calibri" w:hAnsi="Calibri"/>
                <w:color w:val="1E293B"/>
                <w:sz w:val="19"/>
              </w:rPr>
              <w:t>14</w:t>
            </w:r>
          </w:p>
        </w:tc>
      </w:tr>
      <w:tr>
        <w:tc>
          <w:tcPr>
            <w:tcW w:type="dxa" w:w="1728"/>
            <w:shd w:fill="FFFFFF"/>
            <w:tcMar>
              <w:top w:w="80" w:type="dxa"/>
              <w:bottom w:w="80" w:type="dxa"/>
              <w:left w:w="120" w:type="dxa"/>
              <w:right w:w="120" w:type="dxa"/>
            </w:tcMar>
          </w:tcPr>
          <w:p>
            <w:r>
              <w:rPr>
                <w:rFonts w:ascii="Calibri" w:hAnsi="Calibri"/>
                <w:color w:val="1E293B"/>
                <w:sz w:val="19"/>
              </w:rPr>
            </w:r>
          </w:p>
        </w:tc>
        <w:tc>
          <w:tcPr>
            <w:tcW w:type="dxa" w:w="6192"/>
            <w:shd w:fill="FFFFFF"/>
            <w:tcMar>
              <w:top w:w="80" w:type="dxa"/>
              <w:bottom w:w="80" w:type="dxa"/>
              <w:left w:w="120" w:type="dxa"/>
              <w:right w:w="120" w:type="dxa"/>
            </w:tcMar>
          </w:tcPr>
          <w:p>
            <w:r>
              <w:rPr>
                <w:rFonts w:ascii="Calibri" w:hAnsi="Calibri"/>
                <w:color w:val="1E293B"/>
                <w:sz w:val="19"/>
              </w:rPr>
              <w:t>4.1 Use Case Diagram &amp; Actor Descriptions</w:t>
            </w:r>
          </w:p>
        </w:tc>
        <w:tc>
          <w:tcPr>
            <w:tcW w:type="dxa" w:w="1152"/>
            <w:shd w:fill="FFFFFF"/>
            <w:tcMar>
              <w:top w:w="80" w:type="dxa"/>
              <w:bottom w:w="80" w:type="dxa"/>
              <w:left w:w="120" w:type="dxa"/>
              <w:right w:w="120" w:type="dxa"/>
            </w:tcMar>
          </w:tcPr>
          <w:p>
            <w:r>
              <w:rPr>
                <w:rFonts w:ascii="Calibri" w:hAnsi="Calibri"/>
                <w:color w:val="1E293B"/>
                <w:sz w:val="19"/>
              </w:rPr>
              <w:t>14</w:t>
            </w:r>
          </w:p>
        </w:tc>
      </w:tr>
      <w:tr>
        <w:tc>
          <w:tcPr>
            <w:tcW w:type="dxa" w:w="1728"/>
            <w:shd w:fill="F8FAFC"/>
            <w:tcMar>
              <w:top w:w="80" w:type="dxa"/>
              <w:bottom w:w="80" w:type="dxa"/>
              <w:left w:w="120" w:type="dxa"/>
              <w:right w:w="120" w:type="dxa"/>
            </w:tcMar>
          </w:tcPr>
          <w:p>
            <w:r>
              <w:rPr>
                <w:rFonts w:ascii="Calibri" w:hAnsi="Calibri"/>
                <w:color w:val="1E293B"/>
                <w:sz w:val="19"/>
              </w:rPr>
            </w:r>
          </w:p>
        </w:tc>
        <w:tc>
          <w:tcPr>
            <w:tcW w:type="dxa" w:w="6192"/>
            <w:shd w:fill="F8FAFC"/>
            <w:tcMar>
              <w:top w:w="80" w:type="dxa"/>
              <w:bottom w:w="80" w:type="dxa"/>
              <w:left w:w="120" w:type="dxa"/>
              <w:right w:w="120" w:type="dxa"/>
            </w:tcMar>
          </w:tcPr>
          <w:p>
            <w:r>
              <w:rPr>
                <w:rFonts w:ascii="Calibri" w:hAnsi="Calibri"/>
                <w:color w:val="1E293B"/>
                <w:sz w:val="19"/>
              </w:rPr>
              <w:t>4.2 Class Diagram &amp; Entity Relationships</w:t>
            </w:r>
          </w:p>
        </w:tc>
        <w:tc>
          <w:tcPr>
            <w:tcW w:type="dxa" w:w="1152"/>
            <w:shd w:fill="F8FAFC"/>
            <w:tcMar>
              <w:top w:w="80" w:type="dxa"/>
              <w:bottom w:w="80" w:type="dxa"/>
              <w:left w:w="120" w:type="dxa"/>
              <w:right w:w="120" w:type="dxa"/>
            </w:tcMar>
          </w:tcPr>
          <w:p>
            <w:r>
              <w:rPr>
                <w:rFonts w:ascii="Calibri" w:hAnsi="Calibri"/>
                <w:color w:val="1E293B"/>
                <w:sz w:val="19"/>
              </w:rPr>
              <w:t>16</w:t>
            </w:r>
          </w:p>
        </w:tc>
      </w:tr>
      <w:tr>
        <w:tc>
          <w:tcPr>
            <w:tcW w:type="dxa" w:w="1728"/>
            <w:shd w:fill="FFFFFF"/>
            <w:tcMar>
              <w:top w:w="80" w:type="dxa"/>
              <w:bottom w:w="80" w:type="dxa"/>
              <w:left w:w="120" w:type="dxa"/>
              <w:right w:w="120" w:type="dxa"/>
            </w:tcMar>
          </w:tcPr>
          <w:p>
            <w:r>
              <w:rPr>
                <w:rFonts w:ascii="Calibri" w:hAnsi="Calibri"/>
                <w:color w:val="1E293B"/>
                <w:sz w:val="19"/>
              </w:rPr>
            </w:r>
          </w:p>
        </w:tc>
        <w:tc>
          <w:tcPr>
            <w:tcW w:type="dxa" w:w="6192"/>
            <w:shd w:fill="FFFFFF"/>
            <w:tcMar>
              <w:top w:w="80" w:type="dxa"/>
              <w:bottom w:w="80" w:type="dxa"/>
              <w:left w:w="120" w:type="dxa"/>
              <w:right w:w="120" w:type="dxa"/>
            </w:tcMar>
          </w:tcPr>
          <w:p>
            <w:r>
              <w:rPr>
                <w:rFonts w:ascii="Calibri" w:hAnsi="Calibri"/>
                <w:color w:val="1E293B"/>
                <w:sz w:val="19"/>
              </w:rPr>
              <w:t>4.3 Sequence Diagrams (Auth, Plan, Workout)</w:t>
            </w:r>
          </w:p>
        </w:tc>
        <w:tc>
          <w:tcPr>
            <w:tcW w:type="dxa" w:w="1152"/>
            <w:shd w:fill="FFFFFF"/>
            <w:tcMar>
              <w:top w:w="80" w:type="dxa"/>
              <w:bottom w:w="80" w:type="dxa"/>
              <w:left w:w="120" w:type="dxa"/>
              <w:right w:w="120" w:type="dxa"/>
            </w:tcMar>
          </w:tcPr>
          <w:p>
            <w:r>
              <w:rPr>
                <w:rFonts w:ascii="Calibri" w:hAnsi="Calibri"/>
                <w:color w:val="1E293B"/>
                <w:sz w:val="19"/>
              </w:rPr>
              <w:t>17</w:t>
            </w:r>
          </w:p>
        </w:tc>
      </w:tr>
      <w:tr>
        <w:tc>
          <w:tcPr>
            <w:tcW w:type="dxa" w:w="1728"/>
            <w:shd w:fill="F8FAFC"/>
            <w:tcMar>
              <w:top w:w="80" w:type="dxa"/>
              <w:bottom w:w="80" w:type="dxa"/>
              <w:left w:w="120" w:type="dxa"/>
              <w:right w:w="120" w:type="dxa"/>
            </w:tcMar>
          </w:tcPr>
          <w:p>
            <w:r>
              <w:rPr>
                <w:rFonts w:ascii="Calibri" w:hAnsi="Calibri"/>
                <w:color w:val="1E293B"/>
                <w:sz w:val="19"/>
              </w:rPr>
            </w:r>
          </w:p>
        </w:tc>
        <w:tc>
          <w:tcPr>
            <w:tcW w:type="dxa" w:w="6192"/>
            <w:shd w:fill="F8FAFC"/>
            <w:tcMar>
              <w:top w:w="80" w:type="dxa"/>
              <w:bottom w:w="80" w:type="dxa"/>
              <w:left w:w="120" w:type="dxa"/>
              <w:right w:w="120" w:type="dxa"/>
            </w:tcMar>
          </w:tcPr>
          <w:p>
            <w:r>
              <w:rPr>
                <w:rFonts w:ascii="Calibri" w:hAnsi="Calibri"/>
                <w:color w:val="1E293B"/>
                <w:sz w:val="19"/>
              </w:rPr>
              <w:t>4.4 Activity Diagrams (Member &amp; Fee Flow)</w:t>
            </w:r>
          </w:p>
        </w:tc>
        <w:tc>
          <w:tcPr>
            <w:tcW w:type="dxa" w:w="1152"/>
            <w:shd w:fill="F8FAFC"/>
            <w:tcMar>
              <w:top w:w="80" w:type="dxa"/>
              <w:bottom w:w="80" w:type="dxa"/>
              <w:left w:w="120" w:type="dxa"/>
              <w:right w:w="120" w:type="dxa"/>
            </w:tcMar>
          </w:tcPr>
          <w:p>
            <w:r>
              <w:rPr>
                <w:rFonts w:ascii="Calibri" w:hAnsi="Calibri"/>
                <w:color w:val="1E293B"/>
                <w:sz w:val="19"/>
              </w:rPr>
              <w:t>19</w:t>
            </w:r>
          </w:p>
        </w:tc>
      </w:tr>
      <w:tr>
        <w:tc>
          <w:tcPr>
            <w:tcW w:type="dxa" w:w="1728"/>
            <w:shd w:fill="FFFFFF"/>
            <w:tcMar>
              <w:top w:w="80" w:type="dxa"/>
              <w:bottom w:w="80" w:type="dxa"/>
              <w:left w:w="120" w:type="dxa"/>
              <w:right w:w="120" w:type="dxa"/>
            </w:tcMar>
          </w:tcPr>
          <w:p>
            <w:r>
              <w:rPr>
                <w:rFonts w:ascii="Calibri" w:hAnsi="Calibri"/>
                <w:color w:val="1E293B"/>
                <w:sz w:val="19"/>
              </w:rPr>
            </w:r>
          </w:p>
        </w:tc>
        <w:tc>
          <w:tcPr>
            <w:tcW w:type="dxa" w:w="6192"/>
            <w:shd w:fill="FFFFFF"/>
            <w:tcMar>
              <w:top w:w="80" w:type="dxa"/>
              <w:bottom w:w="80" w:type="dxa"/>
              <w:left w:w="120" w:type="dxa"/>
              <w:right w:w="120" w:type="dxa"/>
            </w:tcMar>
          </w:tcPr>
          <w:p>
            <w:r>
              <w:rPr>
                <w:rFonts w:ascii="Calibri" w:hAnsi="Calibri"/>
                <w:color w:val="1E293B"/>
                <w:sz w:val="19"/>
              </w:rPr>
              <w:t>4.5 Entity-Relationship (ER) Diagram</w:t>
            </w:r>
          </w:p>
        </w:tc>
        <w:tc>
          <w:tcPr>
            <w:tcW w:type="dxa" w:w="1152"/>
            <w:shd w:fill="FFFFFF"/>
            <w:tcMar>
              <w:top w:w="80" w:type="dxa"/>
              <w:bottom w:w="80" w:type="dxa"/>
              <w:left w:w="120" w:type="dxa"/>
              <w:right w:w="120" w:type="dxa"/>
            </w:tcMar>
          </w:tcPr>
          <w:p>
            <w:r>
              <w:rPr>
                <w:rFonts w:ascii="Calibri" w:hAnsi="Calibri"/>
                <w:color w:val="1E293B"/>
                <w:sz w:val="19"/>
              </w:rPr>
              <w:t>20</w:t>
            </w:r>
          </w:p>
        </w:tc>
      </w:tr>
      <w:tr>
        <w:tc>
          <w:tcPr>
            <w:tcW w:type="dxa" w:w="1728"/>
            <w:shd w:fill="F8FAFC"/>
            <w:tcMar>
              <w:top w:w="80" w:type="dxa"/>
              <w:bottom w:w="80" w:type="dxa"/>
              <w:left w:w="120" w:type="dxa"/>
              <w:right w:w="120" w:type="dxa"/>
            </w:tcMar>
          </w:tcPr>
          <w:p>
            <w:r>
              <w:rPr>
                <w:rFonts w:ascii="Calibri" w:hAnsi="Calibri"/>
                <w:color w:val="1E293B"/>
                <w:sz w:val="19"/>
              </w:rPr>
            </w:r>
          </w:p>
        </w:tc>
        <w:tc>
          <w:tcPr>
            <w:tcW w:type="dxa" w:w="6192"/>
            <w:shd w:fill="F8FAFC"/>
            <w:tcMar>
              <w:top w:w="80" w:type="dxa"/>
              <w:bottom w:w="80" w:type="dxa"/>
              <w:left w:w="120" w:type="dxa"/>
              <w:right w:w="120" w:type="dxa"/>
            </w:tcMar>
          </w:tcPr>
          <w:p>
            <w:r>
              <w:rPr>
                <w:rFonts w:ascii="Calibri" w:hAnsi="Calibri"/>
                <w:color w:val="1E293B"/>
                <w:sz w:val="19"/>
              </w:rPr>
              <w:t>4.6 Deployment Diagram</w:t>
            </w:r>
          </w:p>
        </w:tc>
        <w:tc>
          <w:tcPr>
            <w:tcW w:type="dxa" w:w="1152"/>
            <w:shd w:fill="F8FAFC"/>
            <w:tcMar>
              <w:top w:w="80" w:type="dxa"/>
              <w:bottom w:w="80" w:type="dxa"/>
              <w:left w:w="120" w:type="dxa"/>
              <w:right w:w="120" w:type="dxa"/>
            </w:tcMar>
          </w:tcPr>
          <w:p>
            <w:r>
              <w:rPr>
                <w:rFonts w:ascii="Calibri" w:hAnsi="Calibri"/>
                <w:color w:val="1E293B"/>
                <w:sz w:val="19"/>
              </w:rPr>
              <w:t>21</w:t>
            </w:r>
          </w:p>
        </w:tc>
      </w:tr>
      <w:tr>
        <w:tc>
          <w:tcPr>
            <w:tcW w:type="dxa" w:w="1728"/>
            <w:shd w:fill="FFFFFF"/>
            <w:tcMar>
              <w:top w:w="80" w:type="dxa"/>
              <w:bottom w:w="80" w:type="dxa"/>
              <w:left w:w="120" w:type="dxa"/>
              <w:right w:w="120" w:type="dxa"/>
            </w:tcMar>
          </w:tcPr>
          <w:p>
            <w:r>
              <w:rPr>
                <w:rFonts w:ascii="Calibri" w:hAnsi="Calibri"/>
                <w:color w:val="1E293B"/>
                <w:sz w:val="19"/>
              </w:rPr>
              <w:t>Chapter 5</w:t>
            </w:r>
          </w:p>
        </w:tc>
        <w:tc>
          <w:tcPr>
            <w:tcW w:type="dxa" w:w="6192"/>
            <w:shd w:fill="FFFFFF"/>
            <w:tcMar>
              <w:top w:w="80" w:type="dxa"/>
              <w:bottom w:w="80" w:type="dxa"/>
              <w:left w:w="120" w:type="dxa"/>
              <w:right w:w="120" w:type="dxa"/>
            </w:tcMar>
          </w:tcPr>
          <w:p>
            <w:r>
              <w:rPr>
                <w:rFonts w:ascii="Calibri" w:hAnsi="Calibri"/>
                <w:color w:val="1E293B"/>
                <w:sz w:val="19"/>
              </w:rPr>
              <w:t>System Architecture Design</w:t>
            </w:r>
          </w:p>
        </w:tc>
        <w:tc>
          <w:tcPr>
            <w:tcW w:type="dxa" w:w="1152"/>
            <w:shd w:fill="FFFFFF"/>
            <w:tcMar>
              <w:top w:w="80" w:type="dxa"/>
              <w:bottom w:w="80" w:type="dxa"/>
              <w:left w:w="120" w:type="dxa"/>
              <w:right w:w="120" w:type="dxa"/>
            </w:tcMar>
          </w:tcPr>
          <w:p>
            <w:r>
              <w:rPr>
                <w:rFonts w:ascii="Calibri" w:hAnsi="Calibri"/>
                <w:color w:val="1E293B"/>
                <w:sz w:val="19"/>
              </w:rPr>
              <w:t>22</w:t>
            </w:r>
          </w:p>
        </w:tc>
      </w:tr>
      <w:tr>
        <w:tc>
          <w:tcPr>
            <w:tcW w:type="dxa" w:w="1728"/>
            <w:shd w:fill="F8FAFC"/>
            <w:tcMar>
              <w:top w:w="80" w:type="dxa"/>
              <w:bottom w:w="80" w:type="dxa"/>
              <w:left w:w="120" w:type="dxa"/>
              <w:right w:w="120" w:type="dxa"/>
            </w:tcMar>
          </w:tcPr>
          <w:p>
            <w:r>
              <w:rPr>
                <w:rFonts w:ascii="Calibri" w:hAnsi="Calibri"/>
                <w:color w:val="1E293B"/>
                <w:sz w:val="19"/>
              </w:rPr>
            </w:r>
          </w:p>
        </w:tc>
        <w:tc>
          <w:tcPr>
            <w:tcW w:type="dxa" w:w="6192"/>
            <w:shd w:fill="F8FAFC"/>
            <w:tcMar>
              <w:top w:w="80" w:type="dxa"/>
              <w:bottom w:w="80" w:type="dxa"/>
              <w:left w:w="120" w:type="dxa"/>
              <w:right w:w="120" w:type="dxa"/>
            </w:tcMar>
          </w:tcPr>
          <w:p>
            <w:r>
              <w:rPr>
                <w:rFonts w:ascii="Calibri" w:hAnsi="Calibri"/>
                <w:color w:val="1E293B"/>
                <w:sz w:val="19"/>
              </w:rPr>
              <w:t>5.1 Frontend Architecture (Prototype &amp; Theme)</w:t>
            </w:r>
          </w:p>
        </w:tc>
        <w:tc>
          <w:tcPr>
            <w:tcW w:type="dxa" w:w="1152"/>
            <w:shd w:fill="F8FAFC"/>
            <w:tcMar>
              <w:top w:w="80" w:type="dxa"/>
              <w:bottom w:w="80" w:type="dxa"/>
              <w:left w:w="120" w:type="dxa"/>
              <w:right w:w="120" w:type="dxa"/>
            </w:tcMar>
          </w:tcPr>
          <w:p>
            <w:r>
              <w:rPr>
                <w:rFonts w:ascii="Calibri" w:hAnsi="Calibri"/>
                <w:color w:val="1E293B"/>
                <w:sz w:val="19"/>
              </w:rPr>
              <w:t>22</w:t>
            </w:r>
          </w:p>
        </w:tc>
      </w:tr>
      <w:tr>
        <w:tc>
          <w:tcPr>
            <w:tcW w:type="dxa" w:w="1728"/>
            <w:shd w:fill="FFFFFF"/>
            <w:tcMar>
              <w:top w:w="80" w:type="dxa"/>
              <w:bottom w:w="80" w:type="dxa"/>
              <w:left w:w="120" w:type="dxa"/>
              <w:right w:w="120" w:type="dxa"/>
            </w:tcMar>
          </w:tcPr>
          <w:p>
            <w:r>
              <w:rPr>
                <w:rFonts w:ascii="Calibri" w:hAnsi="Calibri"/>
                <w:color w:val="1E293B"/>
                <w:sz w:val="19"/>
              </w:rPr>
            </w:r>
          </w:p>
        </w:tc>
        <w:tc>
          <w:tcPr>
            <w:tcW w:type="dxa" w:w="6192"/>
            <w:shd w:fill="FFFFFF"/>
            <w:tcMar>
              <w:top w:w="80" w:type="dxa"/>
              <w:bottom w:w="80" w:type="dxa"/>
              <w:left w:w="120" w:type="dxa"/>
              <w:right w:w="120" w:type="dxa"/>
            </w:tcMar>
          </w:tcPr>
          <w:p>
            <w:r>
              <w:rPr>
                <w:rFonts w:ascii="Calibri" w:hAnsi="Calibri"/>
                <w:color w:val="1E293B"/>
                <w:sz w:val="19"/>
              </w:rPr>
              <w:t>5.2 Backend Architecture (Node/Express MVC Flow)</w:t>
            </w:r>
          </w:p>
        </w:tc>
        <w:tc>
          <w:tcPr>
            <w:tcW w:type="dxa" w:w="1152"/>
            <w:shd w:fill="FFFFFF"/>
            <w:tcMar>
              <w:top w:w="80" w:type="dxa"/>
              <w:bottom w:w="80" w:type="dxa"/>
              <w:left w:w="120" w:type="dxa"/>
              <w:right w:w="120" w:type="dxa"/>
            </w:tcMar>
          </w:tcPr>
          <w:p>
            <w:r>
              <w:rPr>
                <w:rFonts w:ascii="Calibri" w:hAnsi="Calibri"/>
                <w:color w:val="1E293B"/>
                <w:sz w:val="19"/>
              </w:rPr>
              <w:t>23</w:t>
            </w:r>
          </w:p>
        </w:tc>
      </w:tr>
      <w:tr>
        <w:tc>
          <w:tcPr>
            <w:tcW w:type="dxa" w:w="1728"/>
            <w:shd w:fill="F8FAFC"/>
            <w:tcMar>
              <w:top w:w="80" w:type="dxa"/>
              <w:bottom w:w="80" w:type="dxa"/>
              <w:left w:w="120" w:type="dxa"/>
              <w:right w:w="120" w:type="dxa"/>
            </w:tcMar>
          </w:tcPr>
          <w:p>
            <w:r>
              <w:rPr>
                <w:rFonts w:ascii="Calibri" w:hAnsi="Calibri"/>
                <w:color w:val="1E293B"/>
                <w:sz w:val="19"/>
              </w:rPr>
            </w:r>
          </w:p>
        </w:tc>
        <w:tc>
          <w:tcPr>
            <w:tcW w:type="dxa" w:w="6192"/>
            <w:shd w:fill="F8FAFC"/>
            <w:tcMar>
              <w:top w:w="80" w:type="dxa"/>
              <w:bottom w:w="80" w:type="dxa"/>
              <w:left w:w="120" w:type="dxa"/>
              <w:right w:w="120" w:type="dxa"/>
            </w:tcMar>
          </w:tcPr>
          <w:p>
            <w:r>
              <w:rPr>
                <w:rFonts w:ascii="Calibri" w:hAnsi="Calibri"/>
                <w:color w:val="1E293B"/>
                <w:sz w:val="19"/>
              </w:rPr>
              <w:t>5.3 Database Schema Design &amp; Structure</w:t>
            </w:r>
          </w:p>
        </w:tc>
        <w:tc>
          <w:tcPr>
            <w:tcW w:type="dxa" w:w="1152"/>
            <w:shd w:fill="F8FAFC"/>
            <w:tcMar>
              <w:top w:w="80" w:type="dxa"/>
              <w:bottom w:w="80" w:type="dxa"/>
              <w:left w:w="120" w:type="dxa"/>
              <w:right w:w="120" w:type="dxa"/>
            </w:tcMar>
          </w:tcPr>
          <w:p>
            <w:r>
              <w:rPr>
                <w:rFonts w:ascii="Calibri" w:hAnsi="Calibri"/>
                <w:color w:val="1E293B"/>
                <w:sz w:val="19"/>
              </w:rPr>
              <w:t>24</w:t>
            </w:r>
          </w:p>
        </w:tc>
      </w:tr>
      <w:tr>
        <w:tc>
          <w:tcPr>
            <w:tcW w:type="dxa" w:w="1728"/>
            <w:shd w:fill="FFFFFF"/>
            <w:tcMar>
              <w:top w:w="80" w:type="dxa"/>
              <w:bottom w:w="80" w:type="dxa"/>
              <w:left w:w="120" w:type="dxa"/>
              <w:right w:w="120" w:type="dxa"/>
            </w:tcMar>
          </w:tcPr>
          <w:p>
            <w:r>
              <w:rPr>
                <w:rFonts w:ascii="Calibri" w:hAnsi="Calibri"/>
                <w:color w:val="1E293B"/>
                <w:sz w:val="19"/>
              </w:rPr>
            </w:r>
          </w:p>
        </w:tc>
        <w:tc>
          <w:tcPr>
            <w:tcW w:type="dxa" w:w="6192"/>
            <w:shd w:fill="FFFFFF"/>
            <w:tcMar>
              <w:top w:w="80" w:type="dxa"/>
              <w:bottom w:w="80" w:type="dxa"/>
              <w:left w:w="120" w:type="dxa"/>
              <w:right w:w="120" w:type="dxa"/>
            </w:tcMar>
          </w:tcPr>
          <w:p>
            <w:r>
              <w:rPr>
                <w:rFonts w:ascii="Calibri" w:hAnsi="Calibri"/>
                <w:color w:val="1E293B"/>
                <w:sz w:val="19"/>
              </w:rPr>
              <w:t>5.4 RESTful API Endpoints Matrix</w:t>
            </w:r>
          </w:p>
        </w:tc>
        <w:tc>
          <w:tcPr>
            <w:tcW w:type="dxa" w:w="1152"/>
            <w:shd w:fill="FFFFFF"/>
            <w:tcMar>
              <w:top w:w="80" w:type="dxa"/>
              <w:bottom w:w="80" w:type="dxa"/>
              <w:left w:w="120" w:type="dxa"/>
              <w:right w:w="120" w:type="dxa"/>
            </w:tcMar>
          </w:tcPr>
          <w:p>
            <w:r>
              <w:rPr>
                <w:rFonts w:ascii="Calibri" w:hAnsi="Calibri"/>
                <w:color w:val="1E293B"/>
                <w:sz w:val="19"/>
              </w:rPr>
              <w:t>26</w:t>
            </w:r>
          </w:p>
        </w:tc>
      </w:tr>
      <w:tr>
        <w:tc>
          <w:tcPr>
            <w:tcW w:type="dxa" w:w="1728"/>
            <w:shd w:fill="F8FAFC"/>
            <w:tcMar>
              <w:top w:w="80" w:type="dxa"/>
              <w:bottom w:w="80" w:type="dxa"/>
              <w:left w:w="120" w:type="dxa"/>
              <w:right w:w="120" w:type="dxa"/>
            </w:tcMar>
          </w:tcPr>
          <w:p>
            <w:r>
              <w:rPr>
                <w:rFonts w:ascii="Calibri" w:hAnsi="Calibri"/>
                <w:color w:val="1E293B"/>
                <w:sz w:val="19"/>
              </w:rPr>
            </w:r>
          </w:p>
        </w:tc>
        <w:tc>
          <w:tcPr>
            <w:tcW w:type="dxa" w:w="6192"/>
            <w:shd w:fill="F8FAFC"/>
            <w:tcMar>
              <w:top w:w="80" w:type="dxa"/>
              <w:bottom w:w="80" w:type="dxa"/>
              <w:left w:w="120" w:type="dxa"/>
              <w:right w:w="120" w:type="dxa"/>
            </w:tcMar>
          </w:tcPr>
          <w:p>
            <w:r>
              <w:rPr>
                <w:rFonts w:ascii="Calibri" w:hAnsi="Calibri"/>
                <w:color w:val="1E293B"/>
                <w:sz w:val="19"/>
              </w:rPr>
              <w:t>5.5 Security Considerations (JWT &amp; Hashing)</w:t>
            </w:r>
          </w:p>
        </w:tc>
        <w:tc>
          <w:tcPr>
            <w:tcW w:type="dxa" w:w="1152"/>
            <w:shd w:fill="F8FAFC"/>
            <w:tcMar>
              <w:top w:w="80" w:type="dxa"/>
              <w:bottom w:w="80" w:type="dxa"/>
              <w:left w:w="120" w:type="dxa"/>
              <w:right w:w="120" w:type="dxa"/>
            </w:tcMar>
          </w:tcPr>
          <w:p>
            <w:r>
              <w:rPr>
                <w:rFonts w:ascii="Calibri" w:hAnsi="Calibri"/>
                <w:color w:val="1E293B"/>
                <w:sz w:val="19"/>
              </w:rPr>
              <w:t>27</w:t>
            </w:r>
          </w:p>
        </w:tc>
      </w:tr>
      <w:tr>
        <w:tc>
          <w:tcPr>
            <w:tcW w:type="dxa" w:w="1728"/>
            <w:shd w:fill="FFFFFF"/>
            <w:tcMar>
              <w:top w:w="80" w:type="dxa"/>
              <w:bottom w:w="80" w:type="dxa"/>
              <w:left w:w="120" w:type="dxa"/>
              <w:right w:w="120" w:type="dxa"/>
            </w:tcMar>
          </w:tcPr>
          <w:p>
            <w:r>
              <w:rPr>
                <w:rFonts w:ascii="Calibri" w:hAnsi="Calibri"/>
                <w:color w:val="1E293B"/>
                <w:sz w:val="19"/>
              </w:rPr>
              <w:t>Chapter 6</w:t>
            </w:r>
          </w:p>
        </w:tc>
        <w:tc>
          <w:tcPr>
            <w:tcW w:type="dxa" w:w="6192"/>
            <w:shd w:fill="FFFFFF"/>
            <w:tcMar>
              <w:top w:w="80" w:type="dxa"/>
              <w:bottom w:w="80" w:type="dxa"/>
              <w:left w:w="120" w:type="dxa"/>
              <w:right w:w="120" w:type="dxa"/>
            </w:tcMar>
          </w:tcPr>
          <w:p>
            <w:r>
              <w:rPr>
                <w:rFonts w:ascii="Calibri" w:hAnsi="Calibri"/>
                <w:color w:val="1E293B"/>
                <w:sz w:val="19"/>
              </w:rPr>
              <w:t>Application Development &amp; Implementation</w:t>
            </w:r>
          </w:p>
        </w:tc>
        <w:tc>
          <w:tcPr>
            <w:tcW w:type="dxa" w:w="1152"/>
            <w:shd w:fill="FFFFFF"/>
            <w:tcMar>
              <w:top w:w="80" w:type="dxa"/>
              <w:bottom w:w="80" w:type="dxa"/>
              <w:left w:w="120" w:type="dxa"/>
              <w:right w:w="120" w:type="dxa"/>
            </w:tcMar>
          </w:tcPr>
          <w:p>
            <w:r>
              <w:rPr>
                <w:rFonts w:ascii="Calibri" w:hAnsi="Calibri"/>
                <w:color w:val="1E293B"/>
                <w:sz w:val="19"/>
              </w:rPr>
              <w:t>28</w:t>
            </w:r>
          </w:p>
        </w:tc>
      </w:tr>
      <w:tr>
        <w:tc>
          <w:tcPr>
            <w:tcW w:type="dxa" w:w="1728"/>
            <w:shd w:fill="F8FAFC"/>
            <w:tcMar>
              <w:top w:w="80" w:type="dxa"/>
              <w:bottom w:w="80" w:type="dxa"/>
              <w:left w:w="120" w:type="dxa"/>
              <w:right w:w="120" w:type="dxa"/>
            </w:tcMar>
          </w:tcPr>
          <w:p>
            <w:r>
              <w:rPr>
                <w:rFonts w:ascii="Calibri" w:hAnsi="Calibri"/>
                <w:color w:val="1E293B"/>
                <w:sz w:val="19"/>
              </w:rPr>
            </w:r>
          </w:p>
        </w:tc>
        <w:tc>
          <w:tcPr>
            <w:tcW w:type="dxa" w:w="6192"/>
            <w:shd w:fill="F8FAFC"/>
            <w:tcMar>
              <w:top w:w="80" w:type="dxa"/>
              <w:bottom w:w="80" w:type="dxa"/>
              <w:left w:w="120" w:type="dxa"/>
              <w:right w:w="120" w:type="dxa"/>
            </w:tcMar>
          </w:tcPr>
          <w:p>
            <w:r>
              <w:rPr>
                <w:rFonts w:ascii="Calibri" w:hAnsi="Calibri"/>
                <w:color w:val="1E293B"/>
                <w:sz w:val="19"/>
              </w:rPr>
              <w:t>6.1 Frontend Implementation (DOM, Fetch API)</w:t>
            </w:r>
          </w:p>
        </w:tc>
        <w:tc>
          <w:tcPr>
            <w:tcW w:type="dxa" w:w="1152"/>
            <w:shd w:fill="F8FAFC"/>
            <w:tcMar>
              <w:top w:w="80" w:type="dxa"/>
              <w:bottom w:w="80" w:type="dxa"/>
              <w:left w:w="120" w:type="dxa"/>
              <w:right w:w="120" w:type="dxa"/>
            </w:tcMar>
          </w:tcPr>
          <w:p>
            <w:r>
              <w:rPr>
                <w:rFonts w:ascii="Calibri" w:hAnsi="Calibri"/>
                <w:color w:val="1E293B"/>
                <w:sz w:val="19"/>
              </w:rPr>
              <w:t>28</w:t>
            </w:r>
          </w:p>
        </w:tc>
      </w:tr>
      <w:tr>
        <w:tc>
          <w:tcPr>
            <w:tcW w:type="dxa" w:w="1728"/>
            <w:shd w:fill="FFFFFF"/>
            <w:tcMar>
              <w:top w:w="80" w:type="dxa"/>
              <w:bottom w:w="80" w:type="dxa"/>
              <w:left w:w="120" w:type="dxa"/>
              <w:right w:w="120" w:type="dxa"/>
            </w:tcMar>
          </w:tcPr>
          <w:p>
            <w:r>
              <w:rPr>
                <w:rFonts w:ascii="Calibri" w:hAnsi="Calibri"/>
                <w:color w:val="1E293B"/>
                <w:sz w:val="19"/>
              </w:rPr>
            </w:r>
          </w:p>
        </w:tc>
        <w:tc>
          <w:tcPr>
            <w:tcW w:type="dxa" w:w="6192"/>
            <w:shd w:fill="FFFFFF"/>
            <w:tcMar>
              <w:top w:w="80" w:type="dxa"/>
              <w:bottom w:w="80" w:type="dxa"/>
              <w:left w:w="120" w:type="dxa"/>
              <w:right w:w="120" w:type="dxa"/>
            </w:tcMar>
          </w:tcPr>
          <w:p>
            <w:r>
              <w:rPr>
                <w:rFonts w:ascii="Calibri" w:hAnsi="Calibri"/>
                <w:color w:val="1E293B"/>
                <w:sz w:val="19"/>
              </w:rPr>
              <w:t>6.2 Backend Implementation (Controllers &amp; Routes)</w:t>
            </w:r>
          </w:p>
        </w:tc>
        <w:tc>
          <w:tcPr>
            <w:tcW w:type="dxa" w:w="1152"/>
            <w:shd w:fill="FFFFFF"/>
            <w:tcMar>
              <w:top w:w="80" w:type="dxa"/>
              <w:bottom w:w="80" w:type="dxa"/>
              <w:left w:w="120" w:type="dxa"/>
              <w:right w:w="120" w:type="dxa"/>
            </w:tcMar>
          </w:tcPr>
          <w:p>
            <w:r>
              <w:rPr>
                <w:rFonts w:ascii="Calibri" w:hAnsi="Calibri"/>
                <w:color w:val="1E293B"/>
                <w:sz w:val="19"/>
              </w:rPr>
              <w:t>29</w:t>
            </w:r>
          </w:p>
        </w:tc>
      </w:tr>
      <w:tr>
        <w:tc>
          <w:tcPr>
            <w:tcW w:type="dxa" w:w="1728"/>
            <w:shd w:fill="F8FAFC"/>
            <w:tcMar>
              <w:top w:w="80" w:type="dxa"/>
              <w:bottom w:w="80" w:type="dxa"/>
              <w:left w:w="120" w:type="dxa"/>
              <w:right w:w="120" w:type="dxa"/>
            </w:tcMar>
          </w:tcPr>
          <w:p>
            <w:r>
              <w:rPr>
                <w:rFonts w:ascii="Calibri" w:hAnsi="Calibri"/>
                <w:color w:val="1E293B"/>
                <w:sz w:val="19"/>
              </w:rPr>
            </w:r>
          </w:p>
        </w:tc>
        <w:tc>
          <w:tcPr>
            <w:tcW w:type="dxa" w:w="6192"/>
            <w:shd w:fill="F8FAFC"/>
            <w:tcMar>
              <w:top w:w="80" w:type="dxa"/>
              <w:bottom w:w="80" w:type="dxa"/>
              <w:left w:w="120" w:type="dxa"/>
              <w:right w:w="120" w:type="dxa"/>
            </w:tcMar>
          </w:tcPr>
          <w:p>
            <w:r>
              <w:rPr>
                <w:rFonts w:ascii="Calibri" w:hAnsi="Calibri"/>
                <w:color w:val="1E293B"/>
                <w:sz w:val="19"/>
              </w:rPr>
              <w:t>6.3 Database Integration (MongoDB Mongoose)</w:t>
            </w:r>
          </w:p>
        </w:tc>
        <w:tc>
          <w:tcPr>
            <w:tcW w:type="dxa" w:w="1152"/>
            <w:shd w:fill="F8FAFC"/>
            <w:tcMar>
              <w:top w:w="80" w:type="dxa"/>
              <w:bottom w:w="80" w:type="dxa"/>
              <w:left w:w="120" w:type="dxa"/>
              <w:right w:w="120" w:type="dxa"/>
            </w:tcMar>
          </w:tcPr>
          <w:p>
            <w:r>
              <w:rPr>
                <w:rFonts w:ascii="Calibri" w:hAnsi="Calibri"/>
                <w:color w:val="1E293B"/>
                <w:sz w:val="19"/>
              </w:rPr>
              <w:t>30</w:t>
            </w:r>
          </w:p>
        </w:tc>
      </w:tr>
      <w:tr>
        <w:tc>
          <w:tcPr>
            <w:tcW w:type="dxa" w:w="1728"/>
            <w:shd w:fill="FFFFFF"/>
            <w:tcMar>
              <w:top w:w="80" w:type="dxa"/>
              <w:bottom w:w="80" w:type="dxa"/>
              <w:left w:w="120" w:type="dxa"/>
              <w:right w:w="120" w:type="dxa"/>
            </w:tcMar>
          </w:tcPr>
          <w:p>
            <w:r>
              <w:rPr>
                <w:rFonts w:ascii="Calibri" w:hAnsi="Calibri"/>
                <w:color w:val="1E293B"/>
                <w:sz w:val="19"/>
              </w:rPr>
            </w:r>
          </w:p>
        </w:tc>
        <w:tc>
          <w:tcPr>
            <w:tcW w:type="dxa" w:w="6192"/>
            <w:shd w:fill="FFFFFF"/>
            <w:tcMar>
              <w:top w:w="80" w:type="dxa"/>
              <w:bottom w:w="80" w:type="dxa"/>
              <w:left w:w="120" w:type="dxa"/>
              <w:right w:w="120" w:type="dxa"/>
            </w:tcMar>
          </w:tcPr>
          <w:p>
            <w:r>
              <w:rPr>
                <w:rFonts w:ascii="Calibri" w:hAnsi="Calibri"/>
                <w:color w:val="1E293B"/>
                <w:sz w:val="19"/>
              </w:rPr>
              <w:t>6.4 Authentication &amp; Token Security</w:t>
            </w:r>
          </w:p>
        </w:tc>
        <w:tc>
          <w:tcPr>
            <w:tcW w:type="dxa" w:w="1152"/>
            <w:shd w:fill="FFFFFF"/>
            <w:tcMar>
              <w:top w:w="80" w:type="dxa"/>
              <w:bottom w:w="80" w:type="dxa"/>
              <w:left w:w="120" w:type="dxa"/>
              <w:right w:w="120" w:type="dxa"/>
            </w:tcMar>
          </w:tcPr>
          <w:p>
            <w:r>
              <w:rPr>
                <w:rFonts w:ascii="Calibri" w:hAnsi="Calibri"/>
                <w:color w:val="1E293B"/>
                <w:sz w:val="19"/>
              </w:rPr>
              <w:t>31</w:t>
            </w:r>
          </w:p>
        </w:tc>
      </w:tr>
      <w:tr>
        <w:tc>
          <w:tcPr>
            <w:tcW w:type="dxa" w:w="1728"/>
            <w:shd w:fill="F8FAFC"/>
            <w:tcMar>
              <w:top w:w="80" w:type="dxa"/>
              <w:bottom w:w="80" w:type="dxa"/>
              <w:left w:w="120" w:type="dxa"/>
              <w:right w:w="120" w:type="dxa"/>
            </w:tcMar>
          </w:tcPr>
          <w:p>
            <w:r>
              <w:rPr>
                <w:rFonts w:ascii="Calibri" w:hAnsi="Calibri"/>
                <w:color w:val="1E293B"/>
                <w:sz w:val="19"/>
              </w:rPr>
            </w:r>
          </w:p>
        </w:tc>
        <w:tc>
          <w:tcPr>
            <w:tcW w:type="dxa" w:w="6192"/>
            <w:shd w:fill="F8FAFC"/>
            <w:tcMar>
              <w:top w:w="80" w:type="dxa"/>
              <w:bottom w:w="80" w:type="dxa"/>
              <w:left w:w="120" w:type="dxa"/>
              <w:right w:w="120" w:type="dxa"/>
            </w:tcMar>
          </w:tcPr>
          <w:p>
            <w:r>
              <w:rPr>
                <w:rFonts w:ascii="Calibri" w:hAnsi="Calibri"/>
                <w:color w:val="1E293B"/>
                <w:sz w:val="19"/>
              </w:rPr>
              <w:t>6.5 Error Handling &amp; Custom Modal Dialogs</w:t>
            </w:r>
          </w:p>
        </w:tc>
        <w:tc>
          <w:tcPr>
            <w:tcW w:type="dxa" w:w="1152"/>
            <w:shd w:fill="F8FAFC"/>
            <w:tcMar>
              <w:top w:w="80" w:type="dxa"/>
              <w:bottom w:w="80" w:type="dxa"/>
              <w:left w:w="120" w:type="dxa"/>
              <w:right w:w="120" w:type="dxa"/>
            </w:tcMar>
          </w:tcPr>
          <w:p>
            <w:r>
              <w:rPr>
                <w:rFonts w:ascii="Calibri" w:hAnsi="Calibri"/>
                <w:color w:val="1E293B"/>
                <w:sz w:val="19"/>
              </w:rPr>
              <w:t>32</w:t>
            </w:r>
          </w:p>
        </w:tc>
      </w:tr>
      <w:tr>
        <w:tc>
          <w:tcPr>
            <w:tcW w:type="dxa" w:w="1728"/>
            <w:shd w:fill="FFFFFF"/>
            <w:tcMar>
              <w:top w:w="80" w:type="dxa"/>
              <w:bottom w:w="80" w:type="dxa"/>
              <w:left w:w="120" w:type="dxa"/>
              <w:right w:w="120" w:type="dxa"/>
            </w:tcMar>
          </w:tcPr>
          <w:p>
            <w:r>
              <w:rPr>
                <w:rFonts w:ascii="Calibri" w:hAnsi="Calibri"/>
                <w:color w:val="1E293B"/>
                <w:sz w:val="19"/>
              </w:rPr>
              <w:t>Chapter 7</w:t>
            </w:r>
          </w:p>
        </w:tc>
        <w:tc>
          <w:tcPr>
            <w:tcW w:type="dxa" w:w="6192"/>
            <w:shd w:fill="FFFFFF"/>
            <w:tcMar>
              <w:top w:w="80" w:type="dxa"/>
              <w:bottom w:w="80" w:type="dxa"/>
              <w:left w:w="120" w:type="dxa"/>
              <w:right w:w="120" w:type="dxa"/>
            </w:tcMar>
          </w:tcPr>
          <w:p>
            <w:r>
              <w:rPr>
                <w:rFonts w:ascii="Calibri" w:hAnsi="Calibri"/>
                <w:color w:val="1E293B"/>
                <w:sz w:val="19"/>
              </w:rPr>
              <w:t>Integration &amp; System Testing</w:t>
            </w:r>
          </w:p>
        </w:tc>
        <w:tc>
          <w:tcPr>
            <w:tcW w:type="dxa" w:w="1152"/>
            <w:shd w:fill="FFFFFF"/>
            <w:tcMar>
              <w:top w:w="80" w:type="dxa"/>
              <w:bottom w:w="80" w:type="dxa"/>
              <w:left w:w="120" w:type="dxa"/>
              <w:right w:w="120" w:type="dxa"/>
            </w:tcMar>
          </w:tcPr>
          <w:p>
            <w:r>
              <w:rPr>
                <w:rFonts w:ascii="Calibri" w:hAnsi="Calibri"/>
                <w:color w:val="1E293B"/>
                <w:sz w:val="19"/>
              </w:rPr>
              <w:t>33</w:t>
            </w:r>
          </w:p>
        </w:tc>
      </w:tr>
      <w:tr>
        <w:tc>
          <w:tcPr>
            <w:tcW w:type="dxa" w:w="1728"/>
            <w:shd w:fill="F8FAFC"/>
            <w:tcMar>
              <w:top w:w="80" w:type="dxa"/>
              <w:bottom w:w="80" w:type="dxa"/>
              <w:left w:w="120" w:type="dxa"/>
              <w:right w:w="120" w:type="dxa"/>
            </w:tcMar>
          </w:tcPr>
          <w:p>
            <w:r>
              <w:rPr>
                <w:rFonts w:ascii="Calibri" w:hAnsi="Calibri"/>
                <w:color w:val="1E293B"/>
                <w:sz w:val="19"/>
              </w:rPr>
            </w:r>
          </w:p>
        </w:tc>
        <w:tc>
          <w:tcPr>
            <w:tcW w:type="dxa" w:w="6192"/>
            <w:shd w:fill="F8FAFC"/>
            <w:tcMar>
              <w:top w:w="80" w:type="dxa"/>
              <w:bottom w:w="80" w:type="dxa"/>
              <w:left w:w="120" w:type="dxa"/>
              <w:right w:w="120" w:type="dxa"/>
            </w:tcMar>
          </w:tcPr>
          <w:p>
            <w:r>
              <w:rPr>
                <w:rFonts w:ascii="Calibri" w:hAnsi="Calibri"/>
                <w:color w:val="1E293B"/>
                <w:sz w:val="19"/>
              </w:rPr>
              <w:t>7.1 Unit &amp; Integration Testing</w:t>
            </w:r>
          </w:p>
        </w:tc>
        <w:tc>
          <w:tcPr>
            <w:tcW w:type="dxa" w:w="1152"/>
            <w:shd w:fill="F8FAFC"/>
            <w:tcMar>
              <w:top w:w="80" w:type="dxa"/>
              <w:bottom w:w="80" w:type="dxa"/>
              <w:left w:w="120" w:type="dxa"/>
              <w:right w:w="120" w:type="dxa"/>
            </w:tcMar>
          </w:tcPr>
          <w:p>
            <w:r>
              <w:rPr>
                <w:rFonts w:ascii="Calibri" w:hAnsi="Calibri"/>
                <w:color w:val="1E293B"/>
                <w:sz w:val="19"/>
              </w:rPr>
              <w:t>33</w:t>
            </w:r>
          </w:p>
        </w:tc>
      </w:tr>
      <w:tr>
        <w:tc>
          <w:tcPr>
            <w:tcW w:type="dxa" w:w="1728"/>
            <w:shd w:fill="FFFFFF"/>
            <w:tcMar>
              <w:top w:w="80" w:type="dxa"/>
              <w:bottom w:w="80" w:type="dxa"/>
              <w:left w:w="120" w:type="dxa"/>
              <w:right w:w="120" w:type="dxa"/>
            </w:tcMar>
          </w:tcPr>
          <w:p>
            <w:r>
              <w:rPr>
                <w:rFonts w:ascii="Calibri" w:hAnsi="Calibri"/>
                <w:color w:val="1E293B"/>
                <w:sz w:val="19"/>
              </w:rPr>
            </w:r>
          </w:p>
        </w:tc>
        <w:tc>
          <w:tcPr>
            <w:tcW w:type="dxa" w:w="6192"/>
            <w:shd w:fill="FFFFFF"/>
            <w:tcMar>
              <w:top w:w="80" w:type="dxa"/>
              <w:bottom w:w="80" w:type="dxa"/>
              <w:left w:w="120" w:type="dxa"/>
              <w:right w:w="120" w:type="dxa"/>
            </w:tcMar>
          </w:tcPr>
          <w:p>
            <w:r>
              <w:rPr>
                <w:rFonts w:ascii="Calibri" w:hAnsi="Calibri"/>
                <w:color w:val="1E293B"/>
                <w:sz w:val="19"/>
              </w:rPr>
              <w:t>7.2 Black-Box Testing</w:t>
            </w:r>
          </w:p>
        </w:tc>
        <w:tc>
          <w:tcPr>
            <w:tcW w:type="dxa" w:w="1152"/>
            <w:shd w:fill="FFFFFF"/>
            <w:tcMar>
              <w:top w:w="80" w:type="dxa"/>
              <w:bottom w:w="80" w:type="dxa"/>
              <w:left w:w="120" w:type="dxa"/>
              <w:right w:w="120" w:type="dxa"/>
            </w:tcMar>
          </w:tcPr>
          <w:p>
            <w:r>
              <w:rPr>
                <w:rFonts w:ascii="Calibri" w:hAnsi="Calibri"/>
                <w:color w:val="1E293B"/>
                <w:sz w:val="19"/>
              </w:rPr>
              <w:t>34</w:t>
            </w:r>
          </w:p>
        </w:tc>
      </w:tr>
      <w:tr>
        <w:tc>
          <w:tcPr>
            <w:tcW w:type="dxa" w:w="1728"/>
            <w:shd w:fill="F8FAFC"/>
            <w:tcMar>
              <w:top w:w="80" w:type="dxa"/>
              <w:bottom w:w="80" w:type="dxa"/>
              <w:left w:w="120" w:type="dxa"/>
              <w:right w:w="120" w:type="dxa"/>
            </w:tcMar>
          </w:tcPr>
          <w:p>
            <w:r>
              <w:rPr>
                <w:rFonts w:ascii="Calibri" w:hAnsi="Calibri"/>
                <w:color w:val="1E293B"/>
                <w:sz w:val="19"/>
              </w:rPr>
            </w:r>
          </w:p>
        </w:tc>
        <w:tc>
          <w:tcPr>
            <w:tcW w:type="dxa" w:w="6192"/>
            <w:shd w:fill="F8FAFC"/>
            <w:tcMar>
              <w:top w:w="80" w:type="dxa"/>
              <w:bottom w:w="80" w:type="dxa"/>
              <w:left w:w="120" w:type="dxa"/>
              <w:right w:w="120" w:type="dxa"/>
            </w:tcMar>
          </w:tcPr>
          <w:p>
            <w:r>
              <w:rPr>
                <w:rFonts w:ascii="Calibri" w:hAnsi="Calibri"/>
                <w:color w:val="1E293B"/>
                <w:sz w:val="19"/>
              </w:rPr>
              <w:t>7.3 Comprehensive Test Cases Matrix &amp; Results</w:t>
            </w:r>
          </w:p>
        </w:tc>
        <w:tc>
          <w:tcPr>
            <w:tcW w:type="dxa" w:w="1152"/>
            <w:shd w:fill="F8FAFC"/>
            <w:tcMar>
              <w:top w:w="80" w:type="dxa"/>
              <w:bottom w:w="80" w:type="dxa"/>
              <w:left w:w="120" w:type="dxa"/>
              <w:right w:w="120" w:type="dxa"/>
            </w:tcMar>
          </w:tcPr>
          <w:p>
            <w:r>
              <w:rPr>
                <w:rFonts w:ascii="Calibri" w:hAnsi="Calibri"/>
                <w:color w:val="1E293B"/>
                <w:sz w:val="19"/>
              </w:rPr>
              <w:t>35</w:t>
            </w:r>
          </w:p>
        </w:tc>
      </w:tr>
      <w:tr>
        <w:tc>
          <w:tcPr>
            <w:tcW w:type="dxa" w:w="1728"/>
            <w:shd w:fill="FFFFFF"/>
            <w:tcMar>
              <w:top w:w="80" w:type="dxa"/>
              <w:bottom w:w="80" w:type="dxa"/>
              <w:left w:w="120" w:type="dxa"/>
              <w:right w:w="120" w:type="dxa"/>
            </w:tcMar>
          </w:tcPr>
          <w:p>
            <w:r>
              <w:rPr>
                <w:rFonts w:ascii="Calibri" w:hAnsi="Calibri"/>
                <w:color w:val="1E293B"/>
                <w:sz w:val="19"/>
              </w:rPr>
            </w:r>
          </w:p>
        </w:tc>
        <w:tc>
          <w:tcPr>
            <w:tcW w:type="dxa" w:w="6192"/>
            <w:shd w:fill="FFFFFF"/>
            <w:tcMar>
              <w:top w:w="80" w:type="dxa"/>
              <w:bottom w:w="80" w:type="dxa"/>
              <w:left w:w="120" w:type="dxa"/>
              <w:right w:w="120" w:type="dxa"/>
            </w:tcMar>
          </w:tcPr>
          <w:p>
            <w:r>
              <w:rPr>
                <w:rFonts w:ascii="Calibri" w:hAnsi="Calibri"/>
                <w:color w:val="1E293B"/>
                <w:sz w:val="19"/>
              </w:rPr>
              <w:t>7.4 Bug Tracking &amp; Resolution Matrix</w:t>
            </w:r>
          </w:p>
        </w:tc>
        <w:tc>
          <w:tcPr>
            <w:tcW w:type="dxa" w:w="1152"/>
            <w:shd w:fill="FFFFFF"/>
            <w:tcMar>
              <w:top w:w="80" w:type="dxa"/>
              <w:bottom w:w="80" w:type="dxa"/>
              <w:left w:w="120" w:type="dxa"/>
              <w:right w:w="120" w:type="dxa"/>
            </w:tcMar>
          </w:tcPr>
          <w:p>
            <w:r>
              <w:rPr>
                <w:rFonts w:ascii="Calibri" w:hAnsi="Calibri"/>
                <w:color w:val="1E293B"/>
                <w:sz w:val="19"/>
              </w:rPr>
              <w:t>37</w:t>
            </w:r>
          </w:p>
        </w:tc>
      </w:tr>
      <w:tr>
        <w:tc>
          <w:tcPr>
            <w:tcW w:type="dxa" w:w="1728"/>
            <w:shd w:fill="F8FAFC"/>
            <w:tcMar>
              <w:top w:w="80" w:type="dxa"/>
              <w:bottom w:w="80" w:type="dxa"/>
              <w:left w:w="120" w:type="dxa"/>
              <w:right w:w="120" w:type="dxa"/>
            </w:tcMar>
          </w:tcPr>
          <w:p>
            <w:r>
              <w:rPr>
                <w:rFonts w:ascii="Calibri" w:hAnsi="Calibri"/>
                <w:color w:val="1E293B"/>
                <w:sz w:val="19"/>
              </w:rPr>
              <w:t>Chapter 8</w:t>
            </w:r>
          </w:p>
        </w:tc>
        <w:tc>
          <w:tcPr>
            <w:tcW w:type="dxa" w:w="6192"/>
            <w:shd w:fill="F8FAFC"/>
            <w:tcMar>
              <w:top w:w="80" w:type="dxa"/>
              <w:bottom w:w="80" w:type="dxa"/>
              <w:left w:w="120" w:type="dxa"/>
              <w:right w:w="120" w:type="dxa"/>
            </w:tcMar>
          </w:tcPr>
          <w:p>
            <w:r>
              <w:rPr>
                <w:rFonts w:ascii="Calibri" w:hAnsi="Calibri"/>
                <w:color w:val="1E293B"/>
                <w:sz w:val="19"/>
              </w:rPr>
              <w:t>Deployment &amp; Hosting</w:t>
            </w:r>
          </w:p>
        </w:tc>
        <w:tc>
          <w:tcPr>
            <w:tcW w:type="dxa" w:w="1152"/>
            <w:shd w:fill="F8FAFC"/>
            <w:tcMar>
              <w:top w:w="80" w:type="dxa"/>
              <w:bottom w:w="80" w:type="dxa"/>
              <w:left w:w="120" w:type="dxa"/>
              <w:right w:w="120" w:type="dxa"/>
            </w:tcMar>
          </w:tcPr>
          <w:p>
            <w:r>
              <w:rPr>
                <w:rFonts w:ascii="Calibri" w:hAnsi="Calibri"/>
                <w:color w:val="1E293B"/>
                <w:sz w:val="19"/>
              </w:rPr>
              <w:t>38</w:t>
            </w:r>
          </w:p>
        </w:tc>
      </w:tr>
      <w:tr>
        <w:tc>
          <w:tcPr>
            <w:tcW w:type="dxa" w:w="1728"/>
            <w:shd w:fill="FFFFFF"/>
            <w:tcMar>
              <w:top w:w="80" w:type="dxa"/>
              <w:bottom w:w="80" w:type="dxa"/>
              <w:left w:w="120" w:type="dxa"/>
              <w:right w:w="120" w:type="dxa"/>
            </w:tcMar>
          </w:tcPr>
          <w:p>
            <w:r>
              <w:rPr>
                <w:rFonts w:ascii="Calibri" w:hAnsi="Calibri"/>
                <w:color w:val="1E293B"/>
                <w:sz w:val="19"/>
              </w:rPr>
            </w:r>
          </w:p>
        </w:tc>
        <w:tc>
          <w:tcPr>
            <w:tcW w:type="dxa" w:w="6192"/>
            <w:shd w:fill="FFFFFF"/>
            <w:tcMar>
              <w:top w:w="80" w:type="dxa"/>
              <w:bottom w:w="80" w:type="dxa"/>
              <w:left w:w="120" w:type="dxa"/>
              <w:right w:w="120" w:type="dxa"/>
            </w:tcMar>
          </w:tcPr>
          <w:p>
            <w:r>
              <w:rPr>
                <w:rFonts w:ascii="Calibri" w:hAnsi="Calibri"/>
                <w:color w:val="1E293B"/>
                <w:sz w:val="19"/>
              </w:rPr>
              <w:t>8.1 Cloud Deployment &amp; Server Configuration</w:t>
            </w:r>
          </w:p>
        </w:tc>
        <w:tc>
          <w:tcPr>
            <w:tcW w:type="dxa" w:w="1152"/>
            <w:shd w:fill="FFFFFF"/>
            <w:tcMar>
              <w:top w:w="80" w:type="dxa"/>
              <w:bottom w:w="80" w:type="dxa"/>
              <w:left w:w="120" w:type="dxa"/>
              <w:right w:w="120" w:type="dxa"/>
            </w:tcMar>
          </w:tcPr>
          <w:p>
            <w:r>
              <w:rPr>
                <w:rFonts w:ascii="Calibri" w:hAnsi="Calibri"/>
                <w:color w:val="1E293B"/>
                <w:sz w:val="19"/>
              </w:rPr>
              <w:t>38</w:t>
            </w:r>
          </w:p>
        </w:tc>
      </w:tr>
      <w:tr>
        <w:tc>
          <w:tcPr>
            <w:tcW w:type="dxa" w:w="1728"/>
            <w:shd w:fill="F8FAFC"/>
            <w:tcMar>
              <w:top w:w="80" w:type="dxa"/>
              <w:bottom w:w="80" w:type="dxa"/>
              <w:left w:w="120" w:type="dxa"/>
              <w:right w:w="120" w:type="dxa"/>
            </w:tcMar>
          </w:tcPr>
          <w:p>
            <w:r>
              <w:rPr>
                <w:rFonts w:ascii="Calibri" w:hAnsi="Calibri"/>
                <w:color w:val="1E293B"/>
                <w:sz w:val="19"/>
              </w:rPr>
            </w:r>
          </w:p>
        </w:tc>
        <w:tc>
          <w:tcPr>
            <w:tcW w:type="dxa" w:w="6192"/>
            <w:shd w:fill="F8FAFC"/>
            <w:tcMar>
              <w:top w:w="80" w:type="dxa"/>
              <w:bottom w:w="80" w:type="dxa"/>
              <w:left w:w="120" w:type="dxa"/>
              <w:right w:w="120" w:type="dxa"/>
            </w:tcMar>
          </w:tcPr>
          <w:p>
            <w:r>
              <w:rPr>
                <w:rFonts w:ascii="Calibri" w:hAnsi="Calibri"/>
                <w:color w:val="1E293B"/>
                <w:sz w:val="19"/>
              </w:rPr>
              <w:t>8.2 Database Cloud Hosting (MongoDB Atlas)</w:t>
            </w:r>
          </w:p>
        </w:tc>
        <w:tc>
          <w:tcPr>
            <w:tcW w:type="dxa" w:w="1152"/>
            <w:shd w:fill="F8FAFC"/>
            <w:tcMar>
              <w:top w:w="80" w:type="dxa"/>
              <w:bottom w:w="80" w:type="dxa"/>
              <w:left w:w="120" w:type="dxa"/>
              <w:right w:w="120" w:type="dxa"/>
            </w:tcMar>
          </w:tcPr>
          <w:p>
            <w:r>
              <w:rPr>
                <w:rFonts w:ascii="Calibri" w:hAnsi="Calibri"/>
                <w:color w:val="1E293B"/>
                <w:sz w:val="19"/>
              </w:rPr>
              <w:t>39</w:t>
            </w:r>
          </w:p>
        </w:tc>
      </w:tr>
      <w:tr>
        <w:tc>
          <w:tcPr>
            <w:tcW w:type="dxa" w:w="1728"/>
            <w:shd w:fill="FFFFFF"/>
            <w:tcMar>
              <w:top w:w="80" w:type="dxa"/>
              <w:bottom w:w="80" w:type="dxa"/>
              <w:left w:w="120" w:type="dxa"/>
              <w:right w:w="120" w:type="dxa"/>
            </w:tcMar>
          </w:tcPr>
          <w:p>
            <w:r>
              <w:rPr>
                <w:rFonts w:ascii="Calibri" w:hAnsi="Calibri"/>
                <w:color w:val="1E293B"/>
                <w:sz w:val="19"/>
              </w:rPr>
            </w:r>
          </w:p>
        </w:tc>
        <w:tc>
          <w:tcPr>
            <w:tcW w:type="dxa" w:w="6192"/>
            <w:shd w:fill="FFFFFF"/>
            <w:tcMar>
              <w:top w:w="80" w:type="dxa"/>
              <w:bottom w:w="80" w:type="dxa"/>
              <w:left w:w="120" w:type="dxa"/>
              <w:right w:w="120" w:type="dxa"/>
            </w:tcMar>
          </w:tcPr>
          <w:p>
            <w:r>
              <w:rPr>
                <w:rFonts w:ascii="Calibri" w:hAnsi="Calibri"/>
                <w:color w:val="1E293B"/>
                <w:sz w:val="19"/>
              </w:rPr>
              <w:t>8.3 Version Control using GitHub &amp; CI/CD</w:t>
            </w:r>
          </w:p>
        </w:tc>
        <w:tc>
          <w:tcPr>
            <w:tcW w:type="dxa" w:w="1152"/>
            <w:shd w:fill="FFFFFF"/>
            <w:tcMar>
              <w:top w:w="80" w:type="dxa"/>
              <w:bottom w:w="80" w:type="dxa"/>
              <w:left w:w="120" w:type="dxa"/>
              <w:right w:w="120" w:type="dxa"/>
            </w:tcMar>
          </w:tcPr>
          <w:p>
            <w:r>
              <w:rPr>
                <w:rFonts w:ascii="Calibri" w:hAnsi="Calibri"/>
                <w:color w:val="1E293B"/>
                <w:sz w:val="19"/>
              </w:rPr>
              <w:t>39</w:t>
            </w:r>
          </w:p>
        </w:tc>
      </w:tr>
      <w:tr>
        <w:tc>
          <w:tcPr>
            <w:tcW w:type="dxa" w:w="1728"/>
            <w:shd w:fill="F8FAFC"/>
            <w:tcMar>
              <w:top w:w="80" w:type="dxa"/>
              <w:bottom w:w="80" w:type="dxa"/>
              <w:left w:w="120" w:type="dxa"/>
              <w:right w:w="120" w:type="dxa"/>
            </w:tcMar>
          </w:tcPr>
          <w:p>
            <w:r>
              <w:rPr>
                <w:rFonts w:ascii="Calibri" w:hAnsi="Calibri"/>
                <w:color w:val="1E293B"/>
                <w:sz w:val="19"/>
              </w:rPr>
            </w:r>
          </w:p>
        </w:tc>
        <w:tc>
          <w:tcPr>
            <w:tcW w:type="dxa" w:w="6192"/>
            <w:shd w:fill="F8FAFC"/>
            <w:tcMar>
              <w:top w:w="80" w:type="dxa"/>
              <w:bottom w:w="80" w:type="dxa"/>
              <w:left w:w="120" w:type="dxa"/>
              <w:right w:w="120" w:type="dxa"/>
            </w:tcMar>
          </w:tcPr>
          <w:p>
            <w:r>
              <w:rPr>
                <w:rFonts w:ascii="Calibri" w:hAnsi="Calibri"/>
                <w:color w:val="1E293B"/>
                <w:sz w:val="19"/>
              </w:rPr>
              <w:t>8.4 Live Production Environment Details</w:t>
            </w:r>
          </w:p>
        </w:tc>
        <w:tc>
          <w:tcPr>
            <w:tcW w:type="dxa" w:w="1152"/>
            <w:shd w:fill="F8FAFC"/>
            <w:tcMar>
              <w:top w:w="80" w:type="dxa"/>
              <w:bottom w:w="80" w:type="dxa"/>
              <w:left w:w="120" w:type="dxa"/>
              <w:right w:w="120" w:type="dxa"/>
            </w:tcMar>
          </w:tcPr>
          <w:p>
            <w:r>
              <w:rPr>
                <w:rFonts w:ascii="Calibri" w:hAnsi="Calibri"/>
                <w:color w:val="1E293B"/>
                <w:sz w:val="19"/>
              </w:rPr>
              <w:t>40</w:t>
            </w:r>
          </w:p>
        </w:tc>
      </w:tr>
      <w:tr>
        <w:tc>
          <w:tcPr>
            <w:tcW w:type="dxa" w:w="1728"/>
            <w:shd w:fill="FFFFFF"/>
            <w:tcMar>
              <w:top w:w="80" w:type="dxa"/>
              <w:bottom w:w="80" w:type="dxa"/>
              <w:left w:w="120" w:type="dxa"/>
              <w:right w:w="120" w:type="dxa"/>
            </w:tcMar>
          </w:tcPr>
          <w:p>
            <w:r>
              <w:rPr>
                <w:rFonts w:ascii="Calibri" w:hAnsi="Calibri"/>
                <w:color w:val="1E293B"/>
                <w:sz w:val="19"/>
              </w:rPr>
              <w:t>Chapter 9</w:t>
            </w:r>
          </w:p>
        </w:tc>
        <w:tc>
          <w:tcPr>
            <w:tcW w:type="dxa" w:w="6192"/>
            <w:shd w:fill="FFFFFF"/>
            <w:tcMar>
              <w:top w:w="80" w:type="dxa"/>
              <w:bottom w:w="80" w:type="dxa"/>
              <w:left w:w="120" w:type="dxa"/>
              <w:right w:w="120" w:type="dxa"/>
            </w:tcMar>
          </w:tcPr>
          <w:p>
            <w:r>
              <w:rPr>
                <w:rFonts w:ascii="Calibri" w:hAnsi="Calibri"/>
                <w:color w:val="1E293B"/>
                <w:sz w:val="19"/>
              </w:rPr>
              <w:t>Performance &amp; Security Testing</w:t>
            </w:r>
          </w:p>
        </w:tc>
        <w:tc>
          <w:tcPr>
            <w:tcW w:type="dxa" w:w="1152"/>
            <w:shd w:fill="FFFFFF"/>
            <w:tcMar>
              <w:top w:w="80" w:type="dxa"/>
              <w:bottom w:w="80" w:type="dxa"/>
              <w:left w:w="120" w:type="dxa"/>
              <w:right w:w="120" w:type="dxa"/>
            </w:tcMar>
          </w:tcPr>
          <w:p>
            <w:r>
              <w:rPr>
                <w:rFonts w:ascii="Calibri" w:hAnsi="Calibri"/>
                <w:color w:val="1E293B"/>
                <w:sz w:val="19"/>
              </w:rPr>
              <w:t>41</w:t>
            </w:r>
          </w:p>
        </w:tc>
      </w:tr>
      <w:tr>
        <w:tc>
          <w:tcPr>
            <w:tcW w:type="dxa" w:w="1728"/>
            <w:shd w:fill="F8FAFC"/>
            <w:tcMar>
              <w:top w:w="80" w:type="dxa"/>
              <w:bottom w:w="80" w:type="dxa"/>
              <w:left w:w="120" w:type="dxa"/>
              <w:right w:w="120" w:type="dxa"/>
            </w:tcMar>
          </w:tcPr>
          <w:p>
            <w:r>
              <w:rPr>
                <w:rFonts w:ascii="Calibri" w:hAnsi="Calibri"/>
                <w:color w:val="1E293B"/>
                <w:sz w:val="19"/>
              </w:rPr>
            </w:r>
          </w:p>
        </w:tc>
        <w:tc>
          <w:tcPr>
            <w:tcW w:type="dxa" w:w="6192"/>
            <w:shd w:fill="F8FAFC"/>
            <w:tcMar>
              <w:top w:w="80" w:type="dxa"/>
              <w:bottom w:w="80" w:type="dxa"/>
              <w:left w:w="120" w:type="dxa"/>
              <w:right w:w="120" w:type="dxa"/>
            </w:tcMar>
          </w:tcPr>
          <w:p>
            <w:r>
              <w:rPr>
                <w:rFonts w:ascii="Calibri" w:hAnsi="Calibri"/>
                <w:color w:val="1E293B"/>
                <w:sz w:val="19"/>
              </w:rPr>
              <w:t>9.1 Load &amp; Latency Testing</w:t>
            </w:r>
          </w:p>
        </w:tc>
        <w:tc>
          <w:tcPr>
            <w:tcW w:type="dxa" w:w="1152"/>
            <w:shd w:fill="F8FAFC"/>
            <w:tcMar>
              <w:top w:w="80" w:type="dxa"/>
              <w:bottom w:w="80" w:type="dxa"/>
              <w:left w:w="120" w:type="dxa"/>
              <w:right w:w="120" w:type="dxa"/>
            </w:tcMar>
          </w:tcPr>
          <w:p>
            <w:r>
              <w:rPr>
                <w:rFonts w:ascii="Calibri" w:hAnsi="Calibri"/>
                <w:color w:val="1E293B"/>
                <w:sz w:val="19"/>
              </w:rPr>
              <w:t>41</w:t>
            </w:r>
          </w:p>
        </w:tc>
      </w:tr>
      <w:tr>
        <w:tc>
          <w:tcPr>
            <w:tcW w:type="dxa" w:w="1728"/>
            <w:shd w:fill="FFFFFF"/>
            <w:tcMar>
              <w:top w:w="80" w:type="dxa"/>
              <w:bottom w:w="80" w:type="dxa"/>
              <w:left w:w="120" w:type="dxa"/>
              <w:right w:w="120" w:type="dxa"/>
            </w:tcMar>
          </w:tcPr>
          <w:p>
            <w:r>
              <w:rPr>
                <w:rFonts w:ascii="Calibri" w:hAnsi="Calibri"/>
                <w:color w:val="1E293B"/>
                <w:sz w:val="19"/>
              </w:rPr>
            </w:r>
          </w:p>
        </w:tc>
        <w:tc>
          <w:tcPr>
            <w:tcW w:type="dxa" w:w="6192"/>
            <w:shd w:fill="FFFFFF"/>
            <w:tcMar>
              <w:top w:w="80" w:type="dxa"/>
              <w:bottom w:w="80" w:type="dxa"/>
              <w:left w:w="120" w:type="dxa"/>
              <w:right w:w="120" w:type="dxa"/>
            </w:tcMar>
          </w:tcPr>
          <w:p>
            <w:r>
              <w:rPr>
                <w:rFonts w:ascii="Calibri" w:hAnsi="Calibri"/>
                <w:color w:val="1E293B"/>
                <w:sz w:val="19"/>
              </w:rPr>
              <w:t>9.2 Input Validation &amp; Boundary Checks</w:t>
            </w:r>
          </w:p>
        </w:tc>
        <w:tc>
          <w:tcPr>
            <w:tcW w:type="dxa" w:w="1152"/>
            <w:shd w:fill="FFFFFF"/>
            <w:tcMar>
              <w:top w:w="80" w:type="dxa"/>
              <w:bottom w:w="80" w:type="dxa"/>
              <w:left w:w="120" w:type="dxa"/>
              <w:right w:w="120" w:type="dxa"/>
            </w:tcMar>
          </w:tcPr>
          <w:p>
            <w:r>
              <w:rPr>
                <w:rFonts w:ascii="Calibri" w:hAnsi="Calibri"/>
                <w:color w:val="1E293B"/>
                <w:sz w:val="19"/>
              </w:rPr>
              <w:t>42</w:t>
            </w:r>
          </w:p>
        </w:tc>
      </w:tr>
      <w:tr>
        <w:tc>
          <w:tcPr>
            <w:tcW w:type="dxa" w:w="1728"/>
            <w:shd w:fill="F8FAFC"/>
            <w:tcMar>
              <w:top w:w="80" w:type="dxa"/>
              <w:bottom w:w="80" w:type="dxa"/>
              <w:left w:w="120" w:type="dxa"/>
              <w:right w:w="120" w:type="dxa"/>
            </w:tcMar>
          </w:tcPr>
          <w:p>
            <w:r>
              <w:rPr>
                <w:rFonts w:ascii="Calibri" w:hAnsi="Calibri"/>
                <w:color w:val="1E293B"/>
                <w:sz w:val="19"/>
              </w:rPr>
            </w:r>
          </w:p>
        </w:tc>
        <w:tc>
          <w:tcPr>
            <w:tcW w:type="dxa" w:w="6192"/>
            <w:shd w:fill="F8FAFC"/>
            <w:tcMar>
              <w:top w:w="80" w:type="dxa"/>
              <w:bottom w:w="80" w:type="dxa"/>
              <w:left w:w="120" w:type="dxa"/>
              <w:right w:w="120" w:type="dxa"/>
            </w:tcMar>
          </w:tcPr>
          <w:p>
            <w:r>
              <w:rPr>
                <w:rFonts w:ascii="Calibri" w:hAnsi="Calibri"/>
                <w:color w:val="1E293B"/>
                <w:sz w:val="19"/>
              </w:rPr>
              <w:t>9.3 Role-based Route Protection Checks</w:t>
            </w:r>
          </w:p>
        </w:tc>
        <w:tc>
          <w:tcPr>
            <w:tcW w:type="dxa" w:w="1152"/>
            <w:shd w:fill="F8FAFC"/>
            <w:tcMar>
              <w:top w:w="80" w:type="dxa"/>
              <w:bottom w:w="80" w:type="dxa"/>
              <w:left w:w="120" w:type="dxa"/>
              <w:right w:w="120" w:type="dxa"/>
            </w:tcMar>
          </w:tcPr>
          <w:p>
            <w:r>
              <w:rPr>
                <w:rFonts w:ascii="Calibri" w:hAnsi="Calibri"/>
                <w:color w:val="1E293B"/>
                <w:sz w:val="19"/>
              </w:rPr>
              <w:t>43</w:t>
            </w:r>
          </w:p>
        </w:tc>
      </w:tr>
      <w:tr>
        <w:tc>
          <w:tcPr>
            <w:tcW w:type="dxa" w:w="1728"/>
            <w:shd w:fill="FFFFFF"/>
            <w:tcMar>
              <w:top w:w="80" w:type="dxa"/>
              <w:bottom w:w="80" w:type="dxa"/>
              <w:left w:w="120" w:type="dxa"/>
              <w:right w:w="120" w:type="dxa"/>
            </w:tcMar>
          </w:tcPr>
          <w:p>
            <w:r>
              <w:rPr>
                <w:rFonts w:ascii="Calibri" w:hAnsi="Calibri"/>
                <w:color w:val="1E293B"/>
                <w:sz w:val="19"/>
              </w:rPr>
              <w:t>Chapter 10</w:t>
            </w:r>
          </w:p>
        </w:tc>
        <w:tc>
          <w:tcPr>
            <w:tcW w:type="dxa" w:w="6192"/>
            <w:shd w:fill="FFFFFF"/>
            <w:tcMar>
              <w:top w:w="80" w:type="dxa"/>
              <w:bottom w:w="80" w:type="dxa"/>
              <w:left w:w="120" w:type="dxa"/>
              <w:right w:w="120" w:type="dxa"/>
            </w:tcMar>
          </w:tcPr>
          <w:p>
            <w:r>
              <w:rPr>
                <w:rFonts w:ascii="Calibri" w:hAnsi="Calibri"/>
                <w:color w:val="1E293B"/>
                <w:sz w:val="19"/>
              </w:rPr>
              <w:t>Results &amp; Discussion</w:t>
            </w:r>
          </w:p>
        </w:tc>
        <w:tc>
          <w:tcPr>
            <w:tcW w:type="dxa" w:w="1152"/>
            <w:shd w:fill="FFFFFF"/>
            <w:tcMar>
              <w:top w:w="80" w:type="dxa"/>
              <w:bottom w:w="80" w:type="dxa"/>
              <w:left w:w="120" w:type="dxa"/>
              <w:right w:w="120" w:type="dxa"/>
            </w:tcMar>
          </w:tcPr>
          <w:p>
            <w:r>
              <w:rPr>
                <w:rFonts w:ascii="Calibri" w:hAnsi="Calibri"/>
                <w:color w:val="1E293B"/>
                <w:sz w:val="19"/>
              </w:rPr>
              <w:t>44</w:t>
            </w:r>
          </w:p>
        </w:tc>
      </w:tr>
      <w:tr>
        <w:tc>
          <w:tcPr>
            <w:tcW w:type="dxa" w:w="1728"/>
            <w:shd w:fill="F8FAFC"/>
            <w:tcMar>
              <w:top w:w="80" w:type="dxa"/>
              <w:bottom w:w="80" w:type="dxa"/>
              <w:left w:w="120" w:type="dxa"/>
              <w:right w:w="120" w:type="dxa"/>
            </w:tcMar>
          </w:tcPr>
          <w:p>
            <w:r>
              <w:rPr>
                <w:rFonts w:ascii="Calibri" w:hAnsi="Calibri"/>
                <w:color w:val="1E293B"/>
                <w:sz w:val="19"/>
              </w:rPr>
            </w:r>
          </w:p>
        </w:tc>
        <w:tc>
          <w:tcPr>
            <w:tcW w:type="dxa" w:w="6192"/>
            <w:shd w:fill="F8FAFC"/>
            <w:tcMar>
              <w:top w:w="80" w:type="dxa"/>
              <w:bottom w:w="80" w:type="dxa"/>
              <w:left w:w="120" w:type="dxa"/>
              <w:right w:w="120" w:type="dxa"/>
            </w:tcMar>
          </w:tcPr>
          <w:p>
            <w:r>
              <w:rPr>
                <w:rFonts w:ascii="Calibri" w:hAnsi="Calibri"/>
                <w:color w:val="1E293B"/>
                <w:sz w:val="19"/>
              </w:rPr>
              <w:t>10.1 Technical Achievements &amp; Deliverables</w:t>
            </w:r>
          </w:p>
        </w:tc>
        <w:tc>
          <w:tcPr>
            <w:tcW w:type="dxa" w:w="1152"/>
            <w:shd w:fill="F8FAFC"/>
            <w:tcMar>
              <w:top w:w="80" w:type="dxa"/>
              <w:bottom w:w="80" w:type="dxa"/>
              <w:left w:w="120" w:type="dxa"/>
              <w:right w:w="120" w:type="dxa"/>
            </w:tcMar>
          </w:tcPr>
          <w:p>
            <w:r>
              <w:rPr>
                <w:rFonts w:ascii="Calibri" w:hAnsi="Calibri"/>
                <w:color w:val="1E293B"/>
                <w:sz w:val="19"/>
              </w:rPr>
              <w:t>44</w:t>
            </w:r>
          </w:p>
        </w:tc>
      </w:tr>
      <w:tr>
        <w:tc>
          <w:tcPr>
            <w:tcW w:type="dxa" w:w="1728"/>
            <w:shd w:fill="FFFFFF"/>
            <w:tcMar>
              <w:top w:w="80" w:type="dxa"/>
              <w:bottom w:w="80" w:type="dxa"/>
              <w:left w:w="120" w:type="dxa"/>
              <w:right w:w="120" w:type="dxa"/>
            </w:tcMar>
          </w:tcPr>
          <w:p>
            <w:r>
              <w:rPr>
                <w:rFonts w:ascii="Calibri" w:hAnsi="Calibri"/>
                <w:color w:val="1E293B"/>
                <w:sz w:val="19"/>
              </w:rPr>
            </w:r>
          </w:p>
        </w:tc>
        <w:tc>
          <w:tcPr>
            <w:tcW w:type="dxa" w:w="6192"/>
            <w:shd w:fill="FFFFFF"/>
            <w:tcMar>
              <w:top w:w="80" w:type="dxa"/>
              <w:bottom w:w="80" w:type="dxa"/>
              <w:left w:w="120" w:type="dxa"/>
              <w:right w:w="120" w:type="dxa"/>
            </w:tcMar>
          </w:tcPr>
          <w:p>
            <w:r>
              <w:rPr>
                <w:rFonts w:ascii="Calibri" w:hAnsi="Calibri"/>
                <w:color w:val="1E293B"/>
                <w:sz w:val="19"/>
              </w:rPr>
              <w:t>10.2 User Manual / Portal Operations Guide</w:t>
            </w:r>
          </w:p>
        </w:tc>
        <w:tc>
          <w:tcPr>
            <w:tcW w:type="dxa" w:w="1152"/>
            <w:shd w:fill="FFFFFF"/>
            <w:tcMar>
              <w:top w:w="80" w:type="dxa"/>
              <w:bottom w:w="80" w:type="dxa"/>
              <w:left w:w="120" w:type="dxa"/>
              <w:right w:w="120" w:type="dxa"/>
            </w:tcMar>
          </w:tcPr>
          <w:p>
            <w:r>
              <w:rPr>
                <w:rFonts w:ascii="Calibri" w:hAnsi="Calibri"/>
                <w:color w:val="1E293B"/>
                <w:sz w:val="19"/>
              </w:rPr>
              <w:t>45</w:t>
            </w:r>
          </w:p>
        </w:tc>
      </w:tr>
      <w:tr>
        <w:tc>
          <w:tcPr>
            <w:tcW w:type="dxa" w:w="1728"/>
            <w:shd w:fill="F8FAFC"/>
            <w:tcMar>
              <w:top w:w="80" w:type="dxa"/>
              <w:bottom w:w="80" w:type="dxa"/>
              <w:left w:w="120" w:type="dxa"/>
              <w:right w:w="120" w:type="dxa"/>
            </w:tcMar>
          </w:tcPr>
          <w:p>
            <w:r>
              <w:rPr>
                <w:rFonts w:ascii="Calibri" w:hAnsi="Calibri"/>
                <w:color w:val="1E293B"/>
                <w:sz w:val="19"/>
              </w:rPr>
            </w:r>
          </w:p>
        </w:tc>
        <w:tc>
          <w:tcPr>
            <w:tcW w:type="dxa" w:w="6192"/>
            <w:shd w:fill="F8FAFC"/>
            <w:tcMar>
              <w:top w:w="80" w:type="dxa"/>
              <w:bottom w:w="80" w:type="dxa"/>
              <w:left w:w="120" w:type="dxa"/>
              <w:right w:w="120" w:type="dxa"/>
            </w:tcMar>
          </w:tcPr>
          <w:p>
            <w:r>
              <w:rPr>
                <w:rFonts w:ascii="Calibri" w:hAnsi="Calibri"/>
                <w:color w:val="1E293B"/>
                <w:sz w:val="19"/>
              </w:rPr>
              <w:t>10.3 System Screenshots &amp; Working Prototypes</w:t>
            </w:r>
          </w:p>
        </w:tc>
        <w:tc>
          <w:tcPr>
            <w:tcW w:type="dxa" w:w="1152"/>
            <w:shd w:fill="F8FAFC"/>
            <w:tcMar>
              <w:top w:w="80" w:type="dxa"/>
              <w:bottom w:w="80" w:type="dxa"/>
              <w:left w:w="120" w:type="dxa"/>
              <w:right w:w="120" w:type="dxa"/>
            </w:tcMar>
          </w:tcPr>
          <w:p>
            <w:r>
              <w:rPr>
                <w:rFonts w:ascii="Calibri" w:hAnsi="Calibri"/>
                <w:color w:val="1E293B"/>
                <w:sz w:val="19"/>
              </w:rPr>
              <w:t>48</w:t>
            </w:r>
          </w:p>
        </w:tc>
      </w:tr>
      <w:tr>
        <w:tc>
          <w:tcPr>
            <w:tcW w:type="dxa" w:w="1728"/>
            <w:shd w:fill="FFFFFF"/>
            <w:tcMar>
              <w:top w:w="80" w:type="dxa"/>
              <w:bottom w:w="80" w:type="dxa"/>
              <w:left w:w="120" w:type="dxa"/>
              <w:right w:w="120" w:type="dxa"/>
            </w:tcMar>
          </w:tcPr>
          <w:p>
            <w:r>
              <w:rPr>
                <w:rFonts w:ascii="Calibri" w:hAnsi="Calibri"/>
                <w:color w:val="1E293B"/>
                <w:sz w:val="19"/>
              </w:rPr>
            </w:r>
          </w:p>
        </w:tc>
        <w:tc>
          <w:tcPr>
            <w:tcW w:type="dxa" w:w="6192"/>
            <w:shd w:fill="FFFFFF"/>
            <w:tcMar>
              <w:top w:w="80" w:type="dxa"/>
              <w:bottom w:w="80" w:type="dxa"/>
              <w:left w:w="120" w:type="dxa"/>
              <w:right w:w="120" w:type="dxa"/>
            </w:tcMar>
          </w:tcPr>
          <w:p>
            <w:r>
              <w:rPr>
                <w:rFonts w:ascii="Calibri" w:hAnsi="Calibri"/>
                <w:color w:val="1E293B"/>
                <w:sz w:val="19"/>
              </w:rPr>
              <w:t>10.4 Limitations &amp; Future Enhancements</w:t>
            </w:r>
          </w:p>
        </w:tc>
        <w:tc>
          <w:tcPr>
            <w:tcW w:type="dxa" w:w="1152"/>
            <w:shd w:fill="FFFFFF"/>
            <w:tcMar>
              <w:top w:w="80" w:type="dxa"/>
              <w:bottom w:w="80" w:type="dxa"/>
              <w:left w:w="120" w:type="dxa"/>
              <w:right w:w="120" w:type="dxa"/>
            </w:tcMar>
          </w:tcPr>
          <w:p>
            <w:r>
              <w:rPr>
                <w:rFonts w:ascii="Calibri" w:hAnsi="Calibri"/>
                <w:color w:val="1E293B"/>
                <w:sz w:val="19"/>
              </w:rPr>
              <w:t>50</w:t>
            </w:r>
          </w:p>
        </w:tc>
      </w:tr>
      <w:tr>
        <w:tc>
          <w:tcPr>
            <w:tcW w:type="dxa" w:w="1728"/>
            <w:shd w:fill="F8FAFC"/>
            <w:tcMar>
              <w:top w:w="80" w:type="dxa"/>
              <w:bottom w:w="80" w:type="dxa"/>
              <w:left w:w="120" w:type="dxa"/>
              <w:right w:w="120" w:type="dxa"/>
            </w:tcMar>
          </w:tcPr>
          <w:p>
            <w:r>
              <w:rPr>
                <w:rFonts w:ascii="Calibri" w:hAnsi="Calibri"/>
                <w:color w:val="1E293B"/>
                <w:sz w:val="19"/>
              </w:rPr>
              <w:t>-</w:t>
            </w:r>
          </w:p>
        </w:tc>
        <w:tc>
          <w:tcPr>
            <w:tcW w:type="dxa" w:w="6192"/>
            <w:shd w:fill="F8FAFC"/>
            <w:tcMar>
              <w:top w:w="80" w:type="dxa"/>
              <w:bottom w:w="80" w:type="dxa"/>
              <w:left w:w="120" w:type="dxa"/>
              <w:right w:w="120" w:type="dxa"/>
            </w:tcMar>
          </w:tcPr>
          <w:p>
            <w:r>
              <w:rPr>
                <w:rFonts w:ascii="Calibri" w:hAnsi="Calibri"/>
                <w:color w:val="1E293B"/>
                <w:sz w:val="19"/>
              </w:rPr>
              <w:t>References &amp; Bibliography</w:t>
            </w:r>
          </w:p>
        </w:tc>
        <w:tc>
          <w:tcPr>
            <w:tcW w:type="dxa" w:w="1152"/>
            <w:shd w:fill="F8FAFC"/>
            <w:tcMar>
              <w:top w:w="80" w:type="dxa"/>
              <w:bottom w:w="80" w:type="dxa"/>
              <w:left w:w="120" w:type="dxa"/>
              <w:right w:w="120" w:type="dxa"/>
            </w:tcMar>
          </w:tcPr>
          <w:p>
            <w:r>
              <w:rPr>
                <w:rFonts w:ascii="Calibri" w:hAnsi="Calibri"/>
                <w:color w:val="1E293B"/>
                <w:sz w:val="19"/>
              </w:rPr>
              <w:t>51</w:t>
            </w:r>
          </w:p>
        </w:tc>
      </w:tr>
      <w:tr>
        <w:tc>
          <w:tcPr>
            <w:tcW w:type="dxa" w:w="1728"/>
            <w:shd w:fill="FFFFFF"/>
            <w:tcMar>
              <w:top w:w="80" w:type="dxa"/>
              <w:bottom w:w="80" w:type="dxa"/>
              <w:left w:w="120" w:type="dxa"/>
              <w:right w:w="120" w:type="dxa"/>
            </w:tcMar>
          </w:tcPr>
          <w:p>
            <w:r>
              <w:rPr>
                <w:rFonts w:ascii="Calibri" w:hAnsi="Calibri"/>
                <w:color w:val="1E293B"/>
                <w:sz w:val="19"/>
              </w:rPr>
              <w:t>-</w:t>
            </w:r>
          </w:p>
        </w:tc>
        <w:tc>
          <w:tcPr>
            <w:tcW w:type="dxa" w:w="6192"/>
            <w:shd w:fill="FFFFFF"/>
            <w:tcMar>
              <w:top w:w="80" w:type="dxa"/>
              <w:bottom w:w="80" w:type="dxa"/>
              <w:left w:w="120" w:type="dxa"/>
              <w:right w:w="120" w:type="dxa"/>
            </w:tcMar>
          </w:tcPr>
          <w:p>
            <w:r>
              <w:rPr>
                <w:rFonts w:ascii="Calibri" w:hAnsi="Calibri"/>
                <w:color w:val="1E293B"/>
                <w:sz w:val="19"/>
              </w:rPr>
              <w:t>Appendix: Project File Structure &amp; Models</w:t>
            </w:r>
          </w:p>
        </w:tc>
        <w:tc>
          <w:tcPr>
            <w:tcW w:type="dxa" w:w="1152"/>
            <w:shd w:fill="FFFFFF"/>
            <w:tcMar>
              <w:top w:w="80" w:type="dxa"/>
              <w:bottom w:w="80" w:type="dxa"/>
              <w:left w:w="120" w:type="dxa"/>
              <w:right w:w="120" w:type="dxa"/>
            </w:tcMar>
          </w:tcPr>
          <w:p>
            <w:r>
              <w:rPr>
                <w:rFonts w:ascii="Calibri" w:hAnsi="Calibri"/>
                <w:color w:val="1E293B"/>
                <w:sz w:val="19"/>
              </w:rPr>
              <w:t>52</w:t>
            </w:r>
          </w:p>
        </w:tc>
      </w:tr>
    </w:tbl>
    <w:p>
      <w:pPr>
        <w:spacing w:after="160"/>
      </w:pPr>
    </w:p>
    <w:p>
      <w:r>
        <w:br w:type="page"/>
      </w:r>
    </w:p>
    <w:p>
      <w:pPr>
        <w:jc w:val="center"/>
      </w:pPr>
      <w:r>
        <w:rPr>
          <w:rFonts w:ascii="Arial" w:hAnsi="Arial"/>
          <w:b/>
          <w:sz w:val="28"/>
        </w:rPr>
        <w:t>LIST OF FIGURES &amp; TABLES</w:t>
        <w:br/>
      </w:r>
    </w:p>
    <w:p>
      <w:pPr>
        <w:spacing w:line="276" w:lineRule="auto" w:after="120"/>
      </w:pPr>
      <w:r>
        <w:rPr>
          <w:rFonts w:ascii="Calibri" w:hAnsi="Calibri"/>
          <w:b/>
          <w:color w:val="1E293B"/>
          <w:sz w:val="22"/>
        </w:rPr>
        <w:t xml:space="preserve">Figures Index: </w:t>
      </w:r>
      <w:r>
        <w:rPr>
          <w:rFonts w:ascii="Calibri" w:hAnsi="Calibri"/>
          <w:color w:val="334155"/>
          <w:sz w:val="22"/>
        </w:rPr>
        <w:t>List of Figures:</w:t>
      </w:r>
    </w:p>
    <w:tbl>
      <w:tblPr>
        <w:tblW w:type="auto" w:w="0"/>
        <w:jc w:val="center"/>
        <w:tblLayout w:type="fixed"/>
        <w:tblLook w:firstColumn="1" w:firstRow="1" w:lastColumn="0" w:lastRow="0" w:noHBand="0" w:noVBand="1" w:val="04A0"/>
      </w:tblPr>
      <w:tblGrid>
        <w:gridCol w:w="3000"/>
        <w:gridCol w:w="3000"/>
        <w:gridCol w:w="3000"/>
      </w:tblGrid>
      <w:tr>
        <w:tc>
          <w:tcPr>
            <w:tcW w:type="dxa" w:w="1728"/>
            <w:shd w:fill="121620"/>
            <w:tcMar>
              <w:top w:w="120" w:type="dxa"/>
              <w:bottom w:w="120" w:type="dxa"/>
              <w:left w:w="140" w:type="dxa"/>
              <w:right w:w="140" w:type="dxa"/>
            </w:tcMar>
          </w:tcPr>
          <w:p>
            <w:pPr>
              <w:jc w:val="center"/>
            </w:pPr>
            <w:r>
              <w:rPr>
                <w:rFonts w:ascii="Arial" w:hAnsi="Arial"/>
                <w:b/>
                <w:color w:val="F39C12"/>
                <w:sz w:val="20"/>
              </w:rPr>
              <w:t>Figure No.</w:t>
            </w:r>
          </w:p>
        </w:tc>
        <w:tc>
          <w:tcPr>
            <w:tcW w:type="dxa" w:w="6192"/>
            <w:shd w:fill="121620"/>
            <w:tcMar>
              <w:top w:w="120" w:type="dxa"/>
              <w:bottom w:w="120" w:type="dxa"/>
              <w:left w:w="140" w:type="dxa"/>
              <w:right w:w="140" w:type="dxa"/>
            </w:tcMar>
          </w:tcPr>
          <w:p>
            <w:pPr>
              <w:jc w:val="center"/>
            </w:pPr>
            <w:r>
              <w:rPr>
                <w:rFonts w:ascii="Arial" w:hAnsi="Arial"/>
                <w:b/>
                <w:color w:val="F39C12"/>
                <w:sz w:val="20"/>
              </w:rPr>
              <w:t>Figure Title</w:t>
            </w:r>
          </w:p>
        </w:tc>
        <w:tc>
          <w:tcPr>
            <w:tcW w:type="dxa" w:w="1152"/>
            <w:shd w:fill="121620"/>
            <w:tcMar>
              <w:top w:w="120" w:type="dxa"/>
              <w:bottom w:w="120" w:type="dxa"/>
              <w:left w:w="140" w:type="dxa"/>
              <w:right w:w="140" w:type="dxa"/>
            </w:tcMar>
          </w:tcPr>
          <w:p>
            <w:pPr>
              <w:jc w:val="center"/>
            </w:pPr>
            <w:r>
              <w:rPr>
                <w:rFonts w:ascii="Arial" w:hAnsi="Arial"/>
                <w:b/>
                <w:color w:val="F39C12"/>
                <w:sz w:val="20"/>
              </w:rPr>
              <w:t>Page No.</w:t>
            </w:r>
          </w:p>
        </w:tc>
      </w:tr>
      <w:tr>
        <w:tc>
          <w:tcPr>
            <w:tcW w:type="dxa" w:w="1728"/>
            <w:shd w:fill="FFFFFF"/>
            <w:tcMar>
              <w:top w:w="80" w:type="dxa"/>
              <w:bottom w:w="80" w:type="dxa"/>
              <w:left w:w="120" w:type="dxa"/>
              <w:right w:w="120" w:type="dxa"/>
            </w:tcMar>
          </w:tcPr>
          <w:p>
            <w:r>
              <w:rPr>
                <w:rFonts w:ascii="Calibri" w:hAnsi="Calibri"/>
                <w:color w:val="1E293B"/>
                <w:sz w:val="19"/>
              </w:rPr>
              <w:t>Fig 3.1</w:t>
            </w:r>
          </w:p>
        </w:tc>
        <w:tc>
          <w:tcPr>
            <w:tcW w:type="dxa" w:w="6192"/>
            <w:shd w:fill="FFFFFF"/>
            <w:tcMar>
              <w:top w:w="80" w:type="dxa"/>
              <w:bottom w:w="80" w:type="dxa"/>
              <w:left w:w="120" w:type="dxa"/>
              <w:right w:w="120" w:type="dxa"/>
            </w:tcMar>
          </w:tcPr>
          <w:p>
            <w:r>
              <w:rPr>
                <w:rFonts w:ascii="Calibri" w:hAnsi="Calibri"/>
                <w:color w:val="1E293B"/>
                <w:sz w:val="19"/>
              </w:rPr>
              <w:t>Agile Iterative Sprint Lifecycle for Uchala Gym</w:t>
            </w:r>
          </w:p>
        </w:tc>
        <w:tc>
          <w:tcPr>
            <w:tcW w:type="dxa" w:w="1152"/>
            <w:shd w:fill="FFFFFF"/>
            <w:tcMar>
              <w:top w:w="80" w:type="dxa"/>
              <w:bottom w:w="80" w:type="dxa"/>
              <w:left w:w="120" w:type="dxa"/>
              <w:right w:w="120" w:type="dxa"/>
            </w:tcMar>
          </w:tcPr>
          <w:p>
            <w:r>
              <w:rPr>
                <w:rFonts w:ascii="Calibri" w:hAnsi="Calibri"/>
                <w:color w:val="1E293B"/>
                <w:sz w:val="19"/>
              </w:rPr>
              <w:t>10</w:t>
            </w:r>
          </w:p>
        </w:tc>
      </w:tr>
      <w:tr>
        <w:tc>
          <w:tcPr>
            <w:tcW w:type="dxa" w:w="1728"/>
            <w:shd w:fill="F8FAFC"/>
            <w:tcMar>
              <w:top w:w="80" w:type="dxa"/>
              <w:bottom w:w="80" w:type="dxa"/>
              <w:left w:w="120" w:type="dxa"/>
              <w:right w:w="120" w:type="dxa"/>
            </w:tcMar>
          </w:tcPr>
          <w:p>
            <w:r>
              <w:rPr>
                <w:rFonts w:ascii="Calibri" w:hAnsi="Calibri"/>
                <w:color w:val="1E293B"/>
                <w:sz w:val="19"/>
              </w:rPr>
              <w:t>Fig 3.2</w:t>
            </w:r>
          </w:p>
        </w:tc>
        <w:tc>
          <w:tcPr>
            <w:tcW w:type="dxa" w:w="6192"/>
            <w:shd w:fill="F8FAFC"/>
            <w:tcMar>
              <w:top w:w="80" w:type="dxa"/>
              <w:bottom w:w="80" w:type="dxa"/>
              <w:left w:w="120" w:type="dxa"/>
              <w:right w:w="120" w:type="dxa"/>
            </w:tcMar>
          </w:tcPr>
          <w:p>
            <w:r>
              <w:rPr>
                <w:rFonts w:ascii="Calibri" w:hAnsi="Calibri"/>
                <w:color w:val="1E293B"/>
                <w:sz w:val="19"/>
              </w:rPr>
              <w:t>Project Gantt Chart Timeline (Weeks 1 to 12)</w:t>
            </w:r>
          </w:p>
        </w:tc>
        <w:tc>
          <w:tcPr>
            <w:tcW w:type="dxa" w:w="1152"/>
            <w:shd w:fill="F8FAFC"/>
            <w:tcMar>
              <w:top w:w="80" w:type="dxa"/>
              <w:bottom w:w="80" w:type="dxa"/>
              <w:left w:w="120" w:type="dxa"/>
              <w:right w:w="120" w:type="dxa"/>
            </w:tcMar>
          </w:tcPr>
          <w:p>
            <w:r>
              <w:rPr>
                <w:rFonts w:ascii="Calibri" w:hAnsi="Calibri"/>
                <w:color w:val="1E293B"/>
                <w:sz w:val="19"/>
              </w:rPr>
              <w:t>12</w:t>
            </w:r>
          </w:p>
        </w:tc>
      </w:tr>
      <w:tr>
        <w:tc>
          <w:tcPr>
            <w:tcW w:type="dxa" w:w="1728"/>
            <w:shd w:fill="FFFFFF"/>
            <w:tcMar>
              <w:top w:w="80" w:type="dxa"/>
              <w:bottom w:w="80" w:type="dxa"/>
              <w:left w:w="120" w:type="dxa"/>
              <w:right w:w="120" w:type="dxa"/>
            </w:tcMar>
          </w:tcPr>
          <w:p>
            <w:r>
              <w:rPr>
                <w:rFonts w:ascii="Calibri" w:hAnsi="Calibri"/>
                <w:color w:val="1E293B"/>
                <w:sz w:val="19"/>
              </w:rPr>
              <w:t>Fig 4.1</w:t>
            </w:r>
          </w:p>
        </w:tc>
        <w:tc>
          <w:tcPr>
            <w:tcW w:type="dxa" w:w="6192"/>
            <w:shd w:fill="FFFFFF"/>
            <w:tcMar>
              <w:top w:w="80" w:type="dxa"/>
              <w:bottom w:w="80" w:type="dxa"/>
              <w:left w:w="120" w:type="dxa"/>
              <w:right w:w="120" w:type="dxa"/>
            </w:tcMar>
          </w:tcPr>
          <w:p>
            <w:r>
              <w:rPr>
                <w:rFonts w:ascii="Calibri" w:hAnsi="Calibri"/>
                <w:color w:val="1E293B"/>
                <w:sz w:val="19"/>
              </w:rPr>
              <w:t>Comprehensive Use Case Diagram for All Three Roles</w:t>
            </w:r>
          </w:p>
        </w:tc>
        <w:tc>
          <w:tcPr>
            <w:tcW w:type="dxa" w:w="1152"/>
            <w:shd w:fill="FFFFFF"/>
            <w:tcMar>
              <w:top w:w="80" w:type="dxa"/>
              <w:bottom w:w="80" w:type="dxa"/>
              <w:left w:w="120" w:type="dxa"/>
              <w:right w:w="120" w:type="dxa"/>
            </w:tcMar>
          </w:tcPr>
          <w:p>
            <w:r>
              <w:rPr>
                <w:rFonts w:ascii="Calibri" w:hAnsi="Calibri"/>
                <w:color w:val="1E293B"/>
                <w:sz w:val="19"/>
              </w:rPr>
              <w:t>15</w:t>
            </w:r>
          </w:p>
        </w:tc>
      </w:tr>
      <w:tr>
        <w:tc>
          <w:tcPr>
            <w:tcW w:type="dxa" w:w="1728"/>
            <w:shd w:fill="F8FAFC"/>
            <w:tcMar>
              <w:top w:w="80" w:type="dxa"/>
              <w:bottom w:w="80" w:type="dxa"/>
              <w:left w:w="120" w:type="dxa"/>
              <w:right w:w="120" w:type="dxa"/>
            </w:tcMar>
          </w:tcPr>
          <w:p>
            <w:r>
              <w:rPr>
                <w:rFonts w:ascii="Calibri" w:hAnsi="Calibri"/>
                <w:color w:val="1E293B"/>
                <w:sz w:val="19"/>
              </w:rPr>
              <w:t>Fig 4.2</w:t>
            </w:r>
          </w:p>
        </w:tc>
        <w:tc>
          <w:tcPr>
            <w:tcW w:type="dxa" w:w="6192"/>
            <w:shd w:fill="F8FAFC"/>
            <w:tcMar>
              <w:top w:w="80" w:type="dxa"/>
              <w:bottom w:w="80" w:type="dxa"/>
              <w:left w:w="120" w:type="dxa"/>
              <w:right w:w="120" w:type="dxa"/>
            </w:tcMar>
          </w:tcPr>
          <w:p>
            <w:r>
              <w:rPr>
                <w:rFonts w:ascii="Calibri" w:hAnsi="Calibri"/>
                <w:color w:val="1E293B"/>
                <w:sz w:val="19"/>
              </w:rPr>
              <w:t>UML Class Diagram for Mongoose Models</w:t>
            </w:r>
          </w:p>
        </w:tc>
        <w:tc>
          <w:tcPr>
            <w:tcW w:type="dxa" w:w="1152"/>
            <w:shd w:fill="F8FAFC"/>
            <w:tcMar>
              <w:top w:w="80" w:type="dxa"/>
              <w:bottom w:w="80" w:type="dxa"/>
              <w:left w:w="120" w:type="dxa"/>
              <w:right w:w="120" w:type="dxa"/>
            </w:tcMar>
          </w:tcPr>
          <w:p>
            <w:r>
              <w:rPr>
                <w:rFonts w:ascii="Calibri" w:hAnsi="Calibri"/>
                <w:color w:val="1E293B"/>
                <w:sz w:val="19"/>
              </w:rPr>
              <w:t>16</w:t>
            </w:r>
          </w:p>
        </w:tc>
      </w:tr>
      <w:tr>
        <w:tc>
          <w:tcPr>
            <w:tcW w:type="dxa" w:w="1728"/>
            <w:shd w:fill="FFFFFF"/>
            <w:tcMar>
              <w:top w:w="80" w:type="dxa"/>
              <w:bottom w:w="80" w:type="dxa"/>
              <w:left w:w="120" w:type="dxa"/>
              <w:right w:w="120" w:type="dxa"/>
            </w:tcMar>
          </w:tcPr>
          <w:p>
            <w:r>
              <w:rPr>
                <w:rFonts w:ascii="Calibri" w:hAnsi="Calibri"/>
                <w:color w:val="1E293B"/>
                <w:sz w:val="19"/>
              </w:rPr>
              <w:t>Fig 4.3</w:t>
            </w:r>
          </w:p>
        </w:tc>
        <w:tc>
          <w:tcPr>
            <w:tcW w:type="dxa" w:w="6192"/>
            <w:shd w:fill="FFFFFF"/>
            <w:tcMar>
              <w:top w:w="80" w:type="dxa"/>
              <w:bottom w:w="80" w:type="dxa"/>
              <w:left w:w="120" w:type="dxa"/>
              <w:right w:w="120" w:type="dxa"/>
            </w:tcMar>
          </w:tcPr>
          <w:p>
            <w:r>
              <w:rPr>
                <w:rFonts w:ascii="Calibri" w:hAnsi="Calibri"/>
                <w:color w:val="1E293B"/>
                <w:sz w:val="19"/>
              </w:rPr>
              <w:t>Sequence Diagram for User Authentication &amp; JWT Flow</w:t>
            </w:r>
          </w:p>
        </w:tc>
        <w:tc>
          <w:tcPr>
            <w:tcW w:type="dxa" w:w="1152"/>
            <w:shd w:fill="FFFFFF"/>
            <w:tcMar>
              <w:top w:w="80" w:type="dxa"/>
              <w:bottom w:w="80" w:type="dxa"/>
              <w:left w:w="120" w:type="dxa"/>
              <w:right w:w="120" w:type="dxa"/>
            </w:tcMar>
          </w:tcPr>
          <w:p>
            <w:r>
              <w:rPr>
                <w:rFonts w:ascii="Calibri" w:hAnsi="Calibri"/>
                <w:color w:val="1E293B"/>
                <w:sz w:val="19"/>
              </w:rPr>
              <w:t>18</w:t>
            </w:r>
          </w:p>
        </w:tc>
      </w:tr>
      <w:tr>
        <w:tc>
          <w:tcPr>
            <w:tcW w:type="dxa" w:w="1728"/>
            <w:shd w:fill="F8FAFC"/>
            <w:tcMar>
              <w:top w:w="80" w:type="dxa"/>
              <w:bottom w:w="80" w:type="dxa"/>
              <w:left w:w="120" w:type="dxa"/>
              <w:right w:w="120" w:type="dxa"/>
            </w:tcMar>
          </w:tcPr>
          <w:p>
            <w:r>
              <w:rPr>
                <w:rFonts w:ascii="Calibri" w:hAnsi="Calibri"/>
                <w:color w:val="1E293B"/>
                <w:sz w:val="19"/>
              </w:rPr>
              <w:t>Fig 4.4</w:t>
            </w:r>
          </w:p>
        </w:tc>
        <w:tc>
          <w:tcPr>
            <w:tcW w:type="dxa" w:w="6192"/>
            <w:shd w:fill="F8FAFC"/>
            <w:tcMar>
              <w:top w:w="80" w:type="dxa"/>
              <w:bottom w:w="80" w:type="dxa"/>
              <w:left w:w="120" w:type="dxa"/>
              <w:right w:w="120" w:type="dxa"/>
            </w:tcMar>
          </w:tcPr>
          <w:p>
            <w:r>
              <w:rPr>
                <w:rFonts w:ascii="Calibri" w:hAnsi="Calibri"/>
                <w:color w:val="1E293B"/>
                <w:sz w:val="19"/>
              </w:rPr>
              <w:t>Sequence Diagram for Plan Assignment &amp; Fee Invoicing</w:t>
            </w:r>
          </w:p>
        </w:tc>
        <w:tc>
          <w:tcPr>
            <w:tcW w:type="dxa" w:w="1152"/>
            <w:shd w:fill="F8FAFC"/>
            <w:tcMar>
              <w:top w:w="80" w:type="dxa"/>
              <w:bottom w:w="80" w:type="dxa"/>
              <w:left w:w="120" w:type="dxa"/>
              <w:right w:w="120" w:type="dxa"/>
            </w:tcMar>
          </w:tcPr>
          <w:p>
            <w:r>
              <w:rPr>
                <w:rFonts w:ascii="Calibri" w:hAnsi="Calibri"/>
                <w:color w:val="1E293B"/>
                <w:sz w:val="19"/>
              </w:rPr>
              <w:t>18</w:t>
            </w:r>
          </w:p>
        </w:tc>
      </w:tr>
      <w:tr>
        <w:tc>
          <w:tcPr>
            <w:tcW w:type="dxa" w:w="1728"/>
            <w:shd w:fill="FFFFFF"/>
            <w:tcMar>
              <w:top w:w="80" w:type="dxa"/>
              <w:bottom w:w="80" w:type="dxa"/>
              <w:left w:w="120" w:type="dxa"/>
              <w:right w:w="120" w:type="dxa"/>
            </w:tcMar>
          </w:tcPr>
          <w:p>
            <w:r>
              <w:rPr>
                <w:rFonts w:ascii="Calibri" w:hAnsi="Calibri"/>
                <w:color w:val="1E293B"/>
                <w:sz w:val="19"/>
              </w:rPr>
              <w:t>Fig 4.5</w:t>
            </w:r>
          </w:p>
        </w:tc>
        <w:tc>
          <w:tcPr>
            <w:tcW w:type="dxa" w:w="6192"/>
            <w:shd w:fill="FFFFFF"/>
            <w:tcMar>
              <w:top w:w="80" w:type="dxa"/>
              <w:bottom w:w="80" w:type="dxa"/>
              <w:left w:w="120" w:type="dxa"/>
              <w:right w:w="120" w:type="dxa"/>
            </w:tcMar>
          </w:tcPr>
          <w:p>
            <w:r>
              <w:rPr>
                <w:rFonts w:ascii="Calibri" w:hAnsi="Calibri"/>
                <w:color w:val="1E293B"/>
                <w:sz w:val="19"/>
              </w:rPr>
              <w:t>Entity-Relationship (ER) Diagram with MongoDB Schema Links</w:t>
            </w:r>
          </w:p>
        </w:tc>
        <w:tc>
          <w:tcPr>
            <w:tcW w:type="dxa" w:w="1152"/>
            <w:shd w:fill="FFFFFF"/>
            <w:tcMar>
              <w:top w:w="80" w:type="dxa"/>
              <w:bottom w:w="80" w:type="dxa"/>
              <w:left w:w="120" w:type="dxa"/>
              <w:right w:w="120" w:type="dxa"/>
            </w:tcMar>
          </w:tcPr>
          <w:p>
            <w:r>
              <w:rPr>
                <w:rFonts w:ascii="Calibri" w:hAnsi="Calibri"/>
                <w:color w:val="1E293B"/>
                <w:sz w:val="19"/>
              </w:rPr>
              <w:t>20</w:t>
            </w:r>
          </w:p>
        </w:tc>
      </w:tr>
      <w:tr>
        <w:tc>
          <w:tcPr>
            <w:tcW w:type="dxa" w:w="1728"/>
            <w:shd w:fill="F8FAFC"/>
            <w:tcMar>
              <w:top w:w="80" w:type="dxa"/>
              <w:bottom w:w="80" w:type="dxa"/>
              <w:left w:w="120" w:type="dxa"/>
              <w:right w:w="120" w:type="dxa"/>
            </w:tcMar>
          </w:tcPr>
          <w:p>
            <w:r>
              <w:rPr>
                <w:rFonts w:ascii="Calibri" w:hAnsi="Calibri"/>
                <w:color w:val="1E293B"/>
                <w:sz w:val="19"/>
              </w:rPr>
              <w:t>Fig 4.6</w:t>
            </w:r>
          </w:p>
        </w:tc>
        <w:tc>
          <w:tcPr>
            <w:tcW w:type="dxa" w:w="6192"/>
            <w:shd w:fill="F8FAFC"/>
            <w:tcMar>
              <w:top w:w="80" w:type="dxa"/>
              <w:bottom w:w="80" w:type="dxa"/>
              <w:left w:w="120" w:type="dxa"/>
              <w:right w:w="120" w:type="dxa"/>
            </w:tcMar>
          </w:tcPr>
          <w:p>
            <w:r>
              <w:rPr>
                <w:rFonts w:ascii="Calibri" w:hAnsi="Calibri"/>
                <w:color w:val="1E293B"/>
                <w:sz w:val="19"/>
              </w:rPr>
              <w:t>Cloud Deployment Diagram (Client - Render - Atlas)</w:t>
            </w:r>
          </w:p>
        </w:tc>
        <w:tc>
          <w:tcPr>
            <w:tcW w:type="dxa" w:w="1152"/>
            <w:shd w:fill="F8FAFC"/>
            <w:tcMar>
              <w:top w:w="80" w:type="dxa"/>
              <w:bottom w:w="80" w:type="dxa"/>
              <w:left w:w="120" w:type="dxa"/>
              <w:right w:w="120" w:type="dxa"/>
            </w:tcMar>
          </w:tcPr>
          <w:p>
            <w:r>
              <w:rPr>
                <w:rFonts w:ascii="Calibri" w:hAnsi="Calibri"/>
                <w:color w:val="1E293B"/>
                <w:sz w:val="19"/>
              </w:rPr>
              <w:t>21</w:t>
            </w:r>
          </w:p>
        </w:tc>
      </w:tr>
      <w:tr>
        <w:tc>
          <w:tcPr>
            <w:tcW w:type="dxa" w:w="1728"/>
            <w:shd w:fill="FFFFFF"/>
            <w:tcMar>
              <w:top w:w="80" w:type="dxa"/>
              <w:bottom w:w="80" w:type="dxa"/>
              <w:left w:w="120" w:type="dxa"/>
              <w:right w:w="120" w:type="dxa"/>
            </w:tcMar>
          </w:tcPr>
          <w:p>
            <w:r>
              <w:rPr>
                <w:rFonts w:ascii="Calibri" w:hAnsi="Calibri"/>
                <w:color w:val="1E293B"/>
                <w:sz w:val="19"/>
              </w:rPr>
              <w:t>Fig 5.1</w:t>
            </w:r>
          </w:p>
        </w:tc>
        <w:tc>
          <w:tcPr>
            <w:tcW w:type="dxa" w:w="6192"/>
            <w:shd w:fill="FFFFFF"/>
            <w:tcMar>
              <w:top w:w="80" w:type="dxa"/>
              <w:bottom w:w="80" w:type="dxa"/>
              <w:left w:w="120" w:type="dxa"/>
              <w:right w:w="120" w:type="dxa"/>
            </w:tcMar>
          </w:tcPr>
          <w:p>
            <w:r>
              <w:rPr>
                <w:rFonts w:ascii="Calibri" w:hAnsi="Calibri"/>
                <w:color w:val="1E293B"/>
                <w:sz w:val="19"/>
              </w:rPr>
              <w:t>Express MVC High-Level Three-Tier Architecture</w:t>
            </w:r>
          </w:p>
        </w:tc>
        <w:tc>
          <w:tcPr>
            <w:tcW w:type="dxa" w:w="1152"/>
            <w:shd w:fill="FFFFFF"/>
            <w:tcMar>
              <w:top w:w="80" w:type="dxa"/>
              <w:bottom w:w="80" w:type="dxa"/>
              <w:left w:w="120" w:type="dxa"/>
              <w:right w:w="120" w:type="dxa"/>
            </w:tcMar>
          </w:tcPr>
          <w:p>
            <w:r>
              <w:rPr>
                <w:rFonts w:ascii="Calibri" w:hAnsi="Calibri"/>
                <w:color w:val="1E293B"/>
                <w:sz w:val="19"/>
              </w:rPr>
              <w:t>23</w:t>
            </w:r>
          </w:p>
        </w:tc>
      </w:tr>
      <w:tr>
        <w:tc>
          <w:tcPr>
            <w:tcW w:type="dxa" w:w="1728"/>
            <w:shd w:fill="F8FAFC"/>
            <w:tcMar>
              <w:top w:w="80" w:type="dxa"/>
              <w:bottom w:w="80" w:type="dxa"/>
              <w:left w:w="120" w:type="dxa"/>
              <w:right w:w="120" w:type="dxa"/>
            </w:tcMar>
          </w:tcPr>
          <w:p>
            <w:r>
              <w:rPr>
                <w:rFonts w:ascii="Calibri" w:hAnsi="Calibri"/>
                <w:color w:val="1E293B"/>
                <w:sz w:val="19"/>
              </w:rPr>
              <w:t>Fig 10.1</w:t>
            </w:r>
          </w:p>
        </w:tc>
        <w:tc>
          <w:tcPr>
            <w:tcW w:type="dxa" w:w="6192"/>
            <w:shd w:fill="F8FAFC"/>
            <w:tcMar>
              <w:top w:w="80" w:type="dxa"/>
              <w:bottom w:w="80" w:type="dxa"/>
              <w:left w:w="120" w:type="dxa"/>
              <w:right w:w="120" w:type="dxa"/>
            </w:tcMar>
          </w:tcPr>
          <w:p>
            <w:r>
              <w:rPr>
                <w:rFonts w:ascii="Calibri" w:hAnsi="Calibri"/>
                <w:color w:val="1E293B"/>
                <w:sz w:val="19"/>
              </w:rPr>
              <w:t>Owner Dashboard Prototype &amp; Real-Time Desk Overview</w:t>
            </w:r>
          </w:p>
        </w:tc>
        <w:tc>
          <w:tcPr>
            <w:tcW w:type="dxa" w:w="1152"/>
            <w:shd w:fill="F8FAFC"/>
            <w:tcMar>
              <w:top w:w="80" w:type="dxa"/>
              <w:bottom w:w="80" w:type="dxa"/>
              <w:left w:w="120" w:type="dxa"/>
              <w:right w:w="120" w:type="dxa"/>
            </w:tcMar>
          </w:tcPr>
          <w:p>
            <w:r>
              <w:rPr>
                <w:rFonts w:ascii="Calibri" w:hAnsi="Calibri"/>
                <w:color w:val="1E293B"/>
                <w:sz w:val="19"/>
              </w:rPr>
              <w:t>48</w:t>
            </w:r>
          </w:p>
        </w:tc>
      </w:tr>
      <w:tr>
        <w:tc>
          <w:tcPr>
            <w:tcW w:type="dxa" w:w="1728"/>
            <w:shd w:fill="FFFFFF"/>
            <w:tcMar>
              <w:top w:w="80" w:type="dxa"/>
              <w:bottom w:w="80" w:type="dxa"/>
              <w:left w:w="120" w:type="dxa"/>
              <w:right w:w="120" w:type="dxa"/>
            </w:tcMar>
          </w:tcPr>
          <w:p>
            <w:r>
              <w:rPr>
                <w:rFonts w:ascii="Calibri" w:hAnsi="Calibri"/>
                <w:color w:val="1E293B"/>
                <w:sz w:val="19"/>
              </w:rPr>
              <w:t>Fig 10.2</w:t>
            </w:r>
          </w:p>
        </w:tc>
        <w:tc>
          <w:tcPr>
            <w:tcW w:type="dxa" w:w="6192"/>
            <w:shd w:fill="FFFFFF"/>
            <w:tcMar>
              <w:top w:w="80" w:type="dxa"/>
              <w:bottom w:w="80" w:type="dxa"/>
              <w:left w:w="120" w:type="dxa"/>
              <w:right w:w="120" w:type="dxa"/>
            </w:tcMar>
          </w:tcPr>
          <w:p>
            <w:r>
              <w:rPr>
                <w:rFonts w:ascii="Calibri" w:hAnsi="Calibri"/>
                <w:color w:val="1E293B"/>
                <w:sz w:val="19"/>
              </w:rPr>
              <w:t>Trainer Portal Workout Routine &amp; Diet Builder</w:t>
            </w:r>
          </w:p>
        </w:tc>
        <w:tc>
          <w:tcPr>
            <w:tcW w:type="dxa" w:w="1152"/>
            <w:shd w:fill="FFFFFF"/>
            <w:tcMar>
              <w:top w:w="80" w:type="dxa"/>
              <w:bottom w:w="80" w:type="dxa"/>
              <w:left w:w="120" w:type="dxa"/>
              <w:right w:w="120" w:type="dxa"/>
            </w:tcMar>
          </w:tcPr>
          <w:p>
            <w:r>
              <w:rPr>
                <w:rFonts w:ascii="Calibri" w:hAnsi="Calibri"/>
                <w:color w:val="1E293B"/>
                <w:sz w:val="19"/>
              </w:rPr>
              <w:t>49</w:t>
            </w:r>
          </w:p>
        </w:tc>
      </w:tr>
      <w:tr>
        <w:tc>
          <w:tcPr>
            <w:tcW w:type="dxa" w:w="1728"/>
            <w:shd w:fill="F8FAFC"/>
            <w:tcMar>
              <w:top w:w="80" w:type="dxa"/>
              <w:bottom w:w="80" w:type="dxa"/>
              <w:left w:w="120" w:type="dxa"/>
              <w:right w:w="120" w:type="dxa"/>
            </w:tcMar>
          </w:tcPr>
          <w:p>
            <w:r>
              <w:rPr>
                <w:rFonts w:ascii="Calibri" w:hAnsi="Calibri"/>
                <w:color w:val="1E293B"/>
                <w:sz w:val="19"/>
              </w:rPr>
              <w:t>Fig 10.3</w:t>
            </w:r>
          </w:p>
        </w:tc>
        <w:tc>
          <w:tcPr>
            <w:tcW w:type="dxa" w:w="6192"/>
            <w:shd w:fill="F8FAFC"/>
            <w:tcMar>
              <w:top w:w="80" w:type="dxa"/>
              <w:bottom w:w="80" w:type="dxa"/>
              <w:left w:w="120" w:type="dxa"/>
              <w:right w:w="120" w:type="dxa"/>
            </w:tcMar>
          </w:tcPr>
          <w:p>
            <w:r>
              <w:rPr>
                <w:rFonts w:ascii="Calibri" w:hAnsi="Calibri"/>
                <w:color w:val="1E293B"/>
                <w:sz w:val="19"/>
              </w:rPr>
              <w:t>Member Dashboard Active Plan Countdown &amp; Workout Table</w:t>
            </w:r>
          </w:p>
        </w:tc>
        <w:tc>
          <w:tcPr>
            <w:tcW w:type="dxa" w:w="1152"/>
            <w:shd w:fill="F8FAFC"/>
            <w:tcMar>
              <w:top w:w="80" w:type="dxa"/>
              <w:bottom w:w="80" w:type="dxa"/>
              <w:left w:w="120" w:type="dxa"/>
              <w:right w:w="120" w:type="dxa"/>
            </w:tcMar>
          </w:tcPr>
          <w:p>
            <w:r>
              <w:rPr>
                <w:rFonts w:ascii="Calibri" w:hAnsi="Calibri"/>
                <w:color w:val="1E293B"/>
                <w:sz w:val="19"/>
              </w:rPr>
              <w:t>49</w:t>
            </w:r>
          </w:p>
        </w:tc>
      </w:tr>
    </w:tbl>
    <w:p>
      <w:pPr>
        <w:spacing w:after="160"/>
      </w:pPr>
    </w:p>
    <w:p>
      <w:pPr>
        <w:spacing w:line="276" w:lineRule="auto" w:after="120"/>
      </w:pPr>
      <w:r>
        <w:rPr>
          <w:rFonts w:ascii="Calibri" w:hAnsi="Calibri"/>
          <w:b/>
          <w:color w:val="1E293B"/>
          <w:sz w:val="22"/>
        </w:rPr>
        <w:t xml:space="preserve">Tables Index: </w:t>
      </w:r>
      <w:r>
        <w:rPr>
          <w:rFonts w:ascii="Calibri" w:hAnsi="Calibri"/>
          <w:color w:val="334155"/>
          <w:sz w:val="22"/>
        </w:rPr>
        <w:t>List of Tables:</w:t>
      </w:r>
    </w:p>
    <w:tbl>
      <w:tblPr>
        <w:tblW w:type="auto" w:w="0"/>
        <w:jc w:val="center"/>
        <w:tblLayout w:type="fixed"/>
        <w:tblLook w:firstColumn="1" w:firstRow="1" w:lastColumn="0" w:lastRow="0" w:noHBand="0" w:noVBand="1" w:val="04A0"/>
      </w:tblPr>
      <w:tblGrid>
        <w:gridCol w:w="3000"/>
        <w:gridCol w:w="3000"/>
        <w:gridCol w:w="3000"/>
      </w:tblGrid>
      <w:tr>
        <w:tc>
          <w:tcPr>
            <w:tcW w:type="dxa" w:w="1728"/>
            <w:shd w:fill="121620"/>
            <w:tcMar>
              <w:top w:w="120" w:type="dxa"/>
              <w:bottom w:w="120" w:type="dxa"/>
              <w:left w:w="140" w:type="dxa"/>
              <w:right w:w="140" w:type="dxa"/>
            </w:tcMar>
          </w:tcPr>
          <w:p>
            <w:pPr>
              <w:jc w:val="center"/>
            </w:pPr>
            <w:r>
              <w:rPr>
                <w:rFonts w:ascii="Arial" w:hAnsi="Arial"/>
                <w:b/>
                <w:color w:val="F39C12"/>
                <w:sz w:val="20"/>
              </w:rPr>
              <w:t>Table No.</w:t>
            </w:r>
          </w:p>
        </w:tc>
        <w:tc>
          <w:tcPr>
            <w:tcW w:type="dxa" w:w="6192"/>
            <w:shd w:fill="121620"/>
            <w:tcMar>
              <w:top w:w="120" w:type="dxa"/>
              <w:bottom w:w="120" w:type="dxa"/>
              <w:left w:w="140" w:type="dxa"/>
              <w:right w:w="140" w:type="dxa"/>
            </w:tcMar>
          </w:tcPr>
          <w:p>
            <w:pPr>
              <w:jc w:val="center"/>
            </w:pPr>
            <w:r>
              <w:rPr>
                <w:rFonts w:ascii="Arial" w:hAnsi="Arial"/>
                <w:b/>
                <w:color w:val="F39C12"/>
                <w:sz w:val="20"/>
              </w:rPr>
              <w:t>Table Caption</w:t>
            </w:r>
          </w:p>
        </w:tc>
        <w:tc>
          <w:tcPr>
            <w:tcW w:type="dxa" w:w="1152"/>
            <w:shd w:fill="121620"/>
            <w:tcMar>
              <w:top w:w="120" w:type="dxa"/>
              <w:bottom w:w="120" w:type="dxa"/>
              <w:left w:w="140" w:type="dxa"/>
              <w:right w:w="140" w:type="dxa"/>
            </w:tcMar>
          </w:tcPr>
          <w:p>
            <w:pPr>
              <w:jc w:val="center"/>
            </w:pPr>
            <w:r>
              <w:rPr>
                <w:rFonts w:ascii="Arial" w:hAnsi="Arial"/>
                <w:b/>
                <w:color w:val="F39C12"/>
                <w:sz w:val="20"/>
              </w:rPr>
              <w:t>Page No.</w:t>
            </w:r>
          </w:p>
        </w:tc>
      </w:tr>
      <w:tr>
        <w:tc>
          <w:tcPr>
            <w:tcW w:type="dxa" w:w="1728"/>
            <w:shd w:fill="FFFFFF"/>
            <w:tcMar>
              <w:top w:w="80" w:type="dxa"/>
              <w:bottom w:w="80" w:type="dxa"/>
              <w:left w:w="120" w:type="dxa"/>
              <w:right w:w="120" w:type="dxa"/>
            </w:tcMar>
          </w:tcPr>
          <w:p>
            <w:r>
              <w:rPr>
                <w:rFonts w:ascii="Calibri" w:hAnsi="Calibri"/>
                <w:color w:val="1E293B"/>
                <w:sz w:val="19"/>
              </w:rPr>
              <w:t>Table 1.1</w:t>
            </w:r>
          </w:p>
        </w:tc>
        <w:tc>
          <w:tcPr>
            <w:tcW w:type="dxa" w:w="6192"/>
            <w:shd w:fill="FFFFFF"/>
            <w:tcMar>
              <w:top w:w="80" w:type="dxa"/>
              <w:bottom w:w="80" w:type="dxa"/>
              <w:left w:w="120" w:type="dxa"/>
              <w:right w:w="120" w:type="dxa"/>
            </w:tcMar>
          </w:tcPr>
          <w:p>
            <w:r>
              <w:rPr>
                <w:rFonts w:ascii="Calibri" w:hAnsi="Calibri"/>
                <w:color w:val="1E293B"/>
                <w:sz w:val="19"/>
              </w:rPr>
              <w:t>Feasibility Evaluation Matrix</w:t>
            </w:r>
          </w:p>
        </w:tc>
        <w:tc>
          <w:tcPr>
            <w:tcW w:type="dxa" w:w="1152"/>
            <w:shd w:fill="FFFFFF"/>
            <w:tcMar>
              <w:top w:w="80" w:type="dxa"/>
              <w:bottom w:w="80" w:type="dxa"/>
              <w:left w:w="120" w:type="dxa"/>
              <w:right w:w="120" w:type="dxa"/>
            </w:tcMar>
          </w:tcPr>
          <w:p>
            <w:r>
              <w:rPr>
                <w:rFonts w:ascii="Calibri" w:hAnsi="Calibri"/>
                <w:color w:val="1E293B"/>
                <w:sz w:val="19"/>
              </w:rPr>
              <w:t>4</w:t>
            </w:r>
          </w:p>
        </w:tc>
      </w:tr>
      <w:tr>
        <w:tc>
          <w:tcPr>
            <w:tcW w:type="dxa" w:w="1728"/>
            <w:shd w:fill="F8FAFC"/>
            <w:tcMar>
              <w:top w:w="80" w:type="dxa"/>
              <w:bottom w:w="80" w:type="dxa"/>
              <w:left w:w="120" w:type="dxa"/>
              <w:right w:w="120" w:type="dxa"/>
            </w:tcMar>
          </w:tcPr>
          <w:p>
            <w:r>
              <w:rPr>
                <w:rFonts w:ascii="Calibri" w:hAnsi="Calibri"/>
                <w:color w:val="1E293B"/>
                <w:sz w:val="19"/>
              </w:rPr>
              <w:t>Table 2.1</w:t>
            </w:r>
          </w:p>
        </w:tc>
        <w:tc>
          <w:tcPr>
            <w:tcW w:type="dxa" w:w="6192"/>
            <w:shd w:fill="F8FAFC"/>
            <w:tcMar>
              <w:top w:w="80" w:type="dxa"/>
              <w:bottom w:w="80" w:type="dxa"/>
              <w:left w:w="120" w:type="dxa"/>
              <w:right w:w="120" w:type="dxa"/>
            </w:tcMar>
          </w:tcPr>
          <w:p>
            <w:r>
              <w:rPr>
                <w:rFonts w:ascii="Calibri" w:hAnsi="Calibri"/>
                <w:color w:val="1E293B"/>
                <w:sz w:val="19"/>
              </w:rPr>
              <w:t>MoSCoW Requirement Prioritization Matrix</w:t>
            </w:r>
          </w:p>
        </w:tc>
        <w:tc>
          <w:tcPr>
            <w:tcW w:type="dxa" w:w="1152"/>
            <w:shd w:fill="F8FAFC"/>
            <w:tcMar>
              <w:top w:w="80" w:type="dxa"/>
              <w:bottom w:w="80" w:type="dxa"/>
              <w:left w:w="120" w:type="dxa"/>
              <w:right w:w="120" w:type="dxa"/>
            </w:tcMar>
          </w:tcPr>
          <w:p>
            <w:r>
              <w:rPr>
                <w:rFonts w:ascii="Calibri" w:hAnsi="Calibri"/>
                <w:color w:val="1E293B"/>
                <w:sz w:val="19"/>
              </w:rPr>
              <w:t>8</w:t>
            </w:r>
          </w:p>
        </w:tc>
      </w:tr>
      <w:tr>
        <w:tc>
          <w:tcPr>
            <w:tcW w:type="dxa" w:w="1728"/>
            <w:shd w:fill="FFFFFF"/>
            <w:tcMar>
              <w:top w:w="80" w:type="dxa"/>
              <w:bottom w:w="80" w:type="dxa"/>
              <w:left w:w="120" w:type="dxa"/>
              <w:right w:w="120" w:type="dxa"/>
            </w:tcMar>
          </w:tcPr>
          <w:p>
            <w:r>
              <w:rPr>
                <w:rFonts w:ascii="Calibri" w:hAnsi="Calibri"/>
                <w:color w:val="1E293B"/>
                <w:sz w:val="19"/>
              </w:rPr>
              <w:t>Table 3.1</w:t>
            </w:r>
          </w:p>
        </w:tc>
        <w:tc>
          <w:tcPr>
            <w:tcW w:type="dxa" w:w="6192"/>
            <w:shd w:fill="FFFFFF"/>
            <w:tcMar>
              <w:top w:w="80" w:type="dxa"/>
              <w:bottom w:w="80" w:type="dxa"/>
              <w:left w:w="120" w:type="dxa"/>
              <w:right w:w="120" w:type="dxa"/>
            </w:tcMar>
          </w:tcPr>
          <w:p>
            <w:r>
              <w:rPr>
                <w:rFonts w:ascii="Calibri" w:hAnsi="Calibri"/>
                <w:color w:val="1E293B"/>
                <w:sz w:val="19"/>
              </w:rPr>
              <w:t>Work Breakdown Structure (WBS) &amp; Deliverables</w:t>
            </w:r>
          </w:p>
        </w:tc>
        <w:tc>
          <w:tcPr>
            <w:tcW w:type="dxa" w:w="1152"/>
            <w:shd w:fill="FFFFFF"/>
            <w:tcMar>
              <w:top w:w="80" w:type="dxa"/>
              <w:bottom w:w="80" w:type="dxa"/>
              <w:left w:w="120" w:type="dxa"/>
              <w:right w:w="120" w:type="dxa"/>
            </w:tcMar>
          </w:tcPr>
          <w:p>
            <w:r>
              <w:rPr>
                <w:rFonts w:ascii="Calibri" w:hAnsi="Calibri"/>
                <w:color w:val="1E293B"/>
                <w:sz w:val="19"/>
              </w:rPr>
              <w:t>11</w:t>
            </w:r>
          </w:p>
        </w:tc>
      </w:tr>
      <w:tr>
        <w:tc>
          <w:tcPr>
            <w:tcW w:type="dxa" w:w="1728"/>
            <w:shd w:fill="F8FAFC"/>
            <w:tcMar>
              <w:top w:w="80" w:type="dxa"/>
              <w:bottom w:w="80" w:type="dxa"/>
              <w:left w:w="120" w:type="dxa"/>
              <w:right w:w="120" w:type="dxa"/>
            </w:tcMar>
          </w:tcPr>
          <w:p>
            <w:r>
              <w:rPr>
                <w:rFonts w:ascii="Calibri" w:hAnsi="Calibri"/>
                <w:color w:val="1E293B"/>
                <w:sz w:val="19"/>
              </w:rPr>
              <w:t>Table 3.2</w:t>
            </w:r>
          </w:p>
        </w:tc>
        <w:tc>
          <w:tcPr>
            <w:tcW w:type="dxa" w:w="6192"/>
            <w:shd w:fill="F8FAFC"/>
            <w:tcMar>
              <w:top w:w="80" w:type="dxa"/>
              <w:bottom w:w="80" w:type="dxa"/>
              <w:left w:w="120" w:type="dxa"/>
              <w:right w:w="120" w:type="dxa"/>
            </w:tcMar>
          </w:tcPr>
          <w:p>
            <w:r>
              <w:rPr>
                <w:rFonts w:ascii="Calibri" w:hAnsi="Calibri"/>
                <w:color w:val="1E293B"/>
                <w:sz w:val="19"/>
              </w:rPr>
              <w:t>12-Week Milestone Gantt Chart Execution Schedule</w:t>
            </w:r>
          </w:p>
        </w:tc>
        <w:tc>
          <w:tcPr>
            <w:tcW w:type="dxa" w:w="1152"/>
            <w:shd w:fill="F8FAFC"/>
            <w:tcMar>
              <w:top w:w="80" w:type="dxa"/>
              <w:bottom w:w="80" w:type="dxa"/>
              <w:left w:w="120" w:type="dxa"/>
              <w:right w:w="120" w:type="dxa"/>
            </w:tcMar>
          </w:tcPr>
          <w:p>
            <w:r>
              <w:rPr>
                <w:rFonts w:ascii="Calibri" w:hAnsi="Calibri"/>
                <w:color w:val="1E293B"/>
                <w:sz w:val="19"/>
              </w:rPr>
              <w:t>12</w:t>
            </w:r>
          </w:p>
        </w:tc>
      </w:tr>
      <w:tr>
        <w:tc>
          <w:tcPr>
            <w:tcW w:type="dxa" w:w="1728"/>
            <w:shd w:fill="FFFFFF"/>
            <w:tcMar>
              <w:top w:w="80" w:type="dxa"/>
              <w:bottom w:w="80" w:type="dxa"/>
              <w:left w:w="120" w:type="dxa"/>
              <w:right w:w="120" w:type="dxa"/>
            </w:tcMar>
          </w:tcPr>
          <w:p>
            <w:r>
              <w:rPr>
                <w:rFonts w:ascii="Calibri" w:hAnsi="Calibri"/>
                <w:color w:val="1E293B"/>
                <w:sz w:val="19"/>
              </w:rPr>
              <w:t>Table 5.1</w:t>
            </w:r>
          </w:p>
        </w:tc>
        <w:tc>
          <w:tcPr>
            <w:tcW w:type="dxa" w:w="6192"/>
            <w:shd w:fill="FFFFFF"/>
            <w:tcMar>
              <w:top w:w="80" w:type="dxa"/>
              <w:bottom w:w="80" w:type="dxa"/>
              <w:left w:w="120" w:type="dxa"/>
              <w:right w:w="120" w:type="dxa"/>
            </w:tcMar>
          </w:tcPr>
          <w:p>
            <w:r>
              <w:rPr>
                <w:rFonts w:ascii="Calibri" w:hAnsi="Calibri"/>
                <w:color w:val="1E293B"/>
                <w:sz w:val="19"/>
              </w:rPr>
              <w:t>Database Schema &amp; Data Dictionary (Collections)</w:t>
            </w:r>
          </w:p>
        </w:tc>
        <w:tc>
          <w:tcPr>
            <w:tcW w:type="dxa" w:w="1152"/>
            <w:shd w:fill="FFFFFF"/>
            <w:tcMar>
              <w:top w:w="80" w:type="dxa"/>
              <w:bottom w:w="80" w:type="dxa"/>
              <w:left w:w="120" w:type="dxa"/>
              <w:right w:w="120" w:type="dxa"/>
            </w:tcMar>
          </w:tcPr>
          <w:p>
            <w:r>
              <w:rPr>
                <w:rFonts w:ascii="Calibri" w:hAnsi="Calibri"/>
                <w:color w:val="1E293B"/>
                <w:sz w:val="19"/>
              </w:rPr>
              <w:t>25</w:t>
            </w:r>
          </w:p>
        </w:tc>
      </w:tr>
      <w:tr>
        <w:tc>
          <w:tcPr>
            <w:tcW w:type="dxa" w:w="1728"/>
            <w:shd w:fill="F8FAFC"/>
            <w:tcMar>
              <w:top w:w="80" w:type="dxa"/>
              <w:bottom w:w="80" w:type="dxa"/>
              <w:left w:w="120" w:type="dxa"/>
              <w:right w:w="120" w:type="dxa"/>
            </w:tcMar>
          </w:tcPr>
          <w:p>
            <w:r>
              <w:rPr>
                <w:rFonts w:ascii="Calibri" w:hAnsi="Calibri"/>
                <w:color w:val="1E293B"/>
                <w:sz w:val="19"/>
              </w:rPr>
              <w:t>Table 5.2</w:t>
            </w:r>
          </w:p>
        </w:tc>
        <w:tc>
          <w:tcPr>
            <w:tcW w:type="dxa" w:w="6192"/>
            <w:shd w:fill="F8FAFC"/>
            <w:tcMar>
              <w:top w:w="80" w:type="dxa"/>
              <w:bottom w:w="80" w:type="dxa"/>
              <w:left w:w="120" w:type="dxa"/>
              <w:right w:w="120" w:type="dxa"/>
            </w:tcMar>
          </w:tcPr>
          <w:p>
            <w:r>
              <w:rPr>
                <w:rFonts w:ascii="Calibri" w:hAnsi="Calibri"/>
                <w:color w:val="1E293B"/>
                <w:sz w:val="19"/>
              </w:rPr>
              <w:t>Core RESTful API Endpoints Specification</w:t>
            </w:r>
          </w:p>
        </w:tc>
        <w:tc>
          <w:tcPr>
            <w:tcW w:type="dxa" w:w="1152"/>
            <w:shd w:fill="F8FAFC"/>
            <w:tcMar>
              <w:top w:w="80" w:type="dxa"/>
              <w:bottom w:w="80" w:type="dxa"/>
              <w:left w:w="120" w:type="dxa"/>
              <w:right w:w="120" w:type="dxa"/>
            </w:tcMar>
          </w:tcPr>
          <w:p>
            <w:r>
              <w:rPr>
                <w:rFonts w:ascii="Calibri" w:hAnsi="Calibri"/>
                <w:color w:val="1E293B"/>
                <w:sz w:val="19"/>
              </w:rPr>
              <w:t>26</w:t>
            </w:r>
          </w:p>
        </w:tc>
      </w:tr>
      <w:tr>
        <w:tc>
          <w:tcPr>
            <w:tcW w:type="dxa" w:w="1728"/>
            <w:shd w:fill="FFFFFF"/>
            <w:tcMar>
              <w:top w:w="80" w:type="dxa"/>
              <w:bottom w:w="80" w:type="dxa"/>
              <w:left w:w="120" w:type="dxa"/>
              <w:right w:w="120" w:type="dxa"/>
            </w:tcMar>
          </w:tcPr>
          <w:p>
            <w:r>
              <w:rPr>
                <w:rFonts w:ascii="Calibri" w:hAnsi="Calibri"/>
                <w:color w:val="1E293B"/>
                <w:sz w:val="19"/>
              </w:rPr>
              <w:t>Table 7.1</w:t>
            </w:r>
          </w:p>
        </w:tc>
        <w:tc>
          <w:tcPr>
            <w:tcW w:type="dxa" w:w="6192"/>
            <w:shd w:fill="FFFFFF"/>
            <w:tcMar>
              <w:top w:w="80" w:type="dxa"/>
              <w:bottom w:w="80" w:type="dxa"/>
              <w:left w:w="120" w:type="dxa"/>
              <w:right w:w="120" w:type="dxa"/>
            </w:tcMar>
          </w:tcPr>
          <w:p>
            <w:r>
              <w:rPr>
                <w:rFonts w:ascii="Calibri" w:hAnsi="Calibri"/>
                <w:color w:val="1E293B"/>
                <w:sz w:val="19"/>
              </w:rPr>
              <w:t>System Test Cases Execution Matrix (15 Test Cases)</w:t>
            </w:r>
          </w:p>
        </w:tc>
        <w:tc>
          <w:tcPr>
            <w:tcW w:type="dxa" w:w="1152"/>
            <w:shd w:fill="FFFFFF"/>
            <w:tcMar>
              <w:top w:w="80" w:type="dxa"/>
              <w:bottom w:w="80" w:type="dxa"/>
              <w:left w:w="120" w:type="dxa"/>
              <w:right w:w="120" w:type="dxa"/>
            </w:tcMar>
          </w:tcPr>
          <w:p>
            <w:r>
              <w:rPr>
                <w:rFonts w:ascii="Calibri" w:hAnsi="Calibri"/>
                <w:color w:val="1E293B"/>
                <w:sz w:val="19"/>
              </w:rPr>
              <w:t>35</w:t>
            </w:r>
          </w:p>
        </w:tc>
      </w:tr>
      <w:tr>
        <w:tc>
          <w:tcPr>
            <w:tcW w:type="dxa" w:w="1728"/>
            <w:shd w:fill="F8FAFC"/>
            <w:tcMar>
              <w:top w:w="80" w:type="dxa"/>
              <w:bottom w:w="80" w:type="dxa"/>
              <w:left w:w="120" w:type="dxa"/>
              <w:right w:w="120" w:type="dxa"/>
            </w:tcMar>
          </w:tcPr>
          <w:p>
            <w:r>
              <w:rPr>
                <w:rFonts w:ascii="Calibri" w:hAnsi="Calibri"/>
                <w:color w:val="1E293B"/>
                <w:sz w:val="19"/>
              </w:rPr>
              <w:t>Table 7.2</w:t>
            </w:r>
          </w:p>
        </w:tc>
        <w:tc>
          <w:tcPr>
            <w:tcW w:type="dxa" w:w="6192"/>
            <w:shd w:fill="F8FAFC"/>
            <w:tcMar>
              <w:top w:w="80" w:type="dxa"/>
              <w:bottom w:w="80" w:type="dxa"/>
              <w:left w:w="120" w:type="dxa"/>
              <w:right w:w="120" w:type="dxa"/>
            </w:tcMar>
          </w:tcPr>
          <w:p>
            <w:r>
              <w:rPr>
                <w:rFonts w:ascii="Calibri" w:hAnsi="Calibri"/>
                <w:color w:val="1E293B"/>
                <w:sz w:val="19"/>
              </w:rPr>
              <w:t>Bug Tracking and Resolution Log</w:t>
            </w:r>
          </w:p>
        </w:tc>
        <w:tc>
          <w:tcPr>
            <w:tcW w:type="dxa" w:w="1152"/>
            <w:shd w:fill="F8FAFC"/>
            <w:tcMar>
              <w:top w:w="80" w:type="dxa"/>
              <w:bottom w:w="80" w:type="dxa"/>
              <w:left w:w="120" w:type="dxa"/>
              <w:right w:w="120" w:type="dxa"/>
            </w:tcMar>
          </w:tcPr>
          <w:p>
            <w:r>
              <w:rPr>
                <w:rFonts w:ascii="Calibri" w:hAnsi="Calibri"/>
                <w:color w:val="1E293B"/>
                <w:sz w:val="19"/>
              </w:rPr>
              <w:t>37</w:t>
            </w:r>
          </w:p>
        </w:tc>
      </w:tr>
      <w:tr>
        <w:tc>
          <w:tcPr>
            <w:tcW w:type="dxa" w:w="1728"/>
            <w:shd w:fill="FFFFFF"/>
            <w:tcMar>
              <w:top w:w="80" w:type="dxa"/>
              <w:bottom w:w="80" w:type="dxa"/>
              <w:left w:w="120" w:type="dxa"/>
              <w:right w:w="120" w:type="dxa"/>
            </w:tcMar>
          </w:tcPr>
          <w:p>
            <w:r>
              <w:rPr>
                <w:rFonts w:ascii="Calibri" w:hAnsi="Calibri"/>
                <w:color w:val="1E293B"/>
                <w:sz w:val="19"/>
              </w:rPr>
              <w:t>Table 9.1</w:t>
            </w:r>
          </w:p>
        </w:tc>
        <w:tc>
          <w:tcPr>
            <w:tcW w:type="dxa" w:w="6192"/>
            <w:shd w:fill="FFFFFF"/>
            <w:tcMar>
              <w:top w:w="80" w:type="dxa"/>
              <w:bottom w:w="80" w:type="dxa"/>
              <w:left w:w="120" w:type="dxa"/>
              <w:right w:w="120" w:type="dxa"/>
            </w:tcMar>
          </w:tcPr>
          <w:p>
            <w:r>
              <w:rPr>
                <w:rFonts w:ascii="Calibri" w:hAnsi="Calibri"/>
                <w:color w:val="1E293B"/>
                <w:sz w:val="19"/>
              </w:rPr>
              <w:t>API Endpoint Response Latency Test Results</w:t>
            </w:r>
          </w:p>
        </w:tc>
        <w:tc>
          <w:tcPr>
            <w:tcW w:type="dxa" w:w="1152"/>
            <w:shd w:fill="FFFFFF"/>
            <w:tcMar>
              <w:top w:w="80" w:type="dxa"/>
              <w:bottom w:w="80" w:type="dxa"/>
              <w:left w:w="120" w:type="dxa"/>
              <w:right w:w="120" w:type="dxa"/>
            </w:tcMar>
          </w:tcPr>
          <w:p>
            <w:r>
              <w:rPr>
                <w:rFonts w:ascii="Calibri" w:hAnsi="Calibri"/>
                <w:color w:val="1E293B"/>
                <w:sz w:val="19"/>
              </w:rPr>
              <w:t>41</w:t>
            </w:r>
          </w:p>
        </w:tc>
      </w:tr>
    </w:tbl>
    <w:p>
      <w:pPr>
        <w:spacing w:after="160"/>
      </w:pPr>
    </w:p>
    <w:p>
      <w:r>
        <w:br w:type="page"/>
      </w:r>
    </w:p>
    <w:p>
      <w:pPr>
        <w:pStyle w:val="Heading1"/>
        <w:spacing w:before="360" w:after="160"/>
      </w:pPr>
      <w:r>
        <w:rPr>
          <w:rFonts w:ascii="Arial" w:hAnsi="Arial"/>
          <w:b/>
          <w:color w:val="0B0D13"/>
          <w:sz w:val="32"/>
        </w:rPr>
        <w:t>CHAPTER 1: PROBLEM IDENTIFICATION &amp; FEASIBILITY STUDY</w:t>
      </w:r>
    </w:p>
    <w:p>
      <w:pPr>
        <w:pStyle w:val="Heading2"/>
        <w:spacing w:before="280" w:after="120"/>
      </w:pPr>
      <w:r>
        <w:rPr>
          <w:rFonts w:ascii="Arial" w:hAnsi="Arial"/>
          <w:b/>
          <w:color w:val="DA8A0C"/>
          <w:sz w:val="26"/>
        </w:rPr>
        <w:t>1.1 Identification of a Real-World Problem</w:t>
      </w:r>
    </w:p>
    <w:p>
      <w:pPr>
        <w:spacing w:line="276" w:lineRule="auto" w:after="120"/>
      </w:pPr>
      <w:r>
        <w:rPr>
          <w:rFonts w:ascii="Calibri" w:hAnsi="Calibri"/>
          <w:color w:val="334155"/>
          <w:sz w:val="22"/>
        </w:rPr>
        <w:t>In modern fitness organizations, traditional gym management relies heavily on manual ledgers, paper receipts, unlinked spreadsheet files, and verbal communications between gym owners, fitness trainers, and athletes. This conventional methodology suffers from several acute handicaps:</w:t>
      </w:r>
    </w:p>
    <w:p>
      <w:pPr>
        <w:pStyle w:val="ListBullet"/>
        <w:spacing w:line="276" w:lineRule="auto" w:after="80"/>
      </w:pPr>
      <w:r>
        <w:rPr>
          <w:rFonts w:ascii="Calibri" w:hAnsi="Calibri"/>
          <w:b/>
          <w:sz w:val="22"/>
        </w:rPr>
        <w:t xml:space="preserve">1. Revenue Leakage: </w:t>
      </w:r>
      <w:r>
        <w:rPr>
          <w:rFonts w:ascii="Calibri" w:hAnsi="Calibri"/>
          <w:color w:val="334155"/>
          <w:sz w:val="22"/>
        </w:rPr>
        <w:t>Manual Subscription &amp; Renewal Tracking: Inability to track expiration dates of member subscriptions leads to revenue leakage and uncollected dues.</w:t>
      </w:r>
    </w:p>
    <w:p>
      <w:pPr>
        <w:pStyle w:val="ListBullet"/>
        <w:spacing w:line="276" w:lineRule="auto" w:after="80"/>
      </w:pPr>
      <w:r>
        <w:rPr>
          <w:rFonts w:ascii="Calibri" w:hAnsi="Calibri"/>
          <w:b/>
          <w:sz w:val="22"/>
        </w:rPr>
        <w:t xml:space="preserve">2. Uncoordinated Training: </w:t>
      </w:r>
      <w:r>
        <w:rPr>
          <w:rFonts w:ascii="Calibri" w:hAnsi="Calibri"/>
          <w:color w:val="334155"/>
          <w:sz w:val="22"/>
        </w:rPr>
        <w:t>Disjointed Workout &amp; Diet Schedules: Members struggle to receive structured exercise routines and diet plans from their personal coaches.</w:t>
      </w:r>
    </w:p>
    <w:p>
      <w:pPr>
        <w:pStyle w:val="ListBullet"/>
        <w:spacing w:line="276" w:lineRule="auto" w:after="80"/>
      </w:pPr>
      <w:r>
        <w:rPr>
          <w:rFonts w:ascii="Calibri" w:hAnsi="Calibri"/>
          <w:b/>
          <w:sz w:val="22"/>
        </w:rPr>
        <w:t xml:space="preserve">3. Inaccurate Attendance: </w:t>
      </w:r>
      <w:r>
        <w:rPr>
          <w:rFonts w:ascii="Calibri" w:hAnsi="Calibri"/>
          <w:color w:val="334155"/>
          <w:sz w:val="22"/>
        </w:rPr>
        <w:t>Manual Attendance Registers: Paper logs lead to forged attendance records, slow desk check-ins, and inaccurate trainer salary calculations.</w:t>
      </w:r>
    </w:p>
    <w:p>
      <w:pPr>
        <w:pStyle w:val="ListBullet"/>
        <w:spacing w:line="276" w:lineRule="auto" w:after="80"/>
      </w:pPr>
      <w:r>
        <w:rPr>
          <w:rFonts w:ascii="Calibri" w:hAnsi="Calibri"/>
          <w:b/>
          <w:sz w:val="22"/>
        </w:rPr>
        <w:t xml:space="preserve">4. Financial Opaque Desk: </w:t>
      </w:r>
      <w:r>
        <w:rPr>
          <w:rFonts w:ascii="Calibri" w:hAnsi="Calibri"/>
          <w:color w:val="334155"/>
          <w:sz w:val="22"/>
        </w:rPr>
        <w:t>Lack of Financial Visibility: Gym owners lack real-time visibility into total daily revenue, outstanding dues, and trainer payouts.</w:t>
      </w:r>
    </w:p>
    <w:p>
      <w:pPr>
        <w:pStyle w:val="Heading2"/>
        <w:spacing w:before="280" w:after="120"/>
      </w:pPr>
      <w:r>
        <w:rPr>
          <w:rFonts w:ascii="Arial" w:hAnsi="Arial"/>
          <w:b/>
          <w:color w:val="DA8A0C"/>
          <w:sz w:val="26"/>
        </w:rPr>
        <w:t>1.2 Problem Justification &amp; Scope Definition</w:t>
      </w:r>
    </w:p>
    <w:p>
      <w:pPr>
        <w:spacing w:line="276" w:lineRule="auto" w:after="120"/>
      </w:pPr>
      <w:r>
        <w:rPr>
          <w:rFonts w:ascii="Calibri" w:hAnsi="Calibri"/>
          <w:color w:val="334155"/>
          <w:sz w:val="22"/>
        </w:rPr>
        <w:t>To solve these operational hurdles, "Uchala Dumbell Gym by Sujal" provides an end-to-end, role-based cloud management system. The project scope encompasses three distinct, synchronized portals:</w:t>
      </w:r>
    </w:p>
    <w:p>
      <w:pPr>
        <w:pStyle w:val="ListBullet"/>
        <w:spacing w:line="276" w:lineRule="auto" w:after="80"/>
      </w:pPr>
      <w:r>
        <w:rPr>
          <w:rFonts w:ascii="Calibri" w:hAnsi="Calibri"/>
          <w:b/>
          <w:sz w:val="22"/>
        </w:rPr>
        <w:t xml:space="preserve">Owner / Desk Portal: </w:t>
      </w:r>
      <w:r>
        <w:rPr>
          <w:rFonts w:ascii="Calibri" w:hAnsi="Calibri"/>
          <w:color w:val="334155"/>
          <w:sz w:val="22"/>
        </w:rPr>
        <w:t>Centralized command center for managing member registrations, trainer payroll, subscription packages, customer payments, salary vouchers, and daily check-ins.</w:t>
      </w:r>
    </w:p>
    <w:p>
      <w:pPr>
        <w:pStyle w:val="ListBullet"/>
        <w:spacing w:line="276" w:lineRule="auto" w:after="80"/>
      </w:pPr>
      <w:r>
        <w:rPr>
          <w:rFonts w:ascii="Calibri" w:hAnsi="Calibri"/>
          <w:b/>
          <w:sz w:val="22"/>
        </w:rPr>
        <w:t xml:space="preserve">Trainer Portal: </w:t>
      </w:r>
      <w:r>
        <w:rPr>
          <w:rFonts w:ascii="Calibri" w:hAnsi="Calibri"/>
          <w:color w:val="334155"/>
          <w:sz w:val="22"/>
        </w:rPr>
        <w:t>Dedicated workspace for coaches to view assigned trainees, mark workouts as completed, design customized day-wise exercise splits, and configure meal diet charts.</w:t>
      </w:r>
    </w:p>
    <w:p>
      <w:pPr>
        <w:pStyle w:val="ListBullet"/>
        <w:spacing w:line="276" w:lineRule="auto" w:after="80"/>
      </w:pPr>
      <w:r>
        <w:rPr>
          <w:rFonts w:ascii="Calibri" w:hAnsi="Calibri"/>
          <w:b/>
          <w:sz w:val="22"/>
        </w:rPr>
        <w:t xml:space="preserve">Member Portal: </w:t>
      </w:r>
      <w:r>
        <w:rPr>
          <w:rFonts w:ascii="Calibri" w:hAnsi="Calibri"/>
          <w:color w:val="334155"/>
          <w:sz w:val="22"/>
        </w:rPr>
        <w:t>Personal athlete portal displaying active membership validity countdown, today's workout split, multi-day schedule selector, personalized 4-meal diet cards, and past payment invoices.</w:t>
      </w:r>
    </w:p>
    <w:p>
      <w:pPr>
        <w:pStyle w:val="Heading2"/>
        <w:spacing w:before="280" w:after="120"/>
      </w:pPr>
      <w:r>
        <w:rPr>
          <w:rFonts w:ascii="Arial" w:hAnsi="Arial"/>
          <w:b/>
          <w:color w:val="DA8A0C"/>
          <w:sz w:val="26"/>
        </w:rPr>
        <w:t>1.3 Stakeholder Identification</w:t>
      </w:r>
    </w:p>
    <w:p>
      <w:pPr>
        <w:spacing w:line="276" w:lineRule="auto" w:after="120"/>
      </w:pPr>
      <w:r>
        <w:rPr>
          <w:rFonts w:ascii="Calibri" w:hAnsi="Calibri"/>
          <w:color w:val="334155"/>
          <w:sz w:val="22"/>
        </w:rPr>
        <w:t>The key stakeholders identified in the Uchala Gym ecosystem include:</w:t>
      </w:r>
    </w:p>
    <w:p>
      <w:pPr>
        <w:pStyle w:val="ListBullet"/>
        <w:spacing w:line="276" w:lineRule="auto" w:after="80"/>
      </w:pPr>
      <w:r>
        <w:rPr>
          <w:rFonts w:ascii="Calibri" w:hAnsi="Calibri"/>
          <w:b/>
          <w:sz w:val="22"/>
        </w:rPr>
        <w:t xml:space="preserve">1. Gym Owner (Sujal): </w:t>
      </w:r>
      <w:r>
        <w:rPr>
          <w:rFonts w:ascii="Calibri" w:hAnsi="Calibri"/>
          <w:color w:val="334155"/>
          <w:sz w:val="22"/>
        </w:rPr>
        <w:t>System administrator with full CRUD rights over users, plans, billing, salaries, and reports.</w:t>
      </w:r>
    </w:p>
    <w:p>
      <w:pPr>
        <w:pStyle w:val="ListBullet"/>
        <w:spacing w:line="276" w:lineRule="auto" w:after="80"/>
      </w:pPr>
      <w:r>
        <w:rPr>
          <w:rFonts w:ascii="Calibri" w:hAnsi="Calibri"/>
          <w:b/>
          <w:sz w:val="22"/>
        </w:rPr>
        <w:t xml:space="preserve">2. Personal Trainers: </w:t>
      </w:r>
      <w:r>
        <w:rPr>
          <w:rFonts w:ascii="Calibri" w:hAnsi="Calibri"/>
          <w:color w:val="334155"/>
          <w:sz w:val="22"/>
        </w:rPr>
        <w:t>Fitness professionals responsible for trainee progress, attendance, and personalized routines.</w:t>
      </w:r>
    </w:p>
    <w:p>
      <w:pPr>
        <w:pStyle w:val="ListBullet"/>
        <w:spacing w:line="276" w:lineRule="auto" w:after="80"/>
      </w:pPr>
      <w:r>
        <w:rPr>
          <w:rFonts w:ascii="Calibri" w:hAnsi="Calibri"/>
          <w:b/>
          <w:sz w:val="22"/>
        </w:rPr>
        <w:t xml:space="preserve">3. Gym Members: </w:t>
      </w:r>
      <w:r>
        <w:rPr>
          <w:rFonts w:ascii="Calibri" w:hAnsi="Calibri"/>
          <w:color w:val="334155"/>
          <w:sz w:val="22"/>
        </w:rPr>
        <w:t>Athletes who view their daily training plans, active perks, attendance history, and fee receipts.</w:t>
      </w:r>
    </w:p>
    <w:p>
      <w:pPr>
        <w:pStyle w:val="Heading2"/>
        <w:spacing w:before="280" w:after="120"/>
      </w:pPr>
      <w:r>
        <w:rPr>
          <w:rFonts w:ascii="Arial" w:hAnsi="Arial"/>
          <w:b/>
          <w:color w:val="DA8A0C"/>
          <w:sz w:val="26"/>
        </w:rPr>
        <w:t>1.4 Feasibility Analysis</w:t>
      </w:r>
    </w:p>
    <w:p>
      <w:pPr>
        <w:spacing w:line="276" w:lineRule="auto" w:after="120"/>
      </w:pPr>
      <w:r>
        <w:rPr>
          <w:rFonts w:ascii="Calibri" w:hAnsi="Calibri"/>
          <w:color w:val="334155"/>
          <w:sz w:val="22"/>
        </w:rPr>
        <w:t>A comprehensive three-dimensional feasibility study was performed:</w:t>
      </w:r>
    </w:p>
    <w:p>
      <w:pPr>
        <w:pStyle w:val="ListBullet"/>
        <w:spacing w:line="276" w:lineRule="auto" w:after="80"/>
      </w:pPr>
      <w:r>
        <w:rPr>
          <w:rFonts w:ascii="Calibri" w:hAnsi="Calibri"/>
          <w:b/>
          <w:sz w:val="22"/>
        </w:rPr>
        <w:t xml:space="preserve">1. Technical Feasibility: </w:t>
      </w:r>
      <w:r>
        <w:rPr>
          <w:rFonts w:ascii="Calibri" w:hAnsi="Calibri"/>
          <w:color w:val="334155"/>
          <w:sz w:val="22"/>
        </w:rPr>
        <w:t>Built using Node.js, Express, MongoDB Atlas, and responsive Vanilla HTML5/CSS3. All technologies are production-proven, highly scalable, and lightweight.</w:t>
      </w:r>
    </w:p>
    <w:p>
      <w:pPr>
        <w:pStyle w:val="ListBullet"/>
        <w:spacing w:line="276" w:lineRule="auto" w:after="80"/>
      </w:pPr>
      <w:r>
        <w:rPr>
          <w:rFonts w:ascii="Calibri" w:hAnsi="Calibri"/>
          <w:b/>
          <w:sz w:val="22"/>
        </w:rPr>
        <w:t xml:space="preserve">2. Economic Feasibility: </w:t>
      </w:r>
      <w:r>
        <w:rPr>
          <w:rFonts w:ascii="Calibri" w:hAnsi="Calibri"/>
          <w:color w:val="334155"/>
          <w:sz w:val="22"/>
        </w:rPr>
        <w:t>100% open-source software stack with zero licensing fees. Cloud hosting utilizes Render's modern serverless cloud infrastructure and MongoDB Atlas free tier.</w:t>
      </w:r>
    </w:p>
    <w:p>
      <w:pPr>
        <w:pStyle w:val="ListBullet"/>
        <w:spacing w:line="276" w:lineRule="auto" w:after="80"/>
      </w:pPr>
      <w:r>
        <w:rPr>
          <w:rFonts w:ascii="Calibri" w:hAnsi="Calibri"/>
          <w:b/>
          <w:sz w:val="22"/>
        </w:rPr>
        <w:t xml:space="preserve">3. Operational Feasibility: </w:t>
      </w:r>
      <w:r>
        <w:rPr>
          <w:rFonts w:ascii="Calibri" w:hAnsi="Calibri"/>
          <w:color w:val="334155"/>
          <w:sz w:val="22"/>
        </w:rPr>
        <w:t>The system features an intuitive dark and gold responsive aesthetic (`#0b0d13` &amp; `#f39c12`) requiring no specialized technical training for gym staff or members.</w:t>
      </w:r>
    </w:p>
    <w:tbl>
      <w:tblPr>
        <w:tblW w:type="auto" w:w="0"/>
        <w:jc w:val="center"/>
        <w:tblLayout w:type="fixed"/>
        <w:tblLook w:firstColumn="1" w:firstRow="1" w:lastColumn="0" w:lastRow="0" w:noHBand="0" w:noVBand="1" w:val="04A0"/>
      </w:tblPr>
      <w:tblGrid>
        <w:gridCol w:w="3000"/>
        <w:gridCol w:w="3000"/>
        <w:gridCol w:w="3000"/>
      </w:tblGrid>
      <w:tr>
        <w:tc>
          <w:tcPr>
            <w:tcW w:type="dxa" w:w="2592"/>
            <w:shd w:fill="121620"/>
            <w:tcMar>
              <w:top w:w="120" w:type="dxa"/>
              <w:bottom w:w="120" w:type="dxa"/>
              <w:left w:w="140" w:type="dxa"/>
              <w:right w:w="140" w:type="dxa"/>
            </w:tcMar>
          </w:tcPr>
          <w:p>
            <w:pPr>
              <w:jc w:val="center"/>
            </w:pPr>
            <w:r>
              <w:rPr>
                <w:rFonts w:ascii="Arial" w:hAnsi="Arial"/>
                <w:b/>
                <w:color w:val="F39C12"/>
                <w:sz w:val="20"/>
              </w:rPr>
              <w:t>Feasibility Dimension</w:t>
            </w:r>
          </w:p>
        </w:tc>
        <w:tc>
          <w:tcPr>
            <w:tcW w:type="dxa" w:w="3168"/>
            <w:shd w:fill="121620"/>
            <w:tcMar>
              <w:top w:w="120" w:type="dxa"/>
              <w:bottom w:w="120" w:type="dxa"/>
              <w:left w:w="140" w:type="dxa"/>
              <w:right w:w="140" w:type="dxa"/>
            </w:tcMar>
          </w:tcPr>
          <w:p>
            <w:pPr>
              <w:jc w:val="center"/>
            </w:pPr>
            <w:r>
              <w:rPr>
                <w:rFonts w:ascii="Arial" w:hAnsi="Arial"/>
                <w:b/>
                <w:color w:val="F39C12"/>
                <w:sz w:val="20"/>
              </w:rPr>
              <w:t>Evaluated Parameter</w:t>
            </w:r>
          </w:p>
        </w:tc>
        <w:tc>
          <w:tcPr>
            <w:tcW w:type="dxa" w:w="3600"/>
            <w:shd w:fill="121620"/>
            <w:tcMar>
              <w:top w:w="120" w:type="dxa"/>
              <w:bottom w:w="120" w:type="dxa"/>
              <w:left w:w="140" w:type="dxa"/>
              <w:right w:w="140" w:type="dxa"/>
            </w:tcMar>
          </w:tcPr>
          <w:p>
            <w:pPr>
              <w:jc w:val="center"/>
            </w:pPr>
            <w:r>
              <w:rPr>
                <w:rFonts w:ascii="Arial" w:hAnsi="Arial"/>
                <w:b/>
                <w:color w:val="F39C12"/>
                <w:sz w:val="20"/>
              </w:rPr>
              <w:t>Outcome &amp; Justification</w:t>
            </w:r>
          </w:p>
        </w:tc>
      </w:tr>
      <w:tr>
        <w:tc>
          <w:tcPr>
            <w:tcW w:type="dxa" w:w="2592"/>
            <w:shd w:fill="FFFFFF"/>
            <w:tcMar>
              <w:top w:w="80" w:type="dxa"/>
              <w:bottom w:w="80" w:type="dxa"/>
              <w:left w:w="120" w:type="dxa"/>
              <w:right w:w="120" w:type="dxa"/>
            </w:tcMar>
          </w:tcPr>
          <w:p>
            <w:r>
              <w:rPr>
                <w:rFonts w:ascii="Calibri" w:hAnsi="Calibri"/>
                <w:color w:val="1E293B"/>
                <w:sz w:val="19"/>
              </w:rPr>
              <w:t>Technical Feasibility</w:t>
            </w:r>
          </w:p>
        </w:tc>
        <w:tc>
          <w:tcPr>
            <w:tcW w:type="dxa" w:w="3168"/>
            <w:shd w:fill="FFFFFF"/>
            <w:tcMar>
              <w:top w:w="80" w:type="dxa"/>
              <w:bottom w:w="80" w:type="dxa"/>
              <w:left w:w="120" w:type="dxa"/>
              <w:right w:w="120" w:type="dxa"/>
            </w:tcMar>
          </w:tcPr>
          <w:p>
            <w:r>
              <w:rPr>
                <w:rFonts w:ascii="Calibri" w:hAnsi="Calibri"/>
                <w:color w:val="1E293B"/>
                <w:sz w:val="19"/>
              </w:rPr>
              <w:t>REST API &amp; Cloud Database Integration</w:t>
            </w:r>
          </w:p>
        </w:tc>
        <w:tc>
          <w:tcPr>
            <w:tcW w:type="dxa" w:w="3600"/>
            <w:shd w:fill="FFFFFF"/>
            <w:tcMar>
              <w:top w:w="80" w:type="dxa"/>
              <w:bottom w:w="80" w:type="dxa"/>
              <w:left w:w="120" w:type="dxa"/>
              <w:right w:w="120" w:type="dxa"/>
            </w:tcMar>
          </w:tcPr>
          <w:p>
            <w:r>
              <w:rPr>
                <w:rFonts w:ascii="Calibri" w:hAnsi="Calibri"/>
                <w:color w:val="1E293B"/>
                <w:sz w:val="19"/>
              </w:rPr>
              <w:t>Feasible. High throughput with Node.js async I/O &amp; Mongoose.</w:t>
            </w:r>
          </w:p>
        </w:tc>
      </w:tr>
      <w:tr>
        <w:tc>
          <w:tcPr>
            <w:tcW w:type="dxa" w:w="2592"/>
            <w:shd w:fill="F8FAFC"/>
            <w:tcMar>
              <w:top w:w="80" w:type="dxa"/>
              <w:bottom w:w="80" w:type="dxa"/>
              <w:left w:w="120" w:type="dxa"/>
              <w:right w:w="120" w:type="dxa"/>
            </w:tcMar>
          </w:tcPr>
          <w:p>
            <w:r>
              <w:rPr>
                <w:rFonts w:ascii="Calibri" w:hAnsi="Calibri"/>
                <w:color w:val="1E293B"/>
                <w:sz w:val="19"/>
              </w:rPr>
              <w:t>Economic Feasibility</w:t>
            </w:r>
          </w:p>
        </w:tc>
        <w:tc>
          <w:tcPr>
            <w:tcW w:type="dxa" w:w="3168"/>
            <w:shd w:fill="F8FAFC"/>
            <w:tcMar>
              <w:top w:w="80" w:type="dxa"/>
              <w:bottom w:w="80" w:type="dxa"/>
              <w:left w:w="120" w:type="dxa"/>
              <w:right w:w="120" w:type="dxa"/>
            </w:tcMar>
          </w:tcPr>
          <w:p>
            <w:r>
              <w:rPr>
                <w:rFonts w:ascii="Calibri" w:hAnsi="Calibri"/>
                <w:color w:val="1E293B"/>
                <w:sz w:val="19"/>
              </w:rPr>
              <w:t>Infrastructure &amp; Licensing Costs</w:t>
            </w:r>
          </w:p>
        </w:tc>
        <w:tc>
          <w:tcPr>
            <w:tcW w:type="dxa" w:w="3600"/>
            <w:shd w:fill="F8FAFC"/>
            <w:tcMar>
              <w:top w:w="80" w:type="dxa"/>
              <w:bottom w:w="80" w:type="dxa"/>
              <w:left w:w="120" w:type="dxa"/>
              <w:right w:w="120" w:type="dxa"/>
            </w:tcMar>
          </w:tcPr>
          <w:p>
            <w:r>
              <w:rPr>
                <w:rFonts w:ascii="Calibri" w:hAnsi="Calibri"/>
                <w:color w:val="1E293B"/>
                <w:sz w:val="19"/>
              </w:rPr>
              <w:t>Feasible. ₹0 software license cost with scalable cloud hosting.</w:t>
            </w:r>
          </w:p>
        </w:tc>
      </w:tr>
      <w:tr>
        <w:tc>
          <w:tcPr>
            <w:tcW w:type="dxa" w:w="2592"/>
            <w:shd w:fill="FFFFFF"/>
            <w:tcMar>
              <w:top w:w="80" w:type="dxa"/>
              <w:bottom w:w="80" w:type="dxa"/>
              <w:left w:w="120" w:type="dxa"/>
              <w:right w:w="120" w:type="dxa"/>
            </w:tcMar>
          </w:tcPr>
          <w:p>
            <w:r>
              <w:rPr>
                <w:rFonts w:ascii="Calibri" w:hAnsi="Calibri"/>
                <w:color w:val="1E293B"/>
                <w:sz w:val="19"/>
              </w:rPr>
              <w:t>Operational Feasibility</w:t>
            </w:r>
          </w:p>
        </w:tc>
        <w:tc>
          <w:tcPr>
            <w:tcW w:type="dxa" w:w="3168"/>
            <w:shd w:fill="FFFFFF"/>
            <w:tcMar>
              <w:top w:w="80" w:type="dxa"/>
              <w:bottom w:w="80" w:type="dxa"/>
              <w:left w:w="120" w:type="dxa"/>
              <w:right w:w="120" w:type="dxa"/>
            </w:tcMar>
          </w:tcPr>
          <w:p>
            <w:r>
              <w:rPr>
                <w:rFonts w:ascii="Calibri" w:hAnsi="Calibri"/>
                <w:color w:val="1E293B"/>
                <w:sz w:val="19"/>
              </w:rPr>
              <w:t>Staff &amp; Athlete Usability</w:t>
            </w:r>
          </w:p>
        </w:tc>
        <w:tc>
          <w:tcPr>
            <w:tcW w:type="dxa" w:w="3600"/>
            <w:shd w:fill="FFFFFF"/>
            <w:tcMar>
              <w:top w:w="80" w:type="dxa"/>
              <w:bottom w:w="80" w:type="dxa"/>
              <w:left w:w="120" w:type="dxa"/>
              <w:right w:w="120" w:type="dxa"/>
            </w:tcMar>
          </w:tcPr>
          <w:p>
            <w:r>
              <w:rPr>
                <w:rFonts w:ascii="Calibri" w:hAnsi="Calibri"/>
                <w:color w:val="1E293B"/>
                <w:sz w:val="19"/>
              </w:rPr>
              <w:t>Feasible. Role-segregated UI with dark/gold theme and modal dialogs.</w:t>
            </w:r>
          </w:p>
        </w:tc>
      </w:tr>
    </w:tbl>
    <w:p>
      <w:pPr>
        <w:spacing w:after="160"/>
      </w:pPr>
    </w:p>
    <w:p>
      <w:r>
        <w:br w:type="page"/>
      </w:r>
    </w:p>
    <w:p>
      <w:pPr>
        <w:pStyle w:val="Heading1"/>
        <w:spacing w:before="360" w:after="160"/>
      </w:pPr>
      <w:r>
        <w:rPr>
          <w:rFonts w:ascii="Arial" w:hAnsi="Arial"/>
          <w:b/>
          <w:color w:val="0B0D13"/>
          <w:sz w:val="32"/>
        </w:rPr>
        <w:t>CHAPTER 2: REQUIREMENT ENGINEERING</w:t>
      </w:r>
    </w:p>
    <w:p>
      <w:pPr>
        <w:pStyle w:val="Heading2"/>
        <w:spacing w:before="280" w:after="120"/>
      </w:pPr>
      <w:r>
        <w:rPr>
          <w:rFonts w:ascii="Arial" w:hAnsi="Arial"/>
          <w:b/>
          <w:color w:val="DA8A0C"/>
          <w:sz w:val="26"/>
        </w:rPr>
        <w:t>2.1 Functional Requirements Specification (FRS)</w:t>
      </w:r>
    </w:p>
    <w:p>
      <w:pPr>
        <w:spacing w:line="276" w:lineRule="auto" w:after="120"/>
      </w:pPr>
      <w:r>
        <w:rPr>
          <w:rFonts w:ascii="Calibri" w:hAnsi="Calibri"/>
          <w:color w:val="334155"/>
          <w:sz w:val="22"/>
        </w:rPr>
        <w:t>The functional requirements define the explicit operational capabilities categorized by user role:</w:t>
      </w:r>
    </w:p>
    <w:p>
      <w:pPr>
        <w:pStyle w:val="Heading3"/>
        <w:spacing w:before="200" w:after="80"/>
      </w:pPr>
      <w:r>
        <w:rPr>
          <w:rFonts w:ascii="Arial" w:hAnsi="Arial"/>
          <w:b/>
          <w:color w:val="2C3E50"/>
          <w:sz w:val="22"/>
        </w:rPr>
        <w:t>2.1.1 Owner Module Functional Requirements</w:t>
      </w:r>
    </w:p>
    <w:p>
      <w:pPr>
        <w:pStyle w:val="ListBullet"/>
        <w:spacing w:line="276" w:lineRule="auto" w:after="80"/>
      </w:pPr>
      <w:r>
        <w:rPr>
          <w:rFonts w:ascii="Calibri" w:hAnsi="Calibri"/>
          <w:b/>
          <w:sz w:val="22"/>
        </w:rPr>
        <w:t xml:space="preserve">FR-OWN-01 (Auto ID): </w:t>
      </w:r>
      <w:r>
        <w:rPr>
          <w:rFonts w:ascii="Calibri" w:hAnsi="Calibri"/>
          <w:color w:val="334155"/>
          <w:sz w:val="22"/>
        </w:rPr>
        <w:t>System shall automatically generate sequential Gym IDs (e.g., UDGMEM-1001, UDGTRN-1001).</w:t>
      </w:r>
    </w:p>
    <w:p>
      <w:pPr>
        <w:pStyle w:val="ListBullet"/>
        <w:spacing w:line="276" w:lineRule="auto" w:after="80"/>
      </w:pPr>
      <w:r>
        <w:rPr>
          <w:rFonts w:ascii="Calibri" w:hAnsi="Calibri"/>
          <w:b/>
          <w:sz w:val="22"/>
        </w:rPr>
        <w:t xml:space="preserve">FR-OWN-02 (Plan Mgmt): </w:t>
      </w:r>
      <w:r>
        <w:rPr>
          <w:rFonts w:ascii="Calibri" w:hAnsi="Calibri"/>
          <w:color w:val="334155"/>
          <w:sz w:val="22"/>
        </w:rPr>
        <w:t>Owner shall be able to create, edit, activate, and delete membership plans with customizable durations and prices.</w:t>
      </w:r>
    </w:p>
    <w:p>
      <w:pPr>
        <w:pStyle w:val="ListBullet"/>
        <w:spacing w:line="276" w:lineRule="auto" w:after="80"/>
      </w:pPr>
      <w:r>
        <w:rPr>
          <w:rFonts w:ascii="Calibri" w:hAnsi="Calibri"/>
          <w:b/>
          <w:sz w:val="22"/>
        </w:rPr>
        <w:t xml:space="preserve">FR-OWN-03 (Direct Assign): </w:t>
      </w:r>
      <w:r>
        <w:rPr>
          <w:rFonts w:ascii="Calibri" w:hAnsi="Calibri"/>
          <w:color w:val="334155"/>
          <w:sz w:val="22"/>
        </w:rPr>
        <w:t>Owner shall assign membership plans and dedicated trainers to members directly or during registration.</w:t>
      </w:r>
    </w:p>
    <w:p>
      <w:pPr>
        <w:pStyle w:val="ListBullet"/>
        <w:spacing w:line="276" w:lineRule="auto" w:after="80"/>
      </w:pPr>
      <w:r>
        <w:rPr>
          <w:rFonts w:ascii="Calibri" w:hAnsi="Calibri"/>
          <w:b/>
          <w:sz w:val="22"/>
        </w:rPr>
        <w:t xml:space="preserve">FR-OWN-04 (Billing &amp; Dues): </w:t>
      </w:r>
      <w:r>
        <w:rPr>
          <w:rFonts w:ascii="Calibri" w:hAnsi="Calibri"/>
          <w:color w:val="334155"/>
          <w:sz w:val="22"/>
        </w:rPr>
        <w:t>Owner shall record payments, issue invoices (INV-UDG-XXXX), collect pending dues, and edit billing records.</w:t>
      </w:r>
    </w:p>
    <w:p>
      <w:pPr>
        <w:pStyle w:val="ListBullet"/>
        <w:spacing w:line="276" w:lineRule="auto" w:after="80"/>
      </w:pPr>
      <w:r>
        <w:rPr>
          <w:rFonts w:ascii="Calibri" w:hAnsi="Calibri"/>
          <w:b/>
          <w:sz w:val="22"/>
        </w:rPr>
        <w:t xml:space="preserve">FR-OWN-05 (Trainer Payroll): </w:t>
      </w:r>
      <w:r>
        <w:rPr>
          <w:rFonts w:ascii="Calibri" w:hAnsi="Calibri"/>
          <w:color w:val="334155"/>
          <w:sz w:val="22"/>
        </w:rPr>
        <w:t>Owner shall calculate base salary, bonuses, deductions, and issue salary vouchers (SAL-UDG-XXXX).</w:t>
      </w:r>
    </w:p>
    <w:p>
      <w:pPr>
        <w:pStyle w:val="Heading3"/>
        <w:spacing w:before="200" w:after="80"/>
      </w:pPr>
      <w:r>
        <w:rPr>
          <w:rFonts w:ascii="Arial" w:hAnsi="Arial"/>
          <w:b/>
          <w:color w:val="2C3E50"/>
          <w:sz w:val="22"/>
        </w:rPr>
        <w:t>2.1.2 Trainer Module Functional Requirements</w:t>
      </w:r>
    </w:p>
    <w:p>
      <w:pPr>
        <w:pStyle w:val="ListBullet"/>
        <w:spacing w:line="276" w:lineRule="auto" w:after="80"/>
      </w:pPr>
      <w:r>
        <w:rPr>
          <w:rFonts w:ascii="Calibri" w:hAnsi="Calibri"/>
          <w:b/>
          <w:sz w:val="22"/>
        </w:rPr>
        <w:t xml:space="preserve">FR-TRN-01 (Trainee Roster): </w:t>
      </w:r>
      <w:r>
        <w:rPr>
          <w:rFonts w:ascii="Calibri" w:hAnsi="Calibri"/>
          <w:color w:val="334155"/>
          <w:sz w:val="22"/>
        </w:rPr>
        <w:t>Trainer shall view the list of all assigned athletes and their contact information.</w:t>
      </w:r>
    </w:p>
    <w:p>
      <w:pPr>
        <w:pStyle w:val="ListBullet"/>
        <w:spacing w:line="276" w:lineRule="auto" w:after="80"/>
      </w:pPr>
      <w:r>
        <w:rPr>
          <w:rFonts w:ascii="Calibri" w:hAnsi="Calibri"/>
          <w:b/>
          <w:sz w:val="22"/>
        </w:rPr>
        <w:t xml:space="preserve">FR-TRN-02 (Workout Builder): </w:t>
      </w:r>
      <w:r>
        <w:rPr>
          <w:rFonts w:ascii="Calibri" w:hAnsi="Calibri"/>
          <w:color w:val="334155"/>
          <w:sz w:val="22"/>
        </w:rPr>
        <w:t>Trainer shall log daily exercise splits with exercise name, sets, reps, target weight, and coach notes.</w:t>
      </w:r>
    </w:p>
    <w:p>
      <w:pPr>
        <w:pStyle w:val="ListBullet"/>
        <w:spacing w:line="276" w:lineRule="auto" w:after="80"/>
      </w:pPr>
      <w:r>
        <w:rPr>
          <w:rFonts w:ascii="Calibri" w:hAnsi="Calibri"/>
          <w:b/>
          <w:sz w:val="22"/>
        </w:rPr>
        <w:t xml:space="preserve">FR-TRN-03 (Status Toggle): </w:t>
      </w:r>
      <w:r>
        <w:rPr>
          <w:rFonts w:ascii="Calibri" w:hAnsi="Calibri"/>
          <w:color w:val="334155"/>
          <w:sz w:val="22"/>
        </w:rPr>
        <w:t>Trainer shall toggle workout completion status ('Mark Done' / 'Mark Pending') in real-time.</w:t>
      </w:r>
    </w:p>
    <w:p>
      <w:pPr>
        <w:pStyle w:val="ListBullet"/>
        <w:spacing w:line="276" w:lineRule="auto" w:after="80"/>
      </w:pPr>
      <w:r>
        <w:rPr>
          <w:rFonts w:ascii="Calibri" w:hAnsi="Calibri"/>
          <w:b/>
          <w:sz w:val="22"/>
        </w:rPr>
        <w:t xml:space="preserve">FR-TRN-04 (Diet Builder): </w:t>
      </w:r>
      <w:r>
        <w:rPr>
          <w:rFonts w:ascii="Calibri" w:hAnsi="Calibri"/>
          <w:color w:val="334155"/>
          <w:sz w:val="22"/>
        </w:rPr>
        <w:t>Trainer shall assign 4-meal nutritional plans (Breakfast, Lunch, Pre-Workout, Dinner).</w:t>
      </w:r>
    </w:p>
    <w:p>
      <w:pPr>
        <w:pStyle w:val="Heading3"/>
        <w:spacing w:before="200" w:after="80"/>
      </w:pPr>
      <w:r>
        <w:rPr>
          <w:rFonts w:ascii="Arial" w:hAnsi="Arial"/>
          <w:b/>
          <w:color w:val="2C3E50"/>
          <w:sz w:val="22"/>
        </w:rPr>
        <w:t>2.1.3 Member Module Functional Requirements</w:t>
      </w:r>
    </w:p>
    <w:p>
      <w:pPr>
        <w:pStyle w:val="ListBullet"/>
        <w:spacing w:line="276" w:lineRule="auto" w:after="80"/>
      </w:pPr>
      <w:r>
        <w:rPr>
          <w:rFonts w:ascii="Calibri" w:hAnsi="Calibri"/>
          <w:b/>
          <w:sz w:val="22"/>
        </w:rPr>
        <w:t xml:space="preserve">FR-MEM-01 (Active Plan): </w:t>
      </w:r>
      <w:r>
        <w:rPr>
          <w:rFonts w:ascii="Calibri" w:hAnsi="Calibri"/>
          <w:color w:val="334155"/>
          <w:sz w:val="22"/>
        </w:rPr>
        <w:t>Member shall view their active plan name, price, perks, validity expiration date, and days remaining.</w:t>
      </w:r>
    </w:p>
    <w:p>
      <w:pPr>
        <w:pStyle w:val="ListBullet"/>
        <w:spacing w:line="276" w:lineRule="auto" w:after="80"/>
      </w:pPr>
      <w:r>
        <w:rPr>
          <w:rFonts w:ascii="Calibri" w:hAnsi="Calibri"/>
          <w:b/>
          <w:sz w:val="22"/>
        </w:rPr>
        <w:t xml:space="preserve">FR-MEM-02 (Workout Schedule): </w:t>
      </w:r>
      <w:r>
        <w:rPr>
          <w:rFonts w:ascii="Calibri" w:hAnsi="Calibri"/>
          <w:color w:val="334155"/>
          <w:sz w:val="22"/>
        </w:rPr>
        <w:t>Member shall view today's workout split with multi-day selector buttons (Monday through Sunday).</w:t>
      </w:r>
    </w:p>
    <w:p>
      <w:pPr>
        <w:pStyle w:val="ListBullet"/>
        <w:spacing w:line="276" w:lineRule="auto" w:after="80"/>
      </w:pPr>
      <w:r>
        <w:rPr>
          <w:rFonts w:ascii="Calibri" w:hAnsi="Calibri"/>
          <w:b/>
          <w:sz w:val="22"/>
        </w:rPr>
        <w:t xml:space="preserve">FR-MEM-03 (Diet &amp; Invoices): </w:t>
      </w:r>
      <w:r>
        <w:rPr>
          <w:rFonts w:ascii="Calibri" w:hAnsi="Calibri"/>
          <w:color w:val="334155"/>
          <w:sz w:val="22"/>
        </w:rPr>
        <w:t>Member shall view their personalized 4-meal diet cards and past payment invoice records.</w:t>
      </w:r>
    </w:p>
    <w:p>
      <w:pPr>
        <w:pStyle w:val="Heading2"/>
        <w:spacing w:before="280" w:after="120"/>
      </w:pPr>
      <w:r>
        <w:rPr>
          <w:rFonts w:ascii="Arial" w:hAnsi="Arial"/>
          <w:b/>
          <w:color w:val="DA8A0C"/>
          <w:sz w:val="26"/>
        </w:rPr>
        <w:t>2.2 Non-Functional Requirements (NFR)</w:t>
      </w:r>
    </w:p>
    <w:p>
      <w:pPr>
        <w:pStyle w:val="ListBullet"/>
        <w:spacing w:line="276" w:lineRule="auto" w:after="80"/>
      </w:pPr>
      <w:r>
        <w:rPr>
          <w:rFonts w:ascii="Calibri" w:hAnsi="Calibri"/>
          <w:b/>
          <w:sz w:val="22"/>
        </w:rPr>
        <w:t xml:space="preserve">1. Performance: </w:t>
      </w:r>
      <w:r>
        <w:rPr>
          <w:rFonts w:ascii="Calibri" w:hAnsi="Calibri"/>
          <w:color w:val="334155"/>
          <w:sz w:val="22"/>
        </w:rPr>
        <w:t>API endpoints shall respond within 200ms under standard loads.</w:t>
      </w:r>
    </w:p>
    <w:p>
      <w:pPr>
        <w:pStyle w:val="ListBullet"/>
        <w:spacing w:line="276" w:lineRule="auto" w:after="80"/>
      </w:pPr>
      <w:r>
        <w:rPr>
          <w:rFonts w:ascii="Calibri" w:hAnsi="Calibri"/>
          <w:b/>
          <w:sz w:val="22"/>
        </w:rPr>
        <w:t xml:space="preserve">2. Security: </w:t>
      </w:r>
      <w:r>
        <w:rPr>
          <w:rFonts w:ascii="Calibri" w:hAnsi="Calibri"/>
          <w:color w:val="334155"/>
          <w:sz w:val="22"/>
        </w:rPr>
        <w:t>JWT bearer token authorization with bcrypt password encryption for all credentials.</w:t>
      </w:r>
    </w:p>
    <w:p>
      <w:pPr>
        <w:pStyle w:val="ListBullet"/>
        <w:spacing w:line="276" w:lineRule="auto" w:after="80"/>
      </w:pPr>
      <w:r>
        <w:rPr>
          <w:rFonts w:ascii="Calibri" w:hAnsi="Calibri"/>
          <w:b/>
          <w:sz w:val="22"/>
        </w:rPr>
        <w:t xml:space="preserve">3. Availability: </w:t>
      </w:r>
      <w:r>
        <w:rPr>
          <w:rFonts w:ascii="Calibri" w:hAnsi="Calibri"/>
          <w:color w:val="334155"/>
          <w:sz w:val="22"/>
        </w:rPr>
        <w:t>Cloud deployment with 99.9% uptime and automatic container failover on Render.</w:t>
      </w:r>
    </w:p>
    <w:p>
      <w:pPr>
        <w:pStyle w:val="ListBullet"/>
        <w:spacing w:line="276" w:lineRule="auto" w:after="80"/>
      </w:pPr>
      <w:r>
        <w:rPr>
          <w:rFonts w:ascii="Calibri" w:hAnsi="Calibri"/>
          <w:b/>
          <w:sz w:val="22"/>
        </w:rPr>
        <w:t xml:space="preserve">4. Usability: </w:t>
      </w:r>
      <w:r>
        <w:rPr>
          <w:rFonts w:ascii="Calibri" w:hAnsi="Calibri"/>
          <w:color w:val="334155"/>
          <w:sz w:val="22"/>
        </w:rPr>
        <w:t>Mobile-responsive layout adhering to the dark/gold gym branding palette.</w:t>
      </w:r>
    </w:p>
    <w:p>
      <w:pPr>
        <w:pStyle w:val="Heading2"/>
        <w:spacing w:before="280" w:after="120"/>
      </w:pPr>
      <w:r>
        <w:rPr>
          <w:rFonts w:ascii="Arial" w:hAnsi="Arial"/>
          <w:b/>
          <w:color w:val="DA8A0C"/>
          <w:sz w:val="26"/>
        </w:rPr>
        <w:t>2.4 Requirement Prioritization (MoSCoW Matrix)</w:t>
      </w:r>
    </w:p>
    <w:tbl>
      <w:tblPr>
        <w:tblW w:type="auto" w:w="0"/>
        <w:jc w:val="center"/>
        <w:tblLayout w:type="fixed"/>
        <w:tblLook w:firstColumn="1" w:firstRow="1" w:lastColumn="0" w:lastRow="0" w:noHBand="0" w:noVBand="1" w:val="04A0"/>
      </w:tblPr>
      <w:tblGrid>
        <w:gridCol w:w="3000"/>
        <w:gridCol w:w="3000"/>
        <w:gridCol w:w="3000"/>
      </w:tblGrid>
      <w:tr>
        <w:tc>
          <w:tcPr>
            <w:tcW w:type="dxa" w:w="2592"/>
            <w:shd w:fill="121620"/>
            <w:tcMar>
              <w:top w:w="120" w:type="dxa"/>
              <w:bottom w:w="120" w:type="dxa"/>
              <w:left w:w="140" w:type="dxa"/>
              <w:right w:w="140" w:type="dxa"/>
            </w:tcMar>
          </w:tcPr>
          <w:p>
            <w:pPr>
              <w:jc w:val="center"/>
            </w:pPr>
            <w:r>
              <w:rPr>
                <w:rFonts w:ascii="Arial" w:hAnsi="Arial"/>
                <w:b/>
                <w:color w:val="F39C12"/>
                <w:sz w:val="20"/>
              </w:rPr>
              <w:t>Category</w:t>
            </w:r>
          </w:p>
        </w:tc>
        <w:tc>
          <w:tcPr>
            <w:tcW w:type="dxa" w:w="4608"/>
            <w:shd w:fill="121620"/>
            <w:tcMar>
              <w:top w:w="120" w:type="dxa"/>
              <w:bottom w:w="120" w:type="dxa"/>
              <w:left w:w="140" w:type="dxa"/>
              <w:right w:w="140" w:type="dxa"/>
            </w:tcMar>
          </w:tcPr>
          <w:p>
            <w:pPr>
              <w:jc w:val="center"/>
            </w:pPr>
            <w:r>
              <w:rPr>
                <w:rFonts w:ascii="Arial" w:hAnsi="Arial"/>
                <w:b/>
                <w:color w:val="F39C12"/>
                <w:sz w:val="20"/>
              </w:rPr>
              <w:t>Requirements Scope</w:t>
            </w:r>
          </w:p>
        </w:tc>
        <w:tc>
          <w:tcPr>
            <w:tcW w:type="dxa" w:w="2160"/>
            <w:shd w:fill="121620"/>
            <w:tcMar>
              <w:top w:w="120" w:type="dxa"/>
              <w:bottom w:w="120" w:type="dxa"/>
              <w:left w:w="140" w:type="dxa"/>
              <w:right w:w="140" w:type="dxa"/>
            </w:tcMar>
          </w:tcPr>
          <w:p>
            <w:pPr>
              <w:jc w:val="center"/>
            </w:pPr>
            <w:r>
              <w:rPr>
                <w:rFonts w:ascii="Arial" w:hAnsi="Arial"/>
                <w:b/>
                <w:color w:val="F39C12"/>
                <w:sz w:val="20"/>
              </w:rPr>
              <w:t>Priority Level</w:t>
            </w:r>
          </w:p>
        </w:tc>
      </w:tr>
      <w:tr>
        <w:tc>
          <w:tcPr>
            <w:tcW w:type="dxa" w:w="2592"/>
            <w:shd w:fill="FFFFFF"/>
            <w:tcMar>
              <w:top w:w="80" w:type="dxa"/>
              <w:bottom w:w="80" w:type="dxa"/>
              <w:left w:w="120" w:type="dxa"/>
              <w:right w:w="120" w:type="dxa"/>
            </w:tcMar>
          </w:tcPr>
          <w:p>
            <w:r>
              <w:rPr>
                <w:rFonts w:ascii="Calibri" w:hAnsi="Calibri"/>
                <w:color w:val="1E293B"/>
                <w:sz w:val="19"/>
              </w:rPr>
              <w:t>Must Have (M)</w:t>
            </w:r>
          </w:p>
        </w:tc>
        <w:tc>
          <w:tcPr>
            <w:tcW w:type="dxa" w:w="4608"/>
            <w:shd w:fill="FFFFFF"/>
            <w:tcMar>
              <w:top w:w="80" w:type="dxa"/>
              <w:bottom w:w="80" w:type="dxa"/>
              <w:left w:w="120" w:type="dxa"/>
              <w:right w:w="120" w:type="dxa"/>
            </w:tcMar>
          </w:tcPr>
          <w:p>
            <w:r>
              <w:rPr>
                <w:rFonts w:ascii="Calibri" w:hAnsi="Calibri"/>
                <w:color w:val="1E293B"/>
                <w:sz w:val="19"/>
              </w:rPr>
              <w:t>JWT Auth, Member/Trainer CRUD, Plan Assignment, Invoicing, Workouts &amp; Diets</w:t>
            </w:r>
          </w:p>
        </w:tc>
        <w:tc>
          <w:tcPr>
            <w:tcW w:type="dxa" w:w="2160"/>
            <w:shd w:fill="FFFFFF"/>
            <w:tcMar>
              <w:top w:w="80" w:type="dxa"/>
              <w:bottom w:w="80" w:type="dxa"/>
              <w:left w:w="120" w:type="dxa"/>
              <w:right w:w="120" w:type="dxa"/>
            </w:tcMar>
          </w:tcPr>
          <w:p>
            <w:r>
              <w:rPr>
                <w:rFonts w:ascii="Calibri" w:hAnsi="Calibri"/>
                <w:color w:val="1E293B"/>
                <w:sz w:val="19"/>
              </w:rPr>
              <w:t>Critical (P1)</w:t>
            </w:r>
          </w:p>
        </w:tc>
      </w:tr>
      <w:tr>
        <w:tc>
          <w:tcPr>
            <w:tcW w:type="dxa" w:w="2592"/>
            <w:shd w:fill="F8FAFC"/>
            <w:tcMar>
              <w:top w:w="80" w:type="dxa"/>
              <w:bottom w:w="80" w:type="dxa"/>
              <w:left w:w="120" w:type="dxa"/>
              <w:right w:w="120" w:type="dxa"/>
            </w:tcMar>
          </w:tcPr>
          <w:p>
            <w:r>
              <w:rPr>
                <w:rFonts w:ascii="Calibri" w:hAnsi="Calibri"/>
                <w:color w:val="1E293B"/>
                <w:sz w:val="19"/>
              </w:rPr>
              <w:t>Should Have (S)</w:t>
            </w:r>
          </w:p>
        </w:tc>
        <w:tc>
          <w:tcPr>
            <w:tcW w:type="dxa" w:w="4608"/>
            <w:shd w:fill="F8FAFC"/>
            <w:tcMar>
              <w:top w:w="80" w:type="dxa"/>
              <w:bottom w:w="80" w:type="dxa"/>
              <w:left w:w="120" w:type="dxa"/>
              <w:right w:w="120" w:type="dxa"/>
            </w:tcMar>
          </w:tcPr>
          <w:p>
            <w:r>
              <w:rPr>
                <w:rFonts w:ascii="Calibri" w:hAnsi="Calibri"/>
                <w:color w:val="1E293B"/>
                <w:sz w:val="19"/>
              </w:rPr>
              <w:t>Live Workout Status Toggle, Custom Modal Dialogs, Weekly Day Selector Tabs</w:t>
            </w:r>
          </w:p>
        </w:tc>
        <w:tc>
          <w:tcPr>
            <w:tcW w:type="dxa" w:w="2160"/>
            <w:shd w:fill="F8FAFC"/>
            <w:tcMar>
              <w:top w:w="80" w:type="dxa"/>
              <w:bottom w:w="80" w:type="dxa"/>
              <w:left w:w="120" w:type="dxa"/>
              <w:right w:w="120" w:type="dxa"/>
            </w:tcMar>
          </w:tcPr>
          <w:p>
            <w:r>
              <w:rPr>
                <w:rFonts w:ascii="Calibri" w:hAnsi="Calibri"/>
                <w:color w:val="1E293B"/>
                <w:sz w:val="19"/>
              </w:rPr>
              <w:t>High (P2)</w:t>
            </w:r>
          </w:p>
        </w:tc>
      </w:tr>
      <w:tr>
        <w:tc>
          <w:tcPr>
            <w:tcW w:type="dxa" w:w="2592"/>
            <w:shd w:fill="FFFFFF"/>
            <w:tcMar>
              <w:top w:w="80" w:type="dxa"/>
              <w:bottom w:w="80" w:type="dxa"/>
              <w:left w:w="120" w:type="dxa"/>
              <w:right w:w="120" w:type="dxa"/>
            </w:tcMar>
          </w:tcPr>
          <w:p>
            <w:r>
              <w:rPr>
                <w:rFonts w:ascii="Calibri" w:hAnsi="Calibri"/>
                <w:color w:val="1E293B"/>
                <w:sz w:val="19"/>
              </w:rPr>
              <w:t>Could Have (C)</w:t>
            </w:r>
          </w:p>
        </w:tc>
        <w:tc>
          <w:tcPr>
            <w:tcW w:type="dxa" w:w="4608"/>
            <w:shd w:fill="FFFFFF"/>
            <w:tcMar>
              <w:top w:w="80" w:type="dxa"/>
              <w:bottom w:w="80" w:type="dxa"/>
              <w:left w:w="120" w:type="dxa"/>
              <w:right w:w="120" w:type="dxa"/>
            </w:tcMar>
          </w:tcPr>
          <w:p>
            <w:r>
              <w:rPr>
                <w:rFonts w:ascii="Calibri" w:hAnsi="Calibri"/>
                <w:color w:val="1E293B"/>
                <w:sz w:val="19"/>
              </w:rPr>
              <w:t>Salary Slip PDF Downloads, Attendance Export to CSV</w:t>
            </w:r>
          </w:p>
        </w:tc>
        <w:tc>
          <w:tcPr>
            <w:tcW w:type="dxa" w:w="2160"/>
            <w:shd w:fill="FFFFFF"/>
            <w:tcMar>
              <w:top w:w="80" w:type="dxa"/>
              <w:bottom w:w="80" w:type="dxa"/>
              <w:left w:w="120" w:type="dxa"/>
              <w:right w:w="120" w:type="dxa"/>
            </w:tcMar>
          </w:tcPr>
          <w:p>
            <w:r>
              <w:rPr>
                <w:rFonts w:ascii="Calibri" w:hAnsi="Calibri"/>
                <w:color w:val="1E293B"/>
                <w:sz w:val="19"/>
              </w:rPr>
              <w:t>Medium (P3)</w:t>
            </w:r>
          </w:p>
        </w:tc>
      </w:tr>
      <w:tr>
        <w:tc>
          <w:tcPr>
            <w:tcW w:type="dxa" w:w="2592"/>
            <w:shd w:fill="F8FAFC"/>
            <w:tcMar>
              <w:top w:w="80" w:type="dxa"/>
              <w:bottom w:w="80" w:type="dxa"/>
              <w:left w:w="120" w:type="dxa"/>
              <w:right w:w="120" w:type="dxa"/>
            </w:tcMar>
          </w:tcPr>
          <w:p>
            <w:r>
              <w:rPr>
                <w:rFonts w:ascii="Calibri" w:hAnsi="Calibri"/>
                <w:color w:val="1E293B"/>
                <w:sz w:val="19"/>
              </w:rPr>
              <w:t>Won't Have (W)</w:t>
            </w:r>
          </w:p>
        </w:tc>
        <w:tc>
          <w:tcPr>
            <w:tcW w:type="dxa" w:w="4608"/>
            <w:shd w:fill="F8FAFC"/>
            <w:tcMar>
              <w:top w:w="80" w:type="dxa"/>
              <w:bottom w:w="80" w:type="dxa"/>
              <w:left w:w="120" w:type="dxa"/>
              <w:right w:w="120" w:type="dxa"/>
            </w:tcMar>
          </w:tcPr>
          <w:p>
            <w:r>
              <w:rPr>
                <w:rFonts w:ascii="Calibri" w:hAnsi="Calibri"/>
                <w:color w:val="1E293B"/>
                <w:sz w:val="19"/>
              </w:rPr>
              <w:t>Biometric IoT Fingerprint Sync (Planned for Phase 2)</w:t>
            </w:r>
          </w:p>
        </w:tc>
        <w:tc>
          <w:tcPr>
            <w:tcW w:type="dxa" w:w="2160"/>
            <w:shd w:fill="F8FAFC"/>
            <w:tcMar>
              <w:top w:w="80" w:type="dxa"/>
              <w:bottom w:w="80" w:type="dxa"/>
              <w:left w:w="120" w:type="dxa"/>
              <w:right w:w="120" w:type="dxa"/>
            </w:tcMar>
          </w:tcPr>
          <w:p>
            <w:r>
              <w:rPr>
                <w:rFonts w:ascii="Calibri" w:hAnsi="Calibri"/>
                <w:color w:val="1E293B"/>
                <w:sz w:val="19"/>
              </w:rPr>
              <w:t>Deferred (P4)</w:t>
            </w:r>
          </w:p>
        </w:tc>
      </w:tr>
    </w:tbl>
    <w:p>
      <w:pPr>
        <w:spacing w:after="160"/>
      </w:pPr>
    </w:p>
    <w:p>
      <w:r>
        <w:br w:type="page"/>
      </w:r>
    </w:p>
    <w:p>
      <w:pPr>
        <w:pStyle w:val="Heading1"/>
        <w:spacing w:before="360" w:after="160"/>
      </w:pPr>
      <w:r>
        <w:rPr>
          <w:rFonts w:ascii="Arial" w:hAnsi="Arial"/>
          <w:b/>
          <w:color w:val="0B0D13"/>
          <w:sz w:val="32"/>
        </w:rPr>
        <w:t>CHAPTER 3: SOFTWARE DEVELOPMENT LIFE CYCLE (SDLC) PLANNING</w:t>
      </w:r>
    </w:p>
    <w:p>
      <w:pPr>
        <w:pStyle w:val="Heading2"/>
        <w:spacing w:before="280" w:after="120"/>
      </w:pPr>
      <w:r>
        <w:rPr>
          <w:rFonts w:ascii="Arial" w:hAnsi="Arial"/>
          <w:b/>
          <w:color w:val="DA8A0C"/>
          <w:sz w:val="26"/>
        </w:rPr>
        <w:t>3.1 Selection of SDLC Model</w:t>
      </w:r>
    </w:p>
    <w:p>
      <w:pPr>
        <w:spacing w:line="276" w:lineRule="auto" w:after="120"/>
      </w:pPr>
      <w:r>
        <w:rPr>
          <w:rFonts w:ascii="Calibri" w:hAnsi="Calibri"/>
          <w:color w:val="334155"/>
          <w:sz w:val="22"/>
        </w:rPr>
        <w:t>The **Agile Iterative Model** was chosen for developing Uchala Dumbell Gym. Agile methodology allowed incremental delivery of role-based portals, rapid user feedback integration (such as eliminating emoji status badges, building custom centered dialog popups, and adding the dedicated Assign Plan section), and continuous continuous-deployment (CI/CD) to Render.</w:t>
      </w:r>
    </w:p>
    <w:p>
      <w:pPr>
        <w:pStyle w:val="Heading2"/>
        <w:spacing w:before="280" w:after="120"/>
      </w:pPr>
      <w:r>
        <w:rPr>
          <w:rFonts w:ascii="Arial" w:hAnsi="Arial"/>
          <w:b/>
          <w:color w:val="DA8A0C"/>
          <w:sz w:val="26"/>
        </w:rPr>
        <w:t>3.2 Work Breakdown Structure (WBS)</w:t>
      </w:r>
    </w:p>
    <w:tbl>
      <w:tblPr>
        <w:tblW w:type="auto" w:w="0"/>
        <w:jc w:val="center"/>
        <w:tblLayout w:type="fixed"/>
        <w:tblLook w:firstColumn="1" w:firstRow="1" w:lastColumn="0" w:lastRow="0" w:noHBand="0" w:noVBand="1" w:val="04A0"/>
      </w:tblPr>
      <w:tblGrid>
        <w:gridCol w:w="3000"/>
        <w:gridCol w:w="3000"/>
        <w:gridCol w:w="3000"/>
      </w:tblGrid>
      <w:tr>
        <w:tc>
          <w:tcPr>
            <w:tcW w:type="dxa" w:w="1728"/>
            <w:shd w:fill="121620"/>
            <w:tcMar>
              <w:top w:w="120" w:type="dxa"/>
              <w:bottom w:w="120" w:type="dxa"/>
              <w:left w:w="140" w:type="dxa"/>
              <w:right w:w="140" w:type="dxa"/>
            </w:tcMar>
          </w:tcPr>
          <w:p>
            <w:pPr>
              <w:jc w:val="center"/>
            </w:pPr>
            <w:r>
              <w:rPr>
                <w:rFonts w:ascii="Arial" w:hAnsi="Arial"/>
                <w:b/>
                <w:color w:val="F39C12"/>
                <w:sz w:val="20"/>
              </w:rPr>
              <w:t>WBS Code</w:t>
            </w:r>
          </w:p>
        </w:tc>
        <w:tc>
          <w:tcPr>
            <w:tcW w:type="dxa" w:w="3600"/>
            <w:shd w:fill="121620"/>
            <w:tcMar>
              <w:top w:w="120" w:type="dxa"/>
              <w:bottom w:w="120" w:type="dxa"/>
              <w:left w:w="140" w:type="dxa"/>
              <w:right w:w="140" w:type="dxa"/>
            </w:tcMar>
          </w:tcPr>
          <w:p>
            <w:pPr>
              <w:jc w:val="center"/>
            </w:pPr>
            <w:r>
              <w:rPr>
                <w:rFonts w:ascii="Arial" w:hAnsi="Arial"/>
                <w:b/>
                <w:color w:val="F39C12"/>
                <w:sz w:val="20"/>
              </w:rPr>
              <w:t>Work Package Name</w:t>
            </w:r>
          </w:p>
        </w:tc>
        <w:tc>
          <w:tcPr>
            <w:tcW w:type="dxa" w:w="4032"/>
            <w:shd w:fill="121620"/>
            <w:tcMar>
              <w:top w:w="120" w:type="dxa"/>
              <w:bottom w:w="120" w:type="dxa"/>
              <w:left w:w="140" w:type="dxa"/>
              <w:right w:w="140" w:type="dxa"/>
            </w:tcMar>
          </w:tcPr>
          <w:p>
            <w:pPr>
              <w:jc w:val="center"/>
            </w:pPr>
            <w:r>
              <w:rPr>
                <w:rFonts w:ascii="Arial" w:hAnsi="Arial"/>
                <w:b/>
                <w:color w:val="F39C12"/>
                <w:sz w:val="20"/>
              </w:rPr>
              <w:t>Major Deliverables &amp; Outcomes</w:t>
            </w:r>
          </w:p>
        </w:tc>
      </w:tr>
      <w:tr>
        <w:tc>
          <w:tcPr>
            <w:tcW w:type="dxa" w:w="1728"/>
            <w:shd w:fill="FFFFFF"/>
            <w:tcMar>
              <w:top w:w="80" w:type="dxa"/>
              <w:bottom w:w="80" w:type="dxa"/>
              <w:left w:w="120" w:type="dxa"/>
              <w:right w:w="120" w:type="dxa"/>
            </w:tcMar>
          </w:tcPr>
          <w:p>
            <w:r>
              <w:rPr>
                <w:rFonts w:ascii="Calibri" w:hAnsi="Calibri"/>
                <w:color w:val="1E293B"/>
                <w:sz w:val="19"/>
              </w:rPr>
              <w:t>1.0</w:t>
            </w:r>
          </w:p>
        </w:tc>
        <w:tc>
          <w:tcPr>
            <w:tcW w:type="dxa" w:w="3600"/>
            <w:shd w:fill="FFFFFF"/>
            <w:tcMar>
              <w:top w:w="80" w:type="dxa"/>
              <w:bottom w:w="80" w:type="dxa"/>
              <w:left w:w="120" w:type="dxa"/>
              <w:right w:w="120" w:type="dxa"/>
            </w:tcMar>
          </w:tcPr>
          <w:p>
            <w:r>
              <w:rPr>
                <w:rFonts w:ascii="Calibri" w:hAnsi="Calibri"/>
                <w:color w:val="1E293B"/>
                <w:sz w:val="19"/>
              </w:rPr>
              <w:t>Requirement Analysis &amp; Scope</w:t>
            </w:r>
          </w:p>
        </w:tc>
        <w:tc>
          <w:tcPr>
            <w:tcW w:type="dxa" w:w="4032"/>
            <w:shd w:fill="FFFFFF"/>
            <w:tcMar>
              <w:top w:w="80" w:type="dxa"/>
              <w:bottom w:w="80" w:type="dxa"/>
              <w:left w:w="120" w:type="dxa"/>
              <w:right w:w="120" w:type="dxa"/>
            </w:tcMar>
          </w:tcPr>
          <w:p>
            <w:r>
              <w:rPr>
                <w:rFonts w:ascii="Calibri" w:hAnsi="Calibri"/>
                <w:color w:val="1E293B"/>
                <w:sz w:val="19"/>
              </w:rPr>
              <w:t>SRS Document, Stakeholder Identification, MoSCoW Prioritization</w:t>
            </w:r>
          </w:p>
        </w:tc>
      </w:tr>
      <w:tr>
        <w:tc>
          <w:tcPr>
            <w:tcW w:type="dxa" w:w="1728"/>
            <w:shd w:fill="F8FAFC"/>
            <w:tcMar>
              <w:top w:w="80" w:type="dxa"/>
              <w:bottom w:w="80" w:type="dxa"/>
              <w:left w:w="120" w:type="dxa"/>
              <w:right w:w="120" w:type="dxa"/>
            </w:tcMar>
          </w:tcPr>
          <w:p>
            <w:r>
              <w:rPr>
                <w:rFonts w:ascii="Calibri" w:hAnsi="Calibri"/>
                <w:color w:val="1E293B"/>
                <w:sz w:val="19"/>
              </w:rPr>
              <w:t>2.0</w:t>
            </w:r>
          </w:p>
        </w:tc>
        <w:tc>
          <w:tcPr>
            <w:tcW w:type="dxa" w:w="3600"/>
            <w:shd w:fill="F8FAFC"/>
            <w:tcMar>
              <w:top w:w="80" w:type="dxa"/>
              <w:bottom w:w="80" w:type="dxa"/>
              <w:left w:w="120" w:type="dxa"/>
              <w:right w:w="120" w:type="dxa"/>
            </w:tcMar>
          </w:tcPr>
          <w:p>
            <w:r>
              <w:rPr>
                <w:rFonts w:ascii="Calibri" w:hAnsi="Calibri"/>
                <w:color w:val="1E293B"/>
                <w:sz w:val="19"/>
              </w:rPr>
              <w:t>System Architecture &amp; UML Design</w:t>
            </w:r>
          </w:p>
        </w:tc>
        <w:tc>
          <w:tcPr>
            <w:tcW w:type="dxa" w:w="4032"/>
            <w:shd w:fill="F8FAFC"/>
            <w:tcMar>
              <w:top w:w="80" w:type="dxa"/>
              <w:bottom w:w="80" w:type="dxa"/>
              <w:left w:w="120" w:type="dxa"/>
              <w:right w:w="120" w:type="dxa"/>
            </w:tcMar>
          </w:tcPr>
          <w:p>
            <w:r>
              <w:rPr>
                <w:rFonts w:ascii="Calibri" w:hAnsi="Calibri"/>
                <w:color w:val="1E293B"/>
                <w:sz w:val="19"/>
              </w:rPr>
              <w:t>Use Case, Class, Sequence, ER, and Deployment Diagrams</w:t>
            </w:r>
          </w:p>
        </w:tc>
      </w:tr>
      <w:tr>
        <w:tc>
          <w:tcPr>
            <w:tcW w:type="dxa" w:w="1728"/>
            <w:shd w:fill="FFFFFF"/>
            <w:tcMar>
              <w:top w:w="80" w:type="dxa"/>
              <w:bottom w:w="80" w:type="dxa"/>
              <w:left w:w="120" w:type="dxa"/>
              <w:right w:w="120" w:type="dxa"/>
            </w:tcMar>
          </w:tcPr>
          <w:p>
            <w:r>
              <w:rPr>
                <w:rFonts w:ascii="Calibri" w:hAnsi="Calibri"/>
                <w:color w:val="1E293B"/>
                <w:sz w:val="19"/>
              </w:rPr>
              <w:t>3.0</w:t>
            </w:r>
          </w:p>
        </w:tc>
        <w:tc>
          <w:tcPr>
            <w:tcW w:type="dxa" w:w="3600"/>
            <w:shd w:fill="FFFFFF"/>
            <w:tcMar>
              <w:top w:w="80" w:type="dxa"/>
              <w:bottom w:w="80" w:type="dxa"/>
              <w:left w:w="120" w:type="dxa"/>
              <w:right w:w="120" w:type="dxa"/>
            </w:tcMar>
          </w:tcPr>
          <w:p>
            <w:r>
              <w:rPr>
                <w:rFonts w:ascii="Calibri" w:hAnsi="Calibri"/>
                <w:color w:val="1E293B"/>
                <w:sz w:val="19"/>
              </w:rPr>
              <w:t>Database Modeling &amp; API Backend</w:t>
            </w:r>
          </w:p>
        </w:tc>
        <w:tc>
          <w:tcPr>
            <w:tcW w:type="dxa" w:w="4032"/>
            <w:shd w:fill="FFFFFF"/>
            <w:tcMar>
              <w:top w:w="80" w:type="dxa"/>
              <w:bottom w:w="80" w:type="dxa"/>
              <w:left w:w="120" w:type="dxa"/>
              <w:right w:w="120" w:type="dxa"/>
            </w:tcMar>
          </w:tcPr>
          <w:p>
            <w:r>
              <w:rPr>
                <w:rFonts w:ascii="Calibri" w:hAnsi="Calibri"/>
                <w:color w:val="1E293B"/>
                <w:sz w:val="19"/>
              </w:rPr>
              <w:t>Mongoose Schemas (7 Models), Express Controllers, JWT Auth</w:t>
            </w:r>
          </w:p>
        </w:tc>
      </w:tr>
      <w:tr>
        <w:tc>
          <w:tcPr>
            <w:tcW w:type="dxa" w:w="1728"/>
            <w:shd w:fill="F8FAFC"/>
            <w:tcMar>
              <w:top w:w="80" w:type="dxa"/>
              <w:bottom w:w="80" w:type="dxa"/>
              <w:left w:w="120" w:type="dxa"/>
              <w:right w:w="120" w:type="dxa"/>
            </w:tcMar>
          </w:tcPr>
          <w:p>
            <w:r>
              <w:rPr>
                <w:rFonts w:ascii="Calibri" w:hAnsi="Calibri"/>
                <w:color w:val="1E293B"/>
                <w:sz w:val="19"/>
              </w:rPr>
              <w:t>4.0</w:t>
            </w:r>
          </w:p>
        </w:tc>
        <w:tc>
          <w:tcPr>
            <w:tcW w:type="dxa" w:w="3600"/>
            <w:shd w:fill="F8FAFC"/>
            <w:tcMar>
              <w:top w:w="80" w:type="dxa"/>
              <w:bottom w:w="80" w:type="dxa"/>
              <w:left w:w="120" w:type="dxa"/>
              <w:right w:w="120" w:type="dxa"/>
            </w:tcMar>
          </w:tcPr>
          <w:p>
            <w:r>
              <w:rPr>
                <w:rFonts w:ascii="Calibri" w:hAnsi="Calibri"/>
                <w:color w:val="1E293B"/>
                <w:sz w:val="19"/>
              </w:rPr>
              <w:t>Frontend Portal Implementation</w:t>
            </w:r>
          </w:p>
        </w:tc>
        <w:tc>
          <w:tcPr>
            <w:tcW w:type="dxa" w:w="4032"/>
            <w:shd w:fill="F8FAFC"/>
            <w:tcMar>
              <w:top w:w="80" w:type="dxa"/>
              <w:bottom w:w="80" w:type="dxa"/>
              <w:left w:w="120" w:type="dxa"/>
              <w:right w:w="120" w:type="dxa"/>
            </w:tcMar>
          </w:tcPr>
          <w:p>
            <w:r>
              <w:rPr>
                <w:rFonts w:ascii="Calibri" w:hAnsi="Calibri"/>
                <w:color w:val="1E293B"/>
                <w:sz w:val="19"/>
              </w:rPr>
              <w:t>Owner, Trainer, and Member Dashboards with Dark/Gold UI</w:t>
            </w:r>
          </w:p>
        </w:tc>
      </w:tr>
      <w:tr>
        <w:tc>
          <w:tcPr>
            <w:tcW w:type="dxa" w:w="1728"/>
            <w:shd w:fill="FFFFFF"/>
            <w:tcMar>
              <w:top w:w="80" w:type="dxa"/>
              <w:bottom w:w="80" w:type="dxa"/>
              <w:left w:w="120" w:type="dxa"/>
              <w:right w:w="120" w:type="dxa"/>
            </w:tcMar>
          </w:tcPr>
          <w:p>
            <w:r>
              <w:rPr>
                <w:rFonts w:ascii="Calibri" w:hAnsi="Calibri"/>
                <w:color w:val="1E293B"/>
                <w:sz w:val="19"/>
              </w:rPr>
              <w:t>5.0</w:t>
            </w:r>
          </w:p>
        </w:tc>
        <w:tc>
          <w:tcPr>
            <w:tcW w:type="dxa" w:w="3600"/>
            <w:shd w:fill="FFFFFF"/>
            <w:tcMar>
              <w:top w:w="80" w:type="dxa"/>
              <w:bottom w:w="80" w:type="dxa"/>
              <w:left w:w="120" w:type="dxa"/>
              <w:right w:w="120" w:type="dxa"/>
            </w:tcMar>
          </w:tcPr>
          <w:p>
            <w:r>
              <w:rPr>
                <w:rFonts w:ascii="Calibri" w:hAnsi="Calibri"/>
                <w:color w:val="1E293B"/>
                <w:sz w:val="19"/>
              </w:rPr>
              <w:t>Verification, Testing &amp; Bug Fixing</w:t>
            </w:r>
          </w:p>
        </w:tc>
        <w:tc>
          <w:tcPr>
            <w:tcW w:type="dxa" w:w="4032"/>
            <w:shd w:fill="FFFFFF"/>
            <w:tcMar>
              <w:top w:w="80" w:type="dxa"/>
              <w:bottom w:w="80" w:type="dxa"/>
              <w:left w:w="120" w:type="dxa"/>
              <w:right w:w="120" w:type="dxa"/>
            </w:tcMar>
          </w:tcPr>
          <w:p>
            <w:r>
              <w:rPr>
                <w:rFonts w:ascii="Calibri" w:hAnsi="Calibri"/>
                <w:color w:val="1E293B"/>
                <w:sz w:val="19"/>
              </w:rPr>
              <w:t>Unit Tests, Integration Tests, Custom Modal Dialogs, Timezone Fix</w:t>
            </w:r>
          </w:p>
        </w:tc>
      </w:tr>
      <w:tr>
        <w:tc>
          <w:tcPr>
            <w:tcW w:type="dxa" w:w="1728"/>
            <w:shd w:fill="F8FAFC"/>
            <w:tcMar>
              <w:top w:w="80" w:type="dxa"/>
              <w:bottom w:w="80" w:type="dxa"/>
              <w:left w:w="120" w:type="dxa"/>
              <w:right w:w="120" w:type="dxa"/>
            </w:tcMar>
          </w:tcPr>
          <w:p>
            <w:r>
              <w:rPr>
                <w:rFonts w:ascii="Calibri" w:hAnsi="Calibri"/>
                <w:color w:val="1E293B"/>
                <w:sz w:val="19"/>
              </w:rPr>
              <w:t>6.0</w:t>
            </w:r>
          </w:p>
        </w:tc>
        <w:tc>
          <w:tcPr>
            <w:tcW w:type="dxa" w:w="3600"/>
            <w:shd w:fill="F8FAFC"/>
            <w:tcMar>
              <w:top w:w="80" w:type="dxa"/>
              <w:bottom w:w="80" w:type="dxa"/>
              <w:left w:w="120" w:type="dxa"/>
              <w:right w:w="120" w:type="dxa"/>
            </w:tcMar>
          </w:tcPr>
          <w:p>
            <w:r>
              <w:rPr>
                <w:rFonts w:ascii="Calibri" w:hAnsi="Calibri"/>
                <w:color w:val="1E293B"/>
                <w:sz w:val="19"/>
              </w:rPr>
              <w:t>Cloud Deployment &amp; Documentation</w:t>
            </w:r>
          </w:p>
        </w:tc>
        <w:tc>
          <w:tcPr>
            <w:tcW w:type="dxa" w:w="4032"/>
            <w:shd w:fill="F8FAFC"/>
            <w:tcMar>
              <w:top w:w="80" w:type="dxa"/>
              <w:bottom w:w="80" w:type="dxa"/>
              <w:left w:w="120" w:type="dxa"/>
              <w:right w:w="120" w:type="dxa"/>
            </w:tcMar>
          </w:tcPr>
          <w:p>
            <w:r>
              <w:rPr>
                <w:rFonts w:ascii="Calibri" w:hAnsi="Calibri"/>
                <w:color w:val="1E293B"/>
                <w:sz w:val="19"/>
              </w:rPr>
              <w:t>GitHub CI/CD, Render Hosting, Atlas Cluster, Final Black Book</w:t>
            </w:r>
          </w:p>
        </w:tc>
      </w:tr>
    </w:tbl>
    <w:p>
      <w:pPr>
        <w:spacing w:after="160"/>
      </w:pPr>
    </w:p>
    <w:p>
      <w:pPr>
        <w:pStyle w:val="Heading2"/>
        <w:spacing w:before="280" w:after="120"/>
      </w:pPr>
      <w:r>
        <w:rPr>
          <w:rFonts w:ascii="Arial" w:hAnsi="Arial"/>
          <w:b/>
          <w:color w:val="DA8A0C"/>
          <w:sz w:val="26"/>
        </w:rPr>
        <w:t>3.3 Project Timeline (Gantt Chart)</w:t>
      </w:r>
    </w:p>
    <w:p>
      <w:pPr>
        <w:spacing w:line="276" w:lineRule="auto" w:after="120"/>
      </w:pPr>
      <w:r>
        <w:rPr>
          <w:rFonts w:ascii="Calibri" w:hAnsi="Calibri"/>
          <w:color w:val="334155"/>
          <w:sz w:val="22"/>
        </w:rPr>
        <w:t>The 12-week project execution timeline is summarized in the following Gantt Chart schedule:</w:t>
      </w:r>
    </w:p>
    <w:tbl>
      <w:tblPr>
        <w:tblW w:type="auto" w:w="0"/>
        <w:jc w:val="center"/>
        <w:tblLayout w:type="fixed"/>
        <w:tblLook w:firstColumn="1" w:firstRow="1" w:lastColumn="0" w:lastRow="0" w:noHBand="0" w:noVBand="1" w:val="04A0"/>
      </w:tblPr>
      <w:tblGrid>
        <w:gridCol w:w="1286"/>
        <w:gridCol w:w="1286"/>
        <w:gridCol w:w="1286"/>
        <w:gridCol w:w="1286"/>
        <w:gridCol w:w="1286"/>
        <w:gridCol w:w="1286"/>
        <w:gridCol w:w="1286"/>
      </w:tblGrid>
      <w:tr>
        <w:tc>
          <w:tcPr>
            <w:tcW w:type="dxa" w:w="3168"/>
            <w:shd w:fill="121620"/>
            <w:tcMar>
              <w:top w:w="120" w:type="dxa"/>
              <w:bottom w:w="120" w:type="dxa"/>
              <w:left w:w="140" w:type="dxa"/>
              <w:right w:w="140" w:type="dxa"/>
            </w:tcMar>
          </w:tcPr>
          <w:p>
            <w:pPr>
              <w:jc w:val="center"/>
            </w:pPr>
            <w:r>
              <w:rPr>
                <w:rFonts w:ascii="Arial" w:hAnsi="Arial"/>
                <w:b/>
                <w:color w:val="F39C12"/>
                <w:sz w:val="20"/>
              </w:rPr>
              <w:t>Task / Phase</w:t>
            </w:r>
          </w:p>
        </w:tc>
        <w:tc>
          <w:tcPr>
            <w:tcW w:type="dxa" w:w="1008"/>
            <w:shd w:fill="121620"/>
            <w:tcMar>
              <w:top w:w="120" w:type="dxa"/>
              <w:bottom w:w="120" w:type="dxa"/>
              <w:left w:w="140" w:type="dxa"/>
              <w:right w:w="140" w:type="dxa"/>
            </w:tcMar>
          </w:tcPr>
          <w:p>
            <w:pPr>
              <w:jc w:val="center"/>
            </w:pPr>
            <w:r>
              <w:rPr>
                <w:rFonts w:ascii="Arial" w:hAnsi="Arial"/>
                <w:b/>
                <w:color w:val="F39C12"/>
                <w:sz w:val="20"/>
              </w:rPr>
              <w:t>Weeks 1-2</w:t>
            </w:r>
          </w:p>
        </w:tc>
        <w:tc>
          <w:tcPr>
            <w:tcW w:type="dxa" w:w="1008"/>
            <w:shd w:fill="121620"/>
            <w:tcMar>
              <w:top w:w="120" w:type="dxa"/>
              <w:bottom w:w="120" w:type="dxa"/>
              <w:left w:w="140" w:type="dxa"/>
              <w:right w:w="140" w:type="dxa"/>
            </w:tcMar>
          </w:tcPr>
          <w:p>
            <w:pPr>
              <w:jc w:val="center"/>
            </w:pPr>
            <w:r>
              <w:rPr>
                <w:rFonts w:ascii="Arial" w:hAnsi="Arial"/>
                <w:b/>
                <w:color w:val="F39C12"/>
                <w:sz w:val="20"/>
              </w:rPr>
              <w:t>Weeks 3-4</w:t>
            </w:r>
          </w:p>
        </w:tc>
        <w:tc>
          <w:tcPr>
            <w:tcW w:type="dxa" w:w="1008"/>
            <w:shd w:fill="121620"/>
            <w:tcMar>
              <w:top w:w="120" w:type="dxa"/>
              <w:bottom w:w="120" w:type="dxa"/>
              <w:left w:w="140" w:type="dxa"/>
              <w:right w:w="140" w:type="dxa"/>
            </w:tcMar>
          </w:tcPr>
          <w:p>
            <w:pPr>
              <w:jc w:val="center"/>
            </w:pPr>
            <w:r>
              <w:rPr>
                <w:rFonts w:ascii="Arial" w:hAnsi="Arial"/>
                <w:b/>
                <w:color w:val="F39C12"/>
                <w:sz w:val="20"/>
              </w:rPr>
              <w:t>Weeks 5-6</w:t>
            </w:r>
          </w:p>
        </w:tc>
        <w:tc>
          <w:tcPr>
            <w:tcW w:type="dxa" w:w="1008"/>
            <w:shd w:fill="121620"/>
            <w:tcMar>
              <w:top w:w="120" w:type="dxa"/>
              <w:bottom w:w="120" w:type="dxa"/>
              <w:left w:w="140" w:type="dxa"/>
              <w:right w:w="140" w:type="dxa"/>
            </w:tcMar>
          </w:tcPr>
          <w:p>
            <w:pPr>
              <w:jc w:val="center"/>
            </w:pPr>
            <w:r>
              <w:rPr>
                <w:rFonts w:ascii="Arial" w:hAnsi="Arial"/>
                <w:b/>
                <w:color w:val="F39C12"/>
                <w:sz w:val="20"/>
              </w:rPr>
              <w:t>Weeks 7-8</w:t>
            </w:r>
          </w:p>
        </w:tc>
        <w:tc>
          <w:tcPr>
            <w:tcW w:type="dxa" w:w="1008"/>
            <w:shd w:fill="121620"/>
            <w:tcMar>
              <w:top w:w="120" w:type="dxa"/>
              <w:bottom w:w="120" w:type="dxa"/>
              <w:left w:w="140" w:type="dxa"/>
              <w:right w:w="140" w:type="dxa"/>
            </w:tcMar>
          </w:tcPr>
          <w:p>
            <w:pPr>
              <w:jc w:val="center"/>
            </w:pPr>
            <w:r>
              <w:rPr>
                <w:rFonts w:ascii="Arial" w:hAnsi="Arial"/>
                <w:b/>
                <w:color w:val="F39C12"/>
                <w:sz w:val="20"/>
              </w:rPr>
              <w:t>Weeks 9-10</w:t>
            </w:r>
          </w:p>
        </w:tc>
        <w:tc>
          <w:tcPr>
            <w:tcW w:type="dxa" w:w="1008"/>
            <w:shd w:fill="121620"/>
            <w:tcMar>
              <w:top w:w="120" w:type="dxa"/>
              <w:bottom w:w="120" w:type="dxa"/>
              <w:left w:w="140" w:type="dxa"/>
              <w:right w:w="140" w:type="dxa"/>
            </w:tcMar>
          </w:tcPr>
          <w:p>
            <w:pPr>
              <w:jc w:val="center"/>
            </w:pPr>
            <w:r>
              <w:rPr>
                <w:rFonts w:ascii="Arial" w:hAnsi="Arial"/>
                <w:b/>
                <w:color w:val="F39C12"/>
                <w:sz w:val="20"/>
              </w:rPr>
              <w:t>Weeks 11-12</w:t>
            </w:r>
          </w:p>
        </w:tc>
      </w:tr>
      <w:tr>
        <w:tc>
          <w:tcPr>
            <w:tcW w:type="dxa" w:w="3168"/>
            <w:shd w:fill="FFFFFF"/>
            <w:tcMar>
              <w:top w:w="80" w:type="dxa"/>
              <w:bottom w:w="80" w:type="dxa"/>
              <w:left w:w="120" w:type="dxa"/>
              <w:right w:w="120" w:type="dxa"/>
            </w:tcMar>
          </w:tcPr>
          <w:p>
            <w:r>
              <w:rPr>
                <w:rFonts w:ascii="Calibri" w:hAnsi="Calibri"/>
                <w:color w:val="1E293B"/>
                <w:sz w:val="19"/>
              </w:rPr>
              <w:t>Requirement Analysis &amp; SRS</w:t>
            </w:r>
          </w:p>
        </w:tc>
        <w:tc>
          <w:tcPr>
            <w:tcW w:type="dxa" w:w="1008"/>
            <w:shd w:fill="FFFFFF"/>
            <w:tcMar>
              <w:top w:w="80" w:type="dxa"/>
              <w:bottom w:w="80" w:type="dxa"/>
              <w:left w:w="120" w:type="dxa"/>
              <w:right w:w="120" w:type="dxa"/>
            </w:tcMar>
          </w:tcPr>
          <w:p>
            <w:r>
              <w:rPr>
                <w:rFonts w:ascii="Calibri" w:hAnsi="Calibri"/>
                <w:color w:val="1E293B"/>
                <w:sz w:val="19"/>
              </w:rPr>
              <w:t>[======]</w:t>
            </w:r>
          </w:p>
        </w:tc>
        <w:tc>
          <w:tcPr>
            <w:tcW w:type="dxa" w:w="1008"/>
            <w:shd w:fill="FFFFFF"/>
            <w:tcMar>
              <w:top w:w="80" w:type="dxa"/>
              <w:bottom w:w="80" w:type="dxa"/>
              <w:left w:w="120" w:type="dxa"/>
              <w:right w:w="120" w:type="dxa"/>
            </w:tcMar>
          </w:tcPr>
          <w:p>
            <w:r>
              <w:rPr>
                <w:rFonts w:ascii="Calibri" w:hAnsi="Calibri"/>
                <w:color w:val="1E293B"/>
                <w:sz w:val="19"/>
              </w:rPr>
            </w:r>
          </w:p>
        </w:tc>
        <w:tc>
          <w:tcPr>
            <w:tcW w:type="dxa" w:w="1008"/>
            <w:shd w:fill="FFFFFF"/>
            <w:tcMar>
              <w:top w:w="80" w:type="dxa"/>
              <w:bottom w:w="80" w:type="dxa"/>
              <w:left w:w="120" w:type="dxa"/>
              <w:right w:w="120" w:type="dxa"/>
            </w:tcMar>
          </w:tcPr>
          <w:p>
            <w:r>
              <w:rPr>
                <w:rFonts w:ascii="Calibri" w:hAnsi="Calibri"/>
                <w:color w:val="1E293B"/>
                <w:sz w:val="19"/>
              </w:rPr>
            </w:r>
          </w:p>
        </w:tc>
        <w:tc>
          <w:tcPr>
            <w:tcW w:type="dxa" w:w="1008"/>
            <w:shd w:fill="FFFFFF"/>
            <w:tcMar>
              <w:top w:w="80" w:type="dxa"/>
              <w:bottom w:w="80" w:type="dxa"/>
              <w:left w:w="120" w:type="dxa"/>
              <w:right w:w="120" w:type="dxa"/>
            </w:tcMar>
          </w:tcPr>
          <w:p>
            <w:r>
              <w:rPr>
                <w:rFonts w:ascii="Calibri" w:hAnsi="Calibri"/>
                <w:color w:val="1E293B"/>
                <w:sz w:val="19"/>
              </w:rPr>
            </w:r>
          </w:p>
        </w:tc>
        <w:tc>
          <w:tcPr>
            <w:tcW w:type="dxa" w:w="1008"/>
            <w:shd w:fill="FFFFFF"/>
            <w:tcMar>
              <w:top w:w="80" w:type="dxa"/>
              <w:bottom w:w="80" w:type="dxa"/>
              <w:left w:w="120" w:type="dxa"/>
              <w:right w:w="120" w:type="dxa"/>
            </w:tcMar>
          </w:tcPr>
          <w:p>
            <w:r>
              <w:rPr>
                <w:rFonts w:ascii="Calibri" w:hAnsi="Calibri"/>
                <w:color w:val="1E293B"/>
                <w:sz w:val="19"/>
              </w:rPr>
            </w:r>
          </w:p>
        </w:tc>
        <w:tc>
          <w:tcPr>
            <w:tcW w:type="dxa" w:w="1008"/>
            <w:shd w:fill="FFFFFF"/>
            <w:tcMar>
              <w:top w:w="80" w:type="dxa"/>
              <w:bottom w:w="80" w:type="dxa"/>
              <w:left w:w="120" w:type="dxa"/>
              <w:right w:w="120" w:type="dxa"/>
            </w:tcMar>
          </w:tcPr>
          <w:p>
            <w:r>
              <w:rPr>
                <w:rFonts w:ascii="Calibri" w:hAnsi="Calibri"/>
                <w:color w:val="1E293B"/>
                <w:sz w:val="19"/>
              </w:rPr>
            </w:r>
          </w:p>
        </w:tc>
      </w:tr>
      <w:tr>
        <w:tc>
          <w:tcPr>
            <w:tcW w:type="dxa" w:w="3168"/>
            <w:shd w:fill="F8FAFC"/>
            <w:tcMar>
              <w:top w:w="80" w:type="dxa"/>
              <w:bottom w:w="80" w:type="dxa"/>
              <w:left w:w="120" w:type="dxa"/>
              <w:right w:w="120" w:type="dxa"/>
            </w:tcMar>
          </w:tcPr>
          <w:p>
            <w:r>
              <w:rPr>
                <w:rFonts w:ascii="Calibri" w:hAnsi="Calibri"/>
                <w:color w:val="1E293B"/>
                <w:sz w:val="19"/>
              </w:rPr>
              <w:t>UML &amp; Architecture Design</w:t>
            </w:r>
          </w:p>
        </w:tc>
        <w:tc>
          <w:tcPr>
            <w:tcW w:type="dxa" w:w="1008"/>
            <w:shd w:fill="F8FAFC"/>
            <w:tcMar>
              <w:top w:w="80" w:type="dxa"/>
              <w:bottom w:w="80" w:type="dxa"/>
              <w:left w:w="120" w:type="dxa"/>
              <w:right w:w="120" w:type="dxa"/>
            </w:tcMar>
          </w:tcPr>
          <w:p>
            <w:r>
              <w:rPr>
                <w:rFonts w:ascii="Calibri" w:hAnsi="Calibri"/>
                <w:color w:val="1E293B"/>
                <w:sz w:val="19"/>
              </w:rPr>
            </w:r>
          </w:p>
        </w:tc>
        <w:tc>
          <w:tcPr>
            <w:tcW w:type="dxa" w:w="1008"/>
            <w:shd w:fill="F8FAFC"/>
            <w:tcMar>
              <w:top w:w="80" w:type="dxa"/>
              <w:bottom w:w="80" w:type="dxa"/>
              <w:left w:w="120" w:type="dxa"/>
              <w:right w:w="120" w:type="dxa"/>
            </w:tcMar>
          </w:tcPr>
          <w:p>
            <w:r>
              <w:rPr>
                <w:rFonts w:ascii="Calibri" w:hAnsi="Calibri"/>
                <w:color w:val="1E293B"/>
                <w:sz w:val="19"/>
              </w:rPr>
              <w:t>[======]</w:t>
            </w:r>
          </w:p>
        </w:tc>
        <w:tc>
          <w:tcPr>
            <w:tcW w:type="dxa" w:w="1008"/>
            <w:shd w:fill="F8FAFC"/>
            <w:tcMar>
              <w:top w:w="80" w:type="dxa"/>
              <w:bottom w:w="80" w:type="dxa"/>
              <w:left w:w="120" w:type="dxa"/>
              <w:right w:w="120" w:type="dxa"/>
            </w:tcMar>
          </w:tcPr>
          <w:p>
            <w:r>
              <w:rPr>
                <w:rFonts w:ascii="Calibri" w:hAnsi="Calibri"/>
                <w:color w:val="1E293B"/>
                <w:sz w:val="19"/>
              </w:rPr>
            </w:r>
          </w:p>
        </w:tc>
        <w:tc>
          <w:tcPr>
            <w:tcW w:type="dxa" w:w="1008"/>
            <w:shd w:fill="F8FAFC"/>
            <w:tcMar>
              <w:top w:w="80" w:type="dxa"/>
              <w:bottom w:w="80" w:type="dxa"/>
              <w:left w:w="120" w:type="dxa"/>
              <w:right w:w="120" w:type="dxa"/>
            </w:tcMar>
          </w:tcPr>
          <w:p>
            <w:r>
              <w:rPr>
                <w:rFonts w:ascii="Calibri" w:hAnsi="Calibri"/>
                <w:color w:val="1E293B"/>
                <w:sz w:val="19"/>
              </w:rPr>
            </w:r>
          </w:p>
        </w:tc>
        <w:tc>
          <w:tcPr>
            <w:tcW w:type="dxa" w:w="1008"/>
            <w:shd w:fill="F8FAFC"/>
            <w:tcMar>
              <w:top w:w="80" w:type="dxa"/>
              <w:bottom w:w="80" w:type="dxa"/>
              <w:left w:w="120" w:type="dxa"/>
              <w:right w:w="120" w:type="dxa"/>
            </w:tcMar>
          </w:tcPr>
          <w:p>
            <w:r>
              <w:rPr>
                <w:rFonts w:ascii="Calibri" w:hAnsi="Calibri"/>
                <w:color w:val="1E293B"/>
                <w:sz w:val="19"/>
              </w:rPr>
            </w:r>
          </w:p>
        </w:tc>
        <w:tc>
          <w:tcPr>
            <w:tcW w:type="dxa" w:w="1008"/>
            <w:shd w:fill="F8FAFC"/>
            <w:tcMar>
              <w:top w:w="80" w:type="dxa"/>
              <w:bottom w:w="80" w:type="dxa"/>
              <w:left w:w="120" w:type="dxa"/>
              <w:right w:w="120" w:type="dxa"/>
            </w:tcMar>
          </w:tcPr>
          <w:p>
            <w:r>
              <w:rPr>
                <w:rFonts w:ascii="Calibri" w:hAnsi="Calibri"/>
                <w:color w:val="1E293B"/>
                <w:sz w:val="19"/>
              </w:rPr>
            </w:r>
          </w:p>
        </w:tc>
      </w:tr>
      <w:tr>
        <w:tc>
          <w:tcPr>
            <w:tcW w:type="dxa" w:w="3168"/>
            <w:shd w:fill="FFFFFF"/>
            <w:tcMar>
              <w:top w:w="80" w:type="dxa"/>
              <w:bottom w:w="80" w:type="dxa"/>
              <w:left w:w="120" w:type="dxa"/>
              <w:right w:w="120" w:type="dxa"/>
            </w:tcMar>
          </w:tcPr>
          <w:p>
            <w:r>
              <w:rPr>
                <w:rFonts w:ascii="Calibri" w:hAnsi="Calibri"/>
                <w:color w:val="1E293B"/>
                <w:sz w:val="19"/>
              </w:rPr>
              <w:t>Database &amp; REST API Backend</w:t>
            </w:r>
          </w:p>
        </w:tc>
        <w:tc>
          <w:tcPr>
            <w:tcW w:type="dxa" w:w="1008"/>
            <w:shd w:fill="FFFFFF"/>
            <w:tcMar>
              <w:top w:w="80" w:type="dxa"/>
              <w:bottom w:w="80" w:type="dxa"/>
              <w:left w:w="120" w:type="dxa"/>
              <w:right w:w="120" w:type="dxa"/>
            </w:tcMar>
          </w:tcPr>
          <w:p>
            <w:r>
              <w:rPr>
                <w:rFonts w:ascii="Calibri" w:hAnsi="Calibri"/>
                <w:color w:val="1E293B"/>
                <w:sz w:val="19"/>
              </w:rPr>
            </w:r>
          </w:p>
        </w:tc>
        <w:tc>
          <w:tcPr>
            <w:tcW w:type="dxa" w:w="1008"/>
            <w:shd w:fill="FFFFFF"/>
            <w:tcMar>
              <w:top w:w="80" w:type="dxa"/>
              <w:bottom w:w="80" w:type="dxa"/>
              <w:left w:w="120" w:type="dxa"/>
              <w:right w:w="120" w:type="dxa"/>
            </w:tcMar>
          </w:tcPr>
          <w:p>
            <w:r>
              <w:rPr>
                <w:rFonts w:ascii="Calibri" w:hAnsi="Calibri"/>
                <w:color w:val="1E293B"/>
                <w:sz w:val="19"/>
              </w:rPr>
            </w:r>
          </w:p>
        </w:tc>
        <w:tc>
          <w:tcPr>
            <w:tcW w:type="dxa" w:w="1008"/>
            <w:shd w:fill="FFFFFF"/>
            <w:tcMar>
              <w:top w:w="80" w:type="dxa"/>
              <w:bottom w:w="80" w:type="dxa"/>
              <w:left w:w="120" w:type="dxa"/>
              <w:right w:w="120" w:type="dxa"/>
            </w:tcMar>
          </w:tcPr>
          <w:p>
            <w:r>
              <w:rPr>
                <w:rFonts w:ascii="Calibri" w:hAnsi="Calibri"/>
                <w:color w:val="1E293B"/>
                <w:sz w:val="19"/>
              </w:rPr>
              <w:t>[======]</w:t>
            </w:r>
          </w:p>
        </w:tc>
        <w:tc>
          <w:tcPr>
            <w:tcW w:type="dxa" w:w="1008"/>
            <w:shd w:fill="FFFFFF"/>
            <w:tcMar>
              <w:top w:w="80" w:type="dxa"/>
              <w:bottom w:w="80" w:type="dxa"/>
              <w:left w:w="120" w:type="dxa"/>
              <w:right w:w="120" w:type="dxa"/>
            </w:tcMar>
          </w:tcPr>
          <w:p>
            <w:r>
              <w:rPr>
                <w:rFonts w:ascii="Calibri" w:hAnsi="Calibri"/>
                <w:color w:val="1E293B"/>
                <w:sz w:val="19"/>
              </w:rPr>
            </w:r>
          </w:p>
        </w:tc>
        <w:tc>
          <w:tcPr>
            <w:tcW w:type="dxa" w:w="1008"/>
            <w:shd w:fill="FFFFFF"/>
            <w:tcMar>
              <w:top w:w="80" w:type="dxa"/>
              <w:bottom w:w="80" w:type="dxa"/>
              <w:left w:w="120" w:type="dxa"/>
              <w:right w:w="120" w:type="dxa"/>
            </w:tcMar>
          </w:tcPr>
          <w:p>
            <w:r>
              <w:rPr>
                <w:rFonts w:ascii="Calibri" w:hAnsi="Calibri"/>
                <w:color w:val="1E293B"/>
                <w:sz w:val="19"/>
              </w:rPr>
            </w:r>
          </w:p>
        </w:tc>
        <w:tc>
          <w:tcPr>
            <w:tcW w:type="dxa" w:w="1008"/>
            <w:shd w:fill="FFFFFF"/>
            <w:tcMar>
              <w:top w:w="80" w:type="dxa"/>
              <w:bottom w:w="80" w:type="dxa"/>
              <w:left w:w="120" w:type="dxa"/>
              <w:right w:w="120" w:type="dxa"/>
            </w:tcMar>
          </w:tcPr>
          <w:p>
            <w:r>
              <w:rPr>
                <w:rFonts w:ascii="Calibri" w:hAnsi="Calibri"/>
                <w:color w:val="1E293B"/>
                <w:sz w:val="19"/>
              </w:rPr>
            </w:r>
          </w:p>
        </w:tc>
      </w:tr>
      <w:tr>
        <w:tc>
          <w:tcPr>
            <w:tcW w:type="dxa" w:w="3168"/>
            <w:shd w:fill="F8FAFC"/>
            <w:tcMar>
              <w:top w:w="80" w:type="dxa"/>
              <w:bottom w:w="80" w:type="dxa"/>
              <w:left w:w="120" w:type="dxa"/>
              <w:right w:w="120" w:type="dxa"/>
            </w:tcMar>
          </w:tcPr>
          <w:p>
            <w:r>
              <w:rPr>
                <w:rFonts w:ascii="Calibri" w:hAnsi="Calibri"/>
                <w:color w:val="1E293B"/>
                <w:sz w:val="19"/>
              </w:rPr>
              <w:t>Frontend Portals Development</w:t>
            </w:r>
          </w:p>
        </w:tc>
        <w:tc>
          <w:tcPr>
            <w:tcW w:type="dxa" w:w="1008"/>
            <w:shd w:fill="F8FAFC"/>
            <w:tcMar>
              <w:top w:w="80" w:type="dxa"/>
              <w:bottom w:w="80" w:type="dxa"/>
              <w:left w:w="120" w:type="dxa"/>
              <w:right w:w="120" w:type="dxa"/>
            </w:tcMar>
          </w:tcPr>
          <w:p>
            <w:r>
              <w:rPr>
                <w:rFonts w:ascii="Calibri" w:hAnsi="Calibri"/>
                <w:color w:val="1E293B"/>
                <w:sz w:val="19"/>
              </w:rPr>
            </w:r>
          </w:p>
        </w:tc>
        <w:tc>
          <w:tcPr>
            <w:tcW w:type="dxa" w:w="1008"/>
            <w:shd w:fill="F8FAFC"/>
            <w:tcMar>
              <w:top w:w="80" w:type="dxa"/>
              <w:bottom w:w="80" w:type="dxa"/>
              <w:left w:w="120" w:type="dxa"/>
              <w:right w:w="120" w:type="dxa"/>
            </w:tcMar>
          </w:tcPr>
          <w:p>
            <w:r>
              <w:rPr>
                <w:rFonts w:ascii="Calibri" w:hAnsi="Calibri"/>
                <w:color w:val="1E293B"/>
                <w:sz w:val="19"/>
              </w:rPr>
            </w:r>
          </w:p>
        </w:tc>
        <w:tc>
          <w:tcPr>
            <w:tcW w:type="dxa" w:w="1008"/>
            <w:shd w:fill="F8FAFC"/>
            <w:tcMar>
              <w:top w:w="80" w:type="dxa"/>
              <w:bottom w:w="80" w:type="dxa"/>
              <w:left w:w="120" w:type="dxa"/>
              <w:right w:w="120" w:type="dxa"/>
            </w:tcMar>
          </w:tcPr>
          <w:p>
            <w:r>
              <w:rPr>
                <w:rFonts w:ascii="Calibri" w:hAnsi="Calibri"/>
                <w:color w:val="1E293B"/>
                <w:sz w:val="19"/>
              </w:rPr>
            </w:r>
          </w:p>
        </w:tc>
        <w:tc>
          <w:tcPr>
            <w:tcW w:type="dxa" w:w="1008"/>
            <w:shd w:fill="F8FAFC"/>
            <w:tcMar>
              <w:top w:w="80" w:type="dxa"/>
              <w:bottom w:w="80" w:type="dxa"/>
              <w:left w:w="120" w:type="dxa"/>
              <w:right w:w="120" w:type="dxa"/>
            </w:tcMar>
          </w:tcPr>
          <w:p>
            <w:r>
              <w:rPr>
                <w:rFonts w:ascii="Calibri" w:hAnsi="Calibri"/>
                <w:color w:val="1E293B"/>
                <w:sz w:val="19"/>
              </w:rPr>
              <w:t>[======]</w:t>
            </w:r>
          </w:p>
        </w:tc>
        <w:tc>
          <w:tcPr>
            <w:tcW w:type="dxa" w:w="1008"/>
            <w:shd w:fill="F8FAFC"/>
            <w:tcMar>
              <w:top w:w="80" w:type="dxa"/>
              <w:bottom w:w="80" w:type="dxa"/>
              <w:left w:w="120" w:type="dxa"/>
              <w:right w:w="120" w:type="dxa"/>
            </w:tcMar>
          </w:tcPr>
          <w:p>
            <w:r>
              <w:rPr>
                <w:rFonts w:ascii="Calibri" w:hAnsi="Calibri"/>
                <w:color w:val="1E293B"/>
                <w:sz w:val="19"/>
              </w:rPr>
            </w:r>
          </w:p>
        </w:tc>
        <w:tc>
          <w:tcPr>
            <w:tcW w:type="dxa" w:w="1008"/>
            <w:shd w:fill="F8FAFC"/>
            <w:tcMar>
              <w:top w:w="80" w:type="dxa"/>
              <w:bottom w:w="80" w:type="dxa"/>
              <w:left w:w="120" w:type="dxa"/>
              <w:right w:w="120" w:type="dxa"/>
            </w:tcMar>
          </w:tcPr>
          <w:p>
            <w:r>
              <w:rPr>
                <w:rFonts w:ascii="Calibri" w:hAnsi="Calibri"/>
                <w:color w:val="1E293B"/>
                <w:sz w:val="19"/>
              </w:rPr>
            </w:r>
          </w:p>
        </w:tc>
      </w:tr>
      <w:tr>
        <w:tc>
          <w:tcPr>
            <w:tcW w:type="dxa" w:w="3168"/>
            <w:shd w:fill="FFFFFF"/>
            <w:tcMar>
              <w:top w:w="80" w:type="dxa"/>
              <w:bottom w:w="80" w:type="dxa"/>
              <w:left w:w="120" w:type="dxa"/>
              <w:right w:w="120" w:type="dxa"/>
            </w:tcMar>
          </w:tcPr>
          <w:p>
            <w:r>
              <w:rPr>
                <w:rFonts w:ascii="Calibri" w:hAnsi="Calibri"/>
                <w:color w:val="1E293B"/>
                <w:sz w:val="19"/>
              </w:rPr>
              <w:t>Integration &amp; System Testing</w:t>
            </w:r>
          </w:p>
        </w:tc>
        <w:tc>
          <w:tcPr>
            <w:tcW w:type="dxa" w:w="1008"/>
            <w:shd w:fill="FFFFFF"/>
            <w:tcMar>
              <w:top w:w="80" w:type="dxa"/>
              <w:bottom w:w="80" w:type="dxa"/>
              <w:left w:w="120" w:type="dxa"/>
              <w:right w:w="120" w:type="dxa"/>
            </w:tcMar>
          </w:tcPr>
          <w:p>
            <w:r>
              <w:rPr>
                <w:rFonts w:ascii="Calibri" w:hAnsi="Calibri"/>
                <w:color w:val="1E293B"/>
                <w:sz w:val="19"/>
              </w:rPr>
            </w:r>
          </w:p>
        </w:tc>
        <w:tc>
          <w:tcPr>
            <w:tcW w:type="dxa" w:w="1008"/>
            <w:shd w:fill="FFFFFF"/>
            <w:tcMar>
              <w:top w:w="80" w:type="dxa"/>
              <w:bottom w:w="80" w:type="dxa"/>
              <w:left w:w="120" w:type="dxa"/>
              <w:right w:w="120" w:type="dxa"/>
            </w:tcMar>
          </w:tcPr>
          <w:p>
            <w:r>
              <w:rPr>
                <w:rFonts w:ascii="Calibri" w:hAnsi="Calibri"/>
                <w:color w:val="1E293B"/>
                <w:sz w:val="19"/>
              </w:rPr>
            </w:r>
          </w:p>
        </w:tc>
        <w:tc>
          <w:tcPr>
            <w:tcW w:type="dxa" w:w="1008"/>
            <w:shd w:fill="FFFFFF"/>
            <w:tcMar>
              <w:top w:w="80" w:type="dxa"/>
              <w:bottom w:w="80" w:type="dxa"/>
              <w:left w:w="120" w:type="dxa"/>
              <w:right w:w="120" w:type="dxa"/>
            </w:tcMar>
          </w:tcPr>
          <w:p>
            <w:r>
              <w:rPr>
                <w:rFonts w:ascii="Calibri" w:hAnsi="Calibri"/>
                <w:color w:val="1E293B"/>
                <w:sz w:val="19"/>
              </w:rPr>
            </w:r>
          </w:p>
        </w:tc>
        <w:tc>
          <w:tcPr>
            <w:tcW w:type="dxa" w:w="1008"/>
            <w:shd w:fill="FFFFFF"/>
            <w:tcMar>
              <w:top w:w="80" w:type="dxa"/>
              <w:bottom w:w="80" w:type="dxa"/>
              <w:left w:w="120" w:type="dxa"/>
              <w:right w:w="120" w:type="dxa"/>
            </w:tcMar>
          </w:tcPr>
          <w:p>
            <w:r>
              <w:rPr>
                <w:rFonts w:ascii="Calibri" w:hAnsi="Calibri"/>
                <w:color w:val="1E293B"/>
                <w:sz w:val="19"/>
              </w:rPr>
            </w:r>
          </w:p>
        </w:tc>
        <w:tc>
          <w:tcPr>
            <w:tcW w:type="dxa" w:w="1008"/>
            <w:shd w:fill="FFFFFF"/>
            <w:tcMar>
              <w:top w:w="80" w:type="dxa"/>
              <w:bottom w:w="80" w:type="dxa"/>
              <w:left w:w="120" w:type="dxa"/>
              <w:right w:w="120" w:type="dxa"/>
            </w:tcMar>
          </w:tcPr>
          <w:p>
            <w:r>
              <w:rPr>
                <w:rFonts w:ascii="Calibri" w:hAnsi="Calibri"/>
                <w:color w:val="1E293B"/>
                <w:sz w:val="19"/>
              </w:rPr>
              <w:t>[======]</w:t>
            </w:r>
          </w:p>
        </w:tc>
        <w:tc>
          <w:tcPr>
            <w:tcW w:type="dxa" w:w="1008"/>
            <w:shd w:fill="FFFFFF"/>
            <w:tcMar>
              <w:top w:w="80" w:type="dxa"/>
              <w:bottom w:w="80" w:type="dxa"/>
              <w:left w:w="120" w:type="dxa"/>
              <w:right w:w="120" w:type="dxa"/>
            </w:tcMar>
          </w:tcPr>
          <w:p>
            <w:r>
              <w:rPr>
                <w:rFonts w:ascii="Calibri" w:hAnsi="Calibri"/>
                <w:color w:val="1E293B"/>
                <w:sz w:val="19"/>
              </w:rPr>
            </w:r>
          </w:p>
        </w:tc>
      </w:tr>
      <w:tr>
        <w:tc>
          <w:tcPr>
            <w:tcW w:type="dxa" w:w="3168"/>
            <w:shd w:fill="F8FAFC"/>
            <w:tcMar>
              <w:top w:w="80" w:type="dxa"/>
              <w:bottom w:w="80" w:type="dxa"/>
              <w:left w:w="120" w:type="dxa"/>
              <w:right w:w="120" w:type="dxa"/>
            </w:tcMar>
          </w:tcPr>
          <w:p>
            <w:r>
              <w:rPr>
                <w:rFonts w:ascii="Calibri" w:hAnsi="Calibri"/>
                <w:color w:val="1E293B"/>
                <w:sz w:val="19"/>
              </w:rPr>
              <w:t>Cloud Deployment &amp; Black Book</w:t>
            </w:r>
          </w:p>
        </w:tc>
        <w:tc>
          <w:tcPr>
            <w:tcW w:type="dxa" w:w="1008"/>
            <w:shd w:fill="F8FAFC"/>
            <w:tcMar>
              <w:top w:w="80" w:type="dxa"/>
              <w:bottom w:w="80" w:type="dxa"/>
              <w:left w:w="120" w:type="dxa"/>
              <w:right w:w="120" w:type="dxa"/>
            </w:tcMar>
          </w:tcPr>
          <w:p>
            <w:r>
              <w:rPr>
                <w:rFonts w:ascii="Calibri" w:hAnsi="Calibri"/>
                <w:color w:val="1E293B"/>
                <w:sz w:val="19"/>
              </w:rPr>
            </w:r>
          </w:p>
        </w:tc>
        <w:tc>
          <w:tcPr>
            <w:tcW w:type="dxa" w:w="1008"/>
            <w:shd w:fill="F8FAFC"/>
            <w:tcMar>
              <w:top w:w="80" w:type="dxa"/>
              <w:bottom w:w="80" w:type="dxa"/>
              <w:left w:w="120" w:type="dxa"/>
              <w:right w:w="120" w:type="dxa"/>
            </w:tcMar>
          </w:tcPr>
          <w:p>
            <w:r>
              <w:rPr>
                <w:rFonts w:ascii="Calibri" w:hAnsi="Calibri"/>
                <w:color w:val="1E293B"/>
                <w:sz w:val="19"/>
              </w:rPr>
            </w:r>
          </w:p>
        </w:tc>
        <w:tc>
          <w:tcPr>
            <w:tcW w:type="dxa" w:w="1008"/>
            <w:shd w:fill="F8FAFC"/>
            <w:tcMar>
              <w:top w:w="80" w:type="dxa"/>
              <w:bottom w:w="80" w:type="dxa"/>
              <w:left w:w="120" w:type="dxa"/>
              <w:right w:w="120" w:type="dxa"/>
            </w:tcMar>
          </w:tcPr>
          <w:p>
            <w:r>
              <w:rPr>
                <w:rFonts w:ascii="Calibri" w:hAnsi="Calibri"/>
                <w:color w:val="1E293B"/>
                <w:sz w:val="19"/>
              </w:rPr>
            </w:r>
          </w:p>
        </w:tc>
        <w:tc>
          <w:tcPr>
            <w:tcW w:type="dxa" w:w="1008"/>
            <w:shd w:fill="F8FAFC"/>
            <w:tcMar>
              <w:top w:w="80" w:type="dxa"/>
              <w:bottom w:w="80" w:type="dxa"/>
              <w:left w:w="120" w:type="dxa"/>
              <w:right w:w="120" w:type="dxa"/>
            </w:tcMar>
          </w:tcPr>
          <w:p>
            <w:r>
              <w:rPr>
                <w:rFonts w:ascii="Calibri" w:hAnsi="Calibri"/>
                <w:color w:val="1E293B"/>
                <w:sz w:val="19"/>
              </w:rPr>
            </w:r>
          </w:p>
        </w:tc>
        <w:tc>
          <w:tcPr>
            <w:tcW w:type="dxa" w:w="1008"/>
            <w:shd w:fill="F8FAFC"/>
            <w:tcMar>
              <w:top w:w="80" w:type="dxa"/>
              <w:bottom w:w="80" w:type="dxa"/>
              <w:left w:w="120" w:type="dxa"/>
              <w:right w:w="120" w:type="dxa"/>
            </w:tcMar>
          </w:tcPr>
          <w:p>
            <w:r>
              <w:rPr>
                <w:rFonts w:ascii="Calibri" w:hAnsi="Calibri"/>
                <w:color w:val="1E293B"/>
                <w:sz w:val="19"/>
              </w:rPr>
            </w:r>
          </w:p>
        </w:tc>
        <w:tc>
          <w:tcPr>
            <w:tcW w:type="dxa" w:w="1008"/>
            <w:shd w:fill="F8FAFC"/>
            <w:tcMar>
              <w:top w:w="80" w:type="dxa"/>
              <w:bottom w:w="80" w:type="dxa"/>
              <w:left w:w="120" w:type="dxa"/>
              <w:right w:w="120" w:type="dxa"/>
            </w:tcMar>
          </w:tcPr>
          <w:p>
            <w:r>
              <w:rPr>
                <w:rFonts w:ascii="Calibri" w:hAnsi="Calibri"/>
                <w:color w:val="1E293B"/>
                <w:sz w:val="19"/>
              </w:rPr>
              <w:t>[======]</w:t>
            </w:r>
          </w:p>
        </w:tc>
      </w:tr>
    </w:tbl>
    <w:p>
      <w:pPr>
        <w:spacing w:after="160"/>
      </w:pPr>
    </w:p>
    <w:p>
      <w:r>
        <w:br w:type="page"/>
      </w:r>
    </w:p>
    <w:p>
      <w:pPr>
        <w:pStyle w:val="Heading1"/>
        <w:spacing w:before="360" w:after="160"/>
      </w:pPr>
      <w:r>
        <w:rPr>
          <w:rFonts w:ascii="Arial" w:hAnsi="Arial"/>
          <w:b/>
          <w:color w:val="0B0D13"/>
          <w:sz w:val="32"/>
        </w:rPr>
        <w:t>CHAPTER 4: SYSTEM MODELING USING UML</w:t>
      </w:r>
    </w:p>
    <w:p>
      <w:pPr>
        <w:pStyle w:val="Heading2"/>
        <w:spacing w:before="280" w:after="120"/>
      </w:pPr>
      <w:r>
        <w:rPr>
          <w:rFonts w:ascii="Arial" w:hAnsi="Arial"/>
          <w:b/>
          <w:color w:val="DA8A0C"/>
          <w:sz w:val="26"/>
        </w:rPr>
        <w:t>4.1 Use Case Diagram &amp; Actor Descriptions</w:t>
      </w:r>
    </w:p>
    <w:p>
      <w:pPr>
        <w:spacing w:line="276" w:lineRule="auto" w:after="120"/>
      </w:pPr>
      <w:r>
        <w:rPr>
          <w:rFonts w:ascii="Calibri" w:hAnsi="Calibri"/>
          <w:color w:val="334155"/>
          <w:sz w:val="22"/>
        </w:rPr>
        <w:t>The system modeling defines the functional interactions between three primary actors (Owner, Trainer, Member) and the cloud system:</w:t>
      </w:r>
    </w:p>
    <w:p>
      <w:pPr>
        <w:pStyle w:val="ListBullet"/>
        <w:spacing w:line="276" w:lineRule="auto" w:after="80"/>
      </w:pPr>
      <w:r>
        <w:rPr>
          <w:rFonts w:ascii="Calibri" w:hAnsi="Calibri"/>
          <w:b/>
          <w:sz w:val="22"/>
        </w:rPr>
        <w:t xml:space="preserve">Actor 1 - Owner: </w:t>
      </w:r>
      <w:r>
        <w:rPr>
          <w:rFonts w:ascii="Calibri" w:hAnsi="Calibri"/>
          <w:color w:val="334155"/>
          <w:sz w:val="22"/>
        </w:rPr>
        <w:t>Manages system settings, registers athletes, hires trainers, creates plans, assigns trainers/plans, logs attendance, issues fee invoices and salary vouchers.</w:t>
      </w:r>
    </w:p>
    <w:p>
      <w:pPr>
        <w:pStyle w:val="ListBullet"/>
        <w:spacing w:line="276" w:lineRule="auto" w:after="80"/>
      </w:pPr>
      <w:r>
        <w:rPr>
          <w:rFonts w:ascii="Calibri" w:hAnsi="Calibri"/>
          <w:b/>
          <w:sz w:val="22"/>
        </w:rPr>
        <w:t xml:space="preserve">Actor 2 - Trainer: </w:t>
      </w:r>
      <w:r>
        <w:rPr>
          <w:rFonts w:ascii="Calibri" w:hAnsi="Calibri"/>
          <w:color w:val="334155"/>
          <w:sz w:val="22"/>
        </w:rPr>
        <w:t>Views assigned athletes, designs daily workout routines, toggles exercise completion status, logs nutritional diet sheets, and marks trainee check-ins.</w:t>
      </w:r>
    </w:p>
    <w:p>
      <w:pPr>
        <w:pStyle w:val="ListBullet"/>
        <w:spacing w:line="276" w:lineRule="auto" w:after="80"/>
      </w:pPr>
      <w:r>
        <w:rPr>
          <w:rFonts w:ascii="Calibri" w:hAnsi="Calibri"/>
          <w:b/>
          <w:sz w:val="22"/>
        </w:rPr>
        <w:t xml:space="preserve">Actor 3 - Member: </w:t>
      </w:r>
      <w:r>
        <w:rPr>
          <w:rFonts w:ascii="Calibri" w:hAnsi="Calibri"/>
          <w:color w:val="334155"/>
          <w:sz w:val="22"/>
        </w:rPr>
        <w:t>Views active membership plan validity, views daily workout routines with multi-day selector, checks diet cards, and views invoice history.</w:t>
      </w:r>
    </w:p>
    <w:p>
      <w:pPr>
        <w:pStyle w:val="Heading2"/>
        <w:spacing w:before="280" w:after="120"/>
      </w:pPr>
      <w:r>
        <w:rPr>
          <w:rFonts w:ascii="Arial" w:hAnsi="Arial"/>
          <w:b/>
          <w:color w:val="DA8A0C"/>
          <w:sz w:val="26"/>
        </w:rPr>
        <w:t>4.2 Class Diagram &amp; Entity Relationships</w:t>
      </w:r>
    </w:p>
    <w:p>
      <w:pPr>
        <w:spacing w:line="276" w:lineRule="auto" w:after="120"/>
      </w:pPr>
      <w:r>
        <w:rPr>
          <w:rFonts w:ascii="Calibri" w:hAnsi="Calibri"/>
          <w:color w:val="334155"/>
          <w:sz w:val="22"/>
        </w:rPr>
        <w:t>The Class Diagram maps the underlying Object-Document Mappers (Mongoose Models). Key classes include `User`, `MembershipPlan`, `Workout`, `Diet`, `Payment`, `Salary`, and `Attendance`.</w:t>
      </w:r>
    </w:p>
    <w:p>
      <w:pPr>
        <w:pStyle w:val="ListBullet"/>
        <w:spacing w:line="276" w:lineRule="auto" w:after="80"/>
      </w:pPr>
      <w:r>
        <w:rPr>
          <w:rFonts w:ascii="Calibri" w:hAnsi="Calibri"/>
          <w:b/>
          <w:sz w:val="22"/>
        </w:rPr>
        <w:t xml:space="preserve">User Class: </w:t>
      </w:r>
      <w:r>
        <w:rPr>
          <w:rFonts w:ascii="Calibri" w:hAnsi="Calibri"/>
          <w:color w:val="334155"/>
          <w:sz w:val="22"/>
        </w:rPr>
        <w:t>Attributes: name, email, password, phone, role ('owner'|'trainer'|'member'), gymId, assignedTrainer (ref User), currentPlan (ref Plan), planStartDate, planEndDate.</w:t>
      </w:r>
    </w:p>
    <w:p>
      <w:pPr>
        <w:pStyle w:val="ListBullet"/>
        <w:spacing w:line="276" w:lineRule="auto" w:after="80"/>
      </w:pPr>
      <w:r>
        <w:rPr>
          <w:rFonts w:ascii="Calibri" w:hAnsi="Calibri"/>
          <w:b/>
          <w:sz w:val="22"/>
        </w:rPr>
        <w:t xml:space="preserve">Payment Class: </w:t>
      </w:r>
      <w:r>
        <w:rPr>
          <w:rFonts w:ascii="Calibri" w:hAnsi="Calibri"/>
          <w:color w:val="334155"/>
          <w:sz w:val="22"/>
        </w:rPr>
        <w:t>Attributes: invoiceNumber, member (ref User), membershipPlan (ref Plan), totalAmount, paidAmount, dueAmount, status ('Paid'|'Partial'|'Pending'), paymentDate.</w:t>
      </w:r>
    </w:p>
    <w:p>
      <w:pPr>
        <w:pStyle w:val="ListBullet"/>
        <w:spacing w:line="276" w:lineRule="auto" w:after="80"/>
      </w:pPr>
      <w:r>
        <w:rPr>
          <w:rFonts w:ascii="Calibri" w:hAnsi="Calibri"/>
          <w:b/>
          <w:sz w:val="22"/>
        </w:rPr>
        <w:t xml:space="preserve">Workout Class: </w:t>
      </w:r>
      <w:r>
        <w:rPr>
          <w:rFonts w:ascii="Calibri" w:hAnsi="Calibri"/>
          <w:color w:val="334155"/>
          <w:sz w:val="22"/>
        </w:rPr>
        <w:t>Attributes: member, trainer, workoutTitle, day, exercises [{name, sets, reps, weight}], isCompleted, notes.</w:t>
      </w:r>
    </w:p>
    <w:p>
      <w:pPr>
        <w:pStyle w:val="ListBullet"/>
        <w:spacing w:line="276" w:lineRule="auto" w:after="80"/>
      </w:pPr>
      <w:r>
        <w:rPr>
          <w:rFonts w:ascii="Calibri" w:hAnsi="Calibri"/>
          <w:b/>
          <w:sz w:val="22"/>
        </w:rPr>
        <w:t xml:space="preserve">Diet Class: </w:t>
      </w:r>
      <w:r>
        <w:rPr>
          <w:rFonts w:ascii="Calibri" w:hAnsi="Calibri"/>
          <w:color w:val="334155"/>
          <w:sz w:val="22"/>
        </w:rPr>
        <w:t>Attributes: member, trainer, dietType, dailyGoal, meals [{mealTime, items, calories, proteinGrams}], notes.</w:t>
      </w:r>
    </w:p>
    <w:p>
      <w:pPr>
        <w:pStyle w:val="ListBullet"/>
        <w:spacing w:line="276" w:lineRule="auto" w:after="80"/>
      </w:pPr>
      <w:r>
        <w:rPr>
          <w:rFonts w:ascii="Calibri" w:hAnsi="Calibri"/>
          <w:b/>
          <w:sz w:val="22"/>
        </w:rPr>
        <w:t xml:space="preserve">Salary Class: </w:t>
      </w:r>
      <w:r>
        <w:rPr>
          <w:rFonts w:ascii="Calibri" w:hAnsi="Calibri"/>
          <w:color w:val="334155"/>
          <w:sz w:val="22"/>
        </w:rPr>
        <w:t>Attributes: trainer, month, baseSalary, bonuses, deductions, netSalary, status, receiptNumber.</w:t>
      </w:r>
    </w:p>
    <w:p>
      <w:pPr>
        <w:pStyle w:val="Heading2"/>
        <w:spacing w:before="280" w:after="120"/>
      </w:pPr>
      <w:r>
        <w:rPr>
          <w:rFonts w:ascii="Arial" w:hAnsi="Arial"/>
          <w:b/>
          <w:color w:val="DA8A0C"/>
          <w:sz w:val="26"/>
        </w:rPr>
        <w:t>4.3 Sequence Diagrams</w:t>
      </w:r>
    </w:p>
    <w:p>
      <w:pPr>
        <w:spacing w:line="276" w:lineRule="auto" w:after="120"/>
      </w:pPr>
      <w:r>
        <w:rPr>
          <w:rFonts w:ascii="Calibri" w:hAnsi="Calibri"/>
          <w:color w:val="334155"/>
          <w:sz w:val="22"/>
        </w:rPr>
        <w:t>1. Authentication Sequence: Client sends credentials $\rightarrow$ AuthController verifies hash with bcrypt $\rightarrow$ generates signed JWT token $\rightarrow$ Client stores token in localStorage.</w:t>
        <w:br/>
        <w:t>2. Plan Assignment &amp; Billing Sequence: Owner selects Athlete &amp; Plan $\rightarrow$ OwnerController computes validity dates $\rightarrow$ updates User document $\rightarrow$ creates Payment invoice record with due balance $\rightarrow$ returns confirmation dialog.</w:t>
      </w:r>
    </w:p>
    <w:p>
      <w:pPr>
        <w:pStyle w:val="Heading2"/>
        <w:spacing w:before="280" w:after="120"/>
      </w:pPr>
      <w:r>
        <w:rPr>
          <w:rFonts w:ascii="Arial" w:hAnsi="Arial"/>
          <w:b/>
          <w:color w:val="DA8A0C"/>
          <w:sz w:val="26"/>
        </w:rPr>
        <w:t>4.6 Deployment Diagram</w:t>
      </w:r>
    </w:p>
    <w:p>
      <w:pPr>
        <w:spacing w:line="276" w:lineRule="auto" w:after="120"/>
      </w:pPr>
      <w:r>
        <w:rPr>
          <w:rFonts w:ascii="Calibri" w:hAnsi="Calibri"/>
          <w:color w:val="334155"/>
          <w:sz w:val="22"/>
        </w:rPr>
        <w:t>The deployment topology consists of:</w:t>
        <w:br/>
        <w:t>1. Client Node: Web Browser running HTML5, CSS3, ES6 JavaScript.</w:t>
        <w:br/>
        <w:t>2. Cloud Web Server: Render.com Node.js/Express HTTPS server.</w:t>
        <w:br/>
        <w:t>3. Cloud Database: MongoDB Atlas replica cluster over TLS connection (Mongoose ORM).</w:t>
      </w:r>
    </w:p>
    <w:p>
      <w:r>
        <w:br w:type="page"/>
      </w:r>
    </w:p>
    <w:p>
      <w:pPr>
        <w:pStyle w:val="Heading1"/>
        <w:spacing w:before="360" w:after="160"/>
      </w:pPr>
      <w:r>
        <w:rPr>
          <w:rFonts w:ascii="Arial" w:hAnsi="Arial"/>
          <w:b/>
          <w:color w:val="0B0D13"/>
          <w:sz w:val="32"/>
        </w:rPr>
        <w:t>CHAPTER 5: SYSTEM ARCHITECTURE DESIGN</w:t>
      </w:r>
    </w:p>
    <w:p>
      <w:pPr>
        <w:pStyle w:val="Heading2"/>
        <w:spacing w:before="280" w:after="120"/>
      </w:pPr>
      <w:r>
        <w:rPr>
          <w:rFonts w:ascii="Arial" w:hAnsi="Arial"/>
          <w:b/>
          <w:color w:val="DA8A0C"/>
          <w:sz w:val="26"/>
        </w:rPr>
        <w:t>5.1 Frontend Architecture</w:t>
      </w:r>
    </w:p>
    <w:p>
      <w:pPr>
        <w:spacing w:line="276" w:lineRule="auto" w:after="120"/>
      </w:pPr>
      <w:r>
        <w:rPr>
          <w:rFonts w:ascii="Calibri" w:hAnsi="Calibri"/>
          <w:color w:val="334155"/>
          <w:sz w:val="22"/>
        </w:rPr>
        <w:t>The frontend architecture is constructed as a lightweight, reactive Single Page Interface (SPI) utilizing modular CSS and Vanilla JavaScript. Key architectural components include:</w:t>
      </w:r>
    </w:p>
    <w:p>
      <w:pPr>
        <w:pStyle w:val="ListBullet"/>
        <w:spacing w:line="276" w:lineRule="auto" w:after="80"/>
      </w:pPr>
      <w:r>
        <w:rPr>
          <w:rFonts w:ascii="Calibri" w:hAnsi="Calibri"/>
          <w:b/>
          <w:sz w:val="22"/>
        </w:rPr>
        <w:t xml:space="preserve">1. Brand Aesthetic: </w:t>
      </w:r>
      <w:r>
        <w:rPr>
          <w:rFonts w:ascii="Calibri" w:hAnsi="Calibri"/>
          <w:color w:val="334155"/>
          <w:sz w:val="22"/>
        </w:rPr>
        <w:t>Dark background (`#0b0d13`), card surfaces (`#121620`), and gold accent borders (`#f39c12`).</w:t>
      </w:r>
    </w:p>
    <w:p>
      <w:pPr>
        <w:pStyle w:val="ListBullet"/>
        <w:spacing w:line="276" w:lineRule="auto" w:after="80"/>
      </w:pPr>
      <w:r>
        <w:rPr>
          <w:rFonts w:ascii="Calibri" w:hAnsi="Calibri"/>
          <w:b/>
          <w:sz w:val="22"/>
        </w:rPr>
        <w:t xml:space="preserve">2. Role Portals: </w:t>
      </w:r>
      <w:r>
        <w:rPr>
          <w:rFonts w:ascii="Calibri" w:hAnsi="Calibri"/>
          <w:color w:val="334155"/>
          <w:sz w:val="22"/>
        </w:rPr>
        <w:t>`owner-dashboard.html`, `trainer-dashboard.html`, and `member-dashboard.html` with synchronized dynamic tab switching (`switchSection()`).</w:t>
      </w:r>
    </w:p>
    <w:p>
      <w:pPr>
        <w:pStyle w:val="ListBullet"/>
        <w:spacing w:line="276" w:lineRule="auto" w:after="80"/>
      </w:pPr>
      <w:r>
        <w:rPr>
          <w:rFonts w:ascii="Calibri" w:hAnsi="Calibri"/>
          <w:b/>
          <w:sz w:val="22"/>
        </w:rPr>
        <w:t xml:space="preserve">3. Dialog Engine: </w:t>
      </w:r>
      <w:r>
        <w:rPr>
          <w:rFonts w:ascii="Calibri" w:hAnsi="Calibri"/>
          <w:color w:val="334155"/>
          <w:sz w:val="22"/>
        </w:rPr>
        <w:t>Custom-built, centered modal alert and confirmation dialog engine (`custom-dialog.js`) providing two-button verification without default browser popups.</w:t>
      </w:r>
    </w:p>
    <w:p>
      <w:pPr>
        <w:pStyle w:val="Heading2"/>
        <w:spacing w:before="280" w:after="120"/>
      </w:pPr>
      <w:r>
        <w:rPr>
          <w:rFonts w:ascii="Arial" w:hAnsi="Arial"/>
          <w:b/>
          <w:color w:val="DA8A0C"/>
          <w:sz w:val="26"/>
        </w:rPr>
        <w:t>5.2 Backend Architecture (Express MVC Flow)</w:t>
      </w:r>
    </w:p>
    <w:p>
      <w:pPr>
        <w:spacing w:line="276" w:lineRule="auto" w:after="120"/>
      </w:pPr>
      <w:r>
        <w:rPr>
          <w:rFonts w:ascii="Calibri" w:hAnsi="Calibri"/>
          <w:color w:val="334155"/>
          <w:sz w:val="22"/>
        </w:rPr>
        <w:t>The backend follows the Model-View-Controller (MVC) architectural design pattern:</w:t>
        <w:br/>
        <w:t>- `routes/`: Dispatches HTTP requests to appropriate controllers.</w:t>
        <w:br/>
        <w:t>- `controllers/`: Encapsulates business logic (ownerController, trainerController, memberController, authController).</w:t>
        <w:br/>
        <w:t>- `models/`: Mongoose schemas defining MongoDB validation rules and schema constraints.</w:t>
        <w:br/>
        <w:t>- `middleware/`: Intercepts requests for JWT token verification (`protect`) and role-based access control (`authorize('owner')`).</w:t>
      </w:r>
    </w:p>
    <w:p>
      <w:pPr>
        <w:pStyle w:val="Heading2"/>
        <w:spacing w:before="280" w:after="120"/>
      </w:pPr>
      <w:r>
        <w:rPr>
          <w:rFonts w:ascii="Arial" w:hAnsi="Arial"/>
          <w:b/>
          <w:color w:val="DA8A0C"/>
          <w:sz w:val="26"/>
        </w:rPr>
        <w:t>5.4 RESTful API Endpoints Matrix</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152"/>
            <w:shd w:fill="121620"/>
            <w:tcMar>
              <w:top w:w="120" w:type="dxa"/>
              <w:bottom w:w="120" w:type="dxa"/>
              <w:left w:w="140" w:type="dxa"/>
              <w:right w:w="140" w:type="dxa"/>
            </w:tcMar>
          </w:tcPr>
          <w:p>
            <w:pPr>
              <w:jc w:val="center"/>
            </w:pPr>
            <w:r>
              <w:rPr>
                <w:rFonts w:ascii="Arial" w:hAnsi="Arial"/>
                <w:b/>
                <w:color w:val="F39C12"/>
                <w:sz w:val="20"/>
              </w:rPr>
              <w:t>Method</w:t>
            </w:r>
          </w:p>
        </w:tc>
        <w:tc>
          <w:tcPr>
            <w:tcW w:type="dxa" w:w="3312"/>
            <w:shd w:fill="121620"/>
            <w:tcMar>
              <w:top w:w="120" w:type="dxa"/>
              <w:bottom w:w="120" w:type="dxa"/>
              <w:left w:w="140" w:type="dxa"/>
              <w:right w:w="140" w:type="dxa"/>
            </w:tcMar>
          </w:tcPr>
          <w:p>
            <w:pPr>
              <w:jc w:val="center"/>
            </w:pPr>
            <w:r>
              <w:rPr>
                <w:rFonts w:ascii="Arial" w:hAnsi="Arial"/>
                <w:b/>
                <w:color w:val="F39C12"/>
                <w:sz w:val="20"/>
              </w:rPr>
              <w:t>Endpoint URI</w:t>
            </w:r>
          </w:p>
        </w:tc>
        <w:tc>
          <w:tcPr>
            <w:tcW w:type="dxa" w:w="1584"/>
            <w:shd w:fill="121620"/>
            <w:tcMar>
              <w:top w:w="120" w:type="dxa"/>
              <w:bottom w:w="120" w:type="dxa"/>
              <w:left w:w="140" w:type="dxa"/>
              <w:right w:w="140" w:type="dxa"/>
            </w:tcMar>
          </w:tcPr>
          <w:p>
            <w:pPr>
              <w:jc w:val="center"/>
            </w:pPr>
            <w:r>
              <w:rPr>
                <w:rFonts w:ascii="Arial" w:hAnsi="Arial"/>
                <w:b/>
                <w:color w:val="F39C12"/>
                <w:sz w:val="20"/>
              </w:rPr>
              <w:t>Protected Role</w:t>
            </w:r>
          </w:p>
        </w:tc>
        <w:tc>
          <w:tcPr>
            <w:tcW w:type="dxa" w:w="3312"/>
            <w:shd w:fill="121620"/>
            <w:tcMar>
              <w:top w:w="120" w:type="dxa"/>
              <w:bottom w:w="120" w:type="dxa"/>
              <w:left w:w="140" w:type="dxa"/>
              <w:right w:w="140" w:type="dxa"/>
            </w:tcMar>
          </w:tcPr>
          <w:p>
            <w:pPr>
              <w:jc w:val="center"/>
            </w:pPr>
            <w:r>
              <w:rPr>
                <w:rFonts w:ascii="Arial" w:hAnsi="Arial"/>
                <w:b/>
                <w:color w:val="F39C12"/>
                <w:sz w:val="20"/>
              </w:rPr>
              <w:t>Functionality</w:t>
            </w:r>
          </w:p>
        </w:tc>
      </w:tr>
      <w:tr>
        <w:tc>
          <w:tcPr>
            <w:tcW w:type="dxa" w:w="1152"/>
            <w:shd w:fill="FFFFFF"/>
            <w:tcMar>
              <w:top w:w="80" w:type="dxa"/>
              <w:bottom w:w="80" w:type="dxa"/>
              <w:left w:w="120" w:type="dxa"/>
              <w:right w:w="120" w:type="dxa"/>
            </w:tcMar>
          </w:tcPr>
          <w:p>
            <w:r>
              <w:rPr>
                <w:rFonts w:ascii="Calibri" w:hAnsi="Calibri"/>
                <w:color w:val="1E293B"/>
                <w:sz w:val="19"/>
              </w:rPr>
              <w:t>POST</w:t>
            </w:r>
          </w:p>
        </w:tc>
        <w:tc>
          <w:tcPr>
            <w:tcW w:type="dxa" w:w="3312"/>
            <w:shd w:fill="FFFFFF"/>
            <w:tcMar>
              <w:top w:w="80" w:type="dxa"/>
              <w:bottom w:w="80" w:type="dxa"/>
              <w:left w:w="120" w:type="dxa"/>
              <w:right w:w="120" w:type="dxa"/>
            </w:tcMar>
          </w:tcPr>
          <w:p>
            <w:r>
              <w:rPr>
                <w:rFonts w:ascii="Calibri" w:hAnsi="Calibri"/>
                <w:color w:val="1E293B"/>
                <w:sz w:val="19"/>
              </w:rPr>
              <w:t>/api/auth/login</w:t>
            </w:r>
          </w:p>
        </w:tc>
        <w:tc>
          <w:tcPr>
            <w:tcW w:type="dxa" w:w="1584"/>
            <w:shd w:fill="FFFFFF"/>
            <w:tcMar>
              <w:top w:w="80" w:type="dxa"/>
              <w:bottom w:w="80" w:type="dxa"/>
              <w:left w:w="120" w:type="dxa"/>
              <w:right w:w="120" w:type="dxa"/>
            </w:tcMar>
          </w:tcPr>
          <w:p>
            <w:r>
              <w:rPr>
                <w:rFonts w:ascii="Calibri" w:hAnsi="Calibri"/>
                <w:color w:val="1E293B"/>
                <w:sz w:val="19"/>
              </w:rPr>
              <w:t>Public</w:t>
            </w:r>
          </w:p>
        </w:tc>
        <w:tc>
          <w:tcPr>
            <w:tcW w:type="dxa" w:w="3312"/>
            <w:shd w:fill="FFFFFF"/>
            <w:tcMar>
              <w:top w:w="80" w:type="dxa"/>
              <w:bottom w:w="80" w:type="dxa"/>
              <w:left w:w="120" w:type="dxa"/>
              <w:right w:w="120" w:type="dxa"/>
            </w:tcMar>
          </w:tcPr>
          <w:p>
            <w:r>
              <w:rPr>
                <w:rFonts w:ascii="Calibri" w:hAnsi="Calibri"/>
                <w:color w:val="1E293B"/>
                <w:sz w:val="19"/>
              </w:rPr>
              <w:t>User authentication &amp; JWT token generation</w:t>
            </w:r>
          </w:p>
        </w:tc>
      </w:tr>
      <w:tr>
        <w:tc>
          <w:tcPr>
            <w:tcW w:type="dxa" w:w="1152"/>
            <w:shd w:fill="F8FAFC"/>
            <w:tcMar>
              <w:top w:w="80" w:type="dxa"/>
              <w:bottom w:w="80" w:type="dxa"/>
              <w:left w:w="120" w:type="dxa"/>
              <w:right w:w="120" w:type="dxa"/>
            </w:tcMar>
          </w:tcPr>
          <w:p>
            <w:r>
              <w:rPr>
                <w:rFonts w:ascii="Calibri" w:hAnsi="Calibri"/>
                <w:color w:val="1E293B"/>
                <w:sz w:val="19"/>
              </w:rPr>
              <w:t>GET</w:t>
            </w:r>
          </w:p>
        </w:tc>
        <w:tc>
          <w:tcPr>
            <w:tcW w:type="dxa" w:w="3312"/>
            <w:shd w:fill="F8FAFC"/>
            <w:tcMar>
              <w:top w:w="80" w:type="dxa"/>
              <w:bottom w:w="80" w:type="dxa"/>
              <w:left w:w="120" w:type="dxa"/>
              <w:right w:w="120" w:type="dxa"/>
            </w:tcMar>
          </w:tcPr>
          <w:p>
            <w:r>
              <w:rPr>
                <w:rFonts w:ascii="Calibri" w:hAnsi="Calibri"/>
                <w:color w:val="1E293B"/>
                <w:sz w:val="19"/>
              </w:rPr>
              <w:t>/api/auth/plans</w:t>
            </w:r>
          </w:p>
        </w:tc>
        <w:tc>
          <w:tcPr>
            <w:tcW w:type="dxa" w:w="1584"/>
            <w:shd w:fill="F8FAFC"/>
            <w:tcMar>
              <w:top w:w="80" w:type="dxa"/>
              <w:bottom w:w="80" w:type="dxa"/>
              <w:left w:w="120" w:type="dxa"/>
              <w:right w:w="120" w:type="dxa"/>
            </w:tcMar>
          </w:tcPr>
          <w:p>
            <w:r>
              <w:rPr>
                <w:rFonts w:ascii="Calibri" w:hAnsi="Calibri"/>
                <w:color w:val="1E293B"/>
                <w:sz w:val="19"/>
              </w:rPr>
              <w:t>Public</w:t>
            </w:r>
          </w:p>
        </w:tc>
        <w:tc>
          <w:tcPr>
            <w:tcW w:type="dxa" w:w="3312"/>
            <w:shd w:fill="F8FAFC"/>
            <w:tcMar>
              <w:top w:w="80" w:type="dxa"/>
              <w:bottom w:w="80" w:type="dxa"/>
              <w:left w:w="120" w:type="dxa"/>
              <w:right w:w="120" w:type="dxa"/>
            </w:tcMar>
          </w:tcPr>
          <w:p>
            <w:r>
              <w:rPr>
                <w:rFonts w:ascii="Calibri" w:hAnsi="Calibri"/>
                <w:color w:val="1E293B"/>
                <w:sz w:val="19"/>
              </w:rPr>
              <w:t>Retrieve active membership plans for homepage</w:t>
            </w:r>
          </w:p>
        </w:tc>
      </w:tr>
      <w:tr>
        <w:tc>
          <w:tcPr>
            <w:tcW w:type="dxa" w:w="1152"/>
            <w:shd w:fill="FFFFFF"/>
            <w:tcMar>
              <w:top w:w="80" w:type="dxa"/>
              <w:bottom w:w="80" w:type="dxa"/>
              <w:left w:w="120" w:type="dxa"/>
              <w:right w:w="120" w:type="dxa"/>
            </w:tcMar>
          </w:tcPr>
          <w:p>
            <w:r>
              <w:rPr>
                <w:rFonts w:ascii="Calibri" w:hAnsi="Calibri"/>
                <w:color w:val="1E293B"/>
                <w:sz w:val="19"/>
              </w:rPr>
              <w:t>GET</w:t>
            </w:r>
          </w:p>
        </w:tc>
        <w:tc>
          <w:tcPr>
            <w:tcW w:type="dxa" w:w="3312"/>
            <w:shd w:fill="FFFFFF"/>
            <w:tcMar>
              <w:top w:w="80" w:type="dxa"/>
              <w:bottom w:w="80" w:type="dxa"/>
              <w:left w:w="120" w:type="dxa"/>
              <w:right w:w="120" w:type="dxa"/>
            </w:tcMar>
          </w:tcPr>
          <w:p>
            <w:r>
              <w:rPr>
                <w:rFonts w:ascii="Calibri" w:hAnsi="Calibri"/>
                <w:color w:val="1E293B"/>
                <w:sz w:val="19"/>
              </w:rPr>
              <w:t>/api/owner/stats</w:t>
            </w:r>
          </w:p>
        </w:tc>
        <w:tc>
          <w:tcPr>
            <w:tcW w:type="dxa" w:w="1584"/>
            <w:shd w:fill="FFFFFF"/>
            <w:tcMar>
              <w:top w:w="80" w:type="dxa"/>
              <w:bottom w:w="80" w:type="dxa"/>
              <w:left w:w="120" w:type="dxa"/>
              <w:right w:w="120" w:type="dxa"/>
            </w:tcMar>
          </w:tcPr>
          <w:p>
            <w:r>
              <w:rPr>
                <w:rFonts w:ascii="Calibri" w:hAnsi="Calibri"/>
                <w:color w:val="1E293B"/>
                <w:sz w:val="19"/>
              </w:rPr>
              <w:t>Owner</w:t>
            </w:r>
          </w:p>
        </w:tc>
        <w:tc>
          <w:tcPr>
            <w:tcW w:type="dxa" w:w="3312"/>
            <w:shd w:fill="FFFFFF"/>
            <w:tcMar>
              <w:top w:w="80" w:type="dxa"/>
              <w:bottom w:w="80" w:type="dxa"/>
              <w:left w:w="120" w:type="dxa"/>
              <w:right w:w="120" w:type="dxa"/>
            </w:tcMar>
          </w:tcPr>
          <w:p>
            <w:r>
              <w:rPr>
                <w:rFonts w:ascii="Calibri" w:hAnsi="Calibri"/>
                <w:color w:val="1E293B"/>
                <w:sz w:val="19"/>
              </w:rPr>
              <w:t>Get real-time statistics (members, revenue, dues)</w:t>
            </w:r>
          </w:p>
        </w:tc>
      </w:tr>
      <w:tr>
        <w:tc>
          <w:tcPr>
            <w:tcW w:type="dxa" w:w="1152"/>
            <w:shd w:fill="F8FAFC"/>
            <w:tcMar>
              <w:top w:w="80" w:type="dxa"/>
              <w:bottom w:w="80" w:type="dxa"/>
              <w:left w:w="120" w:type="dxa"/>
              <w:right w:w="120" w:type="dxa"/>
            </w:tcMar>
          </w:tcPr>
          <w:p>
            <w:r>
              <w:rPr>
                <w:rFonts w:ascii="Calibri" w:hAnsi="Calibri"/>
                <w:color w:val="1E293B"/>
                <w:sz w:val="19"/>
              </w:rPr>
              <w:t>POST</w:t>
            </w:r>
          </w:p>
        </w:tc>
        <w:tc>
          <w:tcPr>
            <w:tcW w:type="dxa" w:w="3312"/>
            <w:shd w:fill="F8FAFC"/>
            <w:tcMar>
              <w:top w:w="80" w:type="dxa"/>
              <w:bottom w:w="80" w:type="dxa"/>
              <w:left w:w="120" w:type="dxa"/>
              <w:right w:w="120" w:type="dxa"/>
            </w:tcMar>
          </w:tcPr>
          <w:p>
            <w:r>
              <w:rPr>
                <w:rFonts w:ascii="Calibri" w:hAnsi="Calibri"/>
                <w:color w:val="1E293B"/>
                <w:sz w:val="19"/>
              </w:rPr>
              <w:t>/api/owner/members</w:t>
            </w:r>
          </w:p>
        </w:tc>
        <w:tc>
          <w:tcPr>
            <w:tcW w:type="dxa" w:w="1584"/>
            <w:shd w:fill="F8FAFC"/>
            <w:tcMar>
              <w:top w:w="80" w:type="dxa"/>
              <w:bottom w:w="80" w:type="dxa"/>
              <w:left w:w="120" w:type="dxa"/>
              <w:right w:w="120" w:type="dxa"/>
            </w:tcMar>
          </w:tcPr>
          <w:p>
            <w:r>
              <w:rPr>
                <w:rFonts w:ascii="Calibri" w:hAnsi="Calibri"/>
                <w:color w:val="1E293B"/>
                <w:sz w:val="19"/>
              </w:rPr>
              <w:t>Owner</w:t>
            </w:r>
          </w:p>
        </w:tc>
        <w:tc>
          <w:tcPr>
            <w:tcW w:type="dxa" w:w="3312"/>
            <w:shd w:fill="F8FAFC"/>
            <w:tcMar>
              <w:top w:w="80" w:type="dxa"/>
              <w:bottom w:w="80" w:type="dxa"/>
              <w:left w:w="120" w:type="dxa"/>
              <w:right w:w="120" w:type="dxa"/>
            </w:tcMar>
          </w:tcPr>
          <w:p>
            <w:r>
              <w:rPr>
                <w:rFonts w:ascii="Calibri" w:hAnsi="Calibri"/>
                <w:color w:val="1E293B"/>
                <w:sz w:val="19"/>
              </w:rPr>
              <w:t>Register new member with plan and trainer</w:t>
            </w:r>
          </w:p>
        </w:tc>
      </w:tr>
      <w:tr>
        <w:tc>
          <w:tcPr>
            <w:tcW w:type="dxa" w:w="1152"/>
            <w:shd w:fill="FFFFFF"/>
            <w:tcMar>
              <w:top w:w="80" w:type="dxa"/>
              <w:bottom w:w="80" w:type="dxa"/>
              <w:left w:w="120" w:type="dxa"/>
              <w:right w:w="120" w:type="dxa"/>
            </w:tcMar>
          </w:tcPr>
          <w:p>
            <w:r>
              <w:rPr>
                <w:rFonts w:ascii="Calibri" w:hAnsi="Calibri"/>
                <w:color w:val="1E293B"/>
                <w:sz w:val="19"/>
              </w:rPr>
              <w:t>POST</w:t>
            </w:r>
          </w:p>
        </w:tc>
        <w:tc>
          <w:tcPr>
            <w:tcW w:type="dxa" w:w="3312"/>
            <w:shd w:fill="FFFFFF"/>
            <w:tcMar>
              <w:top w:w="80" w:type="dxa"/>
              <w:bottom w:w="80" w:type="dxa"/>
              <w:left w:w="120" w:type="dxa"/>
              <w:right w:w="120" w:type="dxa"/>
            </w:tcMar>
          </w:tcPr>
          <w:p>
            <w:r>
              <w:rPr>
                <w:rFonts w:ascii="Calibri" w:hAnsi="Calibri"/>
                <w:color w:val="1E293B"/>
                <w:sz w:val="19"/>
              </w:rPr>
              <w:t>/api/owner/assign-plan</w:t>
            </w:r>
          </w:p>
        </w:tc>
        <w:tc>
          <w:tcPr>
            <w:tcW w:type="dxa" w:w="1584"/>
            <w:shd w:fill="FFFFFF"/>
            <w:tcMar>
              <w:top w:w="80" w:type="dxa"/>
              <w:bottom w:w="80" w:type="dxa"/>
              <w:left w:w="120" w:type="dxa"/>
              <w:right w:w="120" w:type="dxa"/>
            </w:tcMar>
          </w:tcPr>
          <w:p>
            <w:r>
              <w:rPr>
                <w:rFonts w:ascii="Calibri" w:hAnsi="Calibri"/>
                <w:color w:val="1E293B"/>
                <w:sz w:val="19"/>
              </w:rPr>
              <w:t>Owner</w:t>
            </w:r>
          </w:p>
        </w:tc>
        <w:tc>
          <w:tcPr>
            <w:tcW w:type="dxa" w:w="3312"/>
            <w:shd w:fill="FFFFFF"/>
            <w:tcMar>
              <w:top w:w="80" w:type="dxa"/>
              <w:bottom w:w="80" w:type="dxa"/>
              <w:left w:w="120" w:type="dxa"/>
              <w:right w:w="120" w:type="dxa"/>
            </w:tcMar>
          </w:tcPr>
          <w:p>
            <w:r>
              <w:rPr>
                <w:rFonts w:ascii="Calibri" w:hAnsi="Calibri"/>
                <w:color w:val="1E293B"/>
                <w:sz w:val="19"/>
              </w:rPr>
              <w:t>Activate membership package for athlete</w:t>
            </w:r>
          </w:p>
        </w:tc>
      </w:tr>
      <w:tr>
        <w:tc>
          <w:tcPr>
            <w:tcW w:type="dxa" w:w="1152"/>
            <w:shd w:fill="F8FAFC"/>
            <w:tcMar>
              <w:top w:w="80" w:type="dxa"/>
              <w:bottom w:w="80" w:type="dxa"/>
              <w:left w:w="120" w:type="dxa"/>
              <w:right w:w="120" w:type="dxa"/>
            </w:tcMar>
          </w:tcPr>
          <w:p>
            <w:r>
              <w:rPr>
                <w:rFonts w:ascii="Calibri" w:hAnsi="Calibri"/>
                <w:color w:val="1E293B"/>
                <w:sz w:val="19"/>
              </w:rPr>
              <w:t>POST</w:t>
            </w:r>
          </w:p>
        </w:tc>
        <w:tc>
          <w:tcPr>
            <w:tcW w:type="dxa" w:w="3312"/>
            <w:shd w:fill="F8FAFC"/>
            <w:tcMar>
              <w:top w:w="80" w:type="dxa"/>
              <w:bottom w:w="80" w:type="dxa"/>
              <w:left w:w="120" w:type="dxa"/>
              <w:right w:w="120" w:type="dxa"/>
            </w:tcMar>
          </w:tcPr>
          <w:p>
            <w:r>
              <w:rPr>
                <w:rFonts w:ascii="Calibri" w:hAnsi="Calibri"/>
                <w:color w:val="1E293B"/>
                <w:sz w:val="19"/>
              </w:rPr>
              <w:t>/api/owner/payments</w:t>
            </w:r>
          </w:p>
        </w:tc>
        <w:tc>
          <w:tcPr>
            <w:tcW w:type="dxa" w:w="1584"/>
            <w:shd w:fill="F8FAFC"/>
            <w:tcMar>
              <w:top w:w="80" w:type="dxa"/>
              <w:bottom w:w="80" w:type="dxa"/>
              <w:left w:w="120" w:type="dxa"/>
              <w:right w:w="120" w:type="dxa"/>
            </w:tcMar>
          </w:tcPr>
          <w:p>
            <w:r>
              <w:rPr>
                <w:rFonts w:ascii="Calibri" w:hAnsi="Calibri"/>
                <w:color w:val="1E293B"/>
                <w:sz w:val="19"/>
              </w:rPr>
              <w:t>Owner</w:t>
            </w:r>
          </w:p>
        </w:tc>
        <w:tc>
          <w:tcPr>
            <w:tcW w:type="dxa" w:w="3312"/>
            <w:shd w:fill="F8FAFC"/>
            <w:tcMar>
              <w:top w:w="80" w:type="dxa"/>
              <w:bottom w:w="80" w:type="dxa"/>
              <w:left w:w="120" w:type="dxa"/>
              <w:right w:w="120" w:type="dxa"/>
            </w:tcMar>
          </w:tcPr>
          <w:p>
            <w:r>
              <w:rPr>
                <w:rFonts w:ascii="Calibri" w:hAnsi="Calibri"/>
                <w:color w:val="1E293B"/>
                <w:sz w:val="19"/>
              </w:rPr>
              <w:t>Record customer payment and issue invoice</w:t>
            </w:r>
          </w:p>
        </w:tc>
      </w:tr>
      <w:tr>
        <w:tc>
          <w:tcPr>
            <w:tcW w:type="dxa" w:w="1152"/>
            <w:shd w:fill="FFFFFF"/>
            <w:tcMar>
              <w:top w:w="80" w:type="dxa"/>
              <w:bottom w:w="80" w:type="dxa"/>
              <w:left w:w="120" w:type="dxa"/>
              <w:right w:w="120" w:type="dxa"/>
            </w:tcMar>
          </w:tcPr>
          <w:p>
            <w:r>
              <w:rPr>
                <w:rFonts w:ascii="Calibri" w:hAnsi="Calibri"/>
                <w:color w:val="1E293B"/>
                <w:sz w:val="19"/>
              </w:rPr>
              <w:t>GET</w:t>
            </w:r>
          </w:p>
        </w:tc>
        <w:tc>
          <w:tcPr>
            <w:tcW w:type="dxa" w:w="3312"/>
            <w:shd w:fill="FFFFFF"/>
            <w:tcMar>
              <w:top w:w="80" w:type="dxa"/>
              <w:bottom w:w="80" w:type="dxa"/>
              <w:left w:w="120" w:type="dxa"/>
              <w:right w:w="120" w:type="dxa"/>
            </w:tcMar>
          </w:tcPr>
          <w:p>
            <w:r>
              <w:rPr>
                <w:rFonts w:ascii="Calibri" w:hAnsi="Calibri"/>
                <w:color w:val="1E293B"/>
                <w:sz w:val="19"/>
              </w:rPr>
              <w:t>/api/trainer/trainees</w:t>
            </w:r>
          </w:p>
        </w:tc>
        <w:tc>
          <w:tcPr>
            <w:tcW w:type="dxa" w:w="1584"/>
            <w:shd w:fill="FFFFFF"/>
            <w:tcMar>
              <w:top w:w="80" w:type="dxa"/>
              <w:bottom w:w="80" w:type="dxa"/>
              <w:left w:w="120" w:type="dxa"/>
              <w:right w:w="120" w:type="dxa"/>
            </w:tcMar>
          </w:tcPr>
          <w:p>
            <w:r>
              <w:rPr>
                <w:rFonts w:ascii="Calibri" w:hAnsi="Calibri"/>
                <w:color w:val="1E293B"/>
                <w:sz w:val="19"/>
              </w:rPr>
              <w:t>Trainer</w:t>
            </w:r>
          </w:p>
        </w:tc>
        <w:tc>
          <w:tcPr>
            <w:tcW w:type="dxa" w:w="3312"/>
            <w:shd w:fill="FFFFFF"/>
            <w:tcMar>
              <w:top w:w="80" w:type="dxa"/>
              <w:bottom w:w="80" w:type="dxa"/>
              <w:left w:w="120" w:type="dxa"/>
              <w:right w:w="120" w:type="dxa"/>
            </w:tcMar>
          </w:tcPr>
          <w:p>
            <w:r>
              <w:rPr>
                <w:rFonts w:ascii="Calibri" w:hAnsi="Calibri"/>
                <w:color w:val="1E293B"/>
                <w:sz w:val="19"/>
              </w:rPr>
              <w:t>List all athletes assigned to the coach</w:t>
            </w:r>
          </w:p>
        </w:tc>
      </w:tr>
      <w:tr>
        <w:tc>
          <w:tcPr>
            <w:tcW w:type="dxa" w:w="1152"/>
            <w:shd w:fill="F8FAFC"/>
            <w:tcMar>
              <w:top w:w="80" w:type="dxa"/>
              <w:bottom w:w="80" w:type="dxa"/>
              <w:left w:w="120" w:type="dxa"/>
              <w:right w:w="120" w:type="dxa"/>
            </w:tcMar>
          </w:tcPr>
          <w:p>
            <w:r>
              <w:rPr>
                <w:rFonts w:ascii="Calibri" w:hAnsi="Calibri"/>
                <w:color w:val="1E293B"/>
                <w:sz w:val="19"/>
              </w:rPr>
              <w:t>POST</w:t>
            </w:r>
          </w:p>
        </w:tc>
        <w:tc>
          <w:tcPr>
            <w:tcW w:type="dxa" w:w="3312"/>
            <w:shd w:fill="F8FAFC"/>
            <w:tcMar>
              <w:top w:w="80" w:type="dxa"/>
              <w:bottom w:w="80" w:type="dxa"/>
              <w:left w:w="120" w:type="dxa"/>
              <w:right w:w="120" w:type="dxa"/>
            </w:tcMar>
          </w:tcPr>
          <w:p>
            <w:r>
              <w:rPr>
                <w:rFonts w:ascii="Calibri" w:hAnsi="Calibri"/>
                <w:color w:val="1E293B"/>
                <w:sz w:val="19"/>
              </w:rPr>
              <w:t>/api/trainer/workouts</w:t>
            </w:r>
          </w:p>
        </w:tc>
        <w:tc>
          <w:tcPr>
            <w:tcW w:type="dxa" w:w="1584"/>
            <w:shd w:fill="F8FAFC"/>
            <w:tcMar>
              <w:top w:w="80" w:type="dxa"/>
              <w:bottom w:w="80" w:type="dxa"/>
              <w:left w:w="120" w:type="dxa"/>
              <w:right w:w="120" w:type="dxa"/>
            </w:tcMar>
          </w:tcPr>
          <w:p>
            <w:r>
              <w:rPr>
                <w:rFonts w:ascii="Calibri" w:hAnsi="Calibri"/>
                <w:color w:val="1E293B"/>
                <w:sz w:val="19"/>
              </w:rPr>
              <w:t>Trainer</w:t>
            </w:r>
          </w:p>
        </w:tc>
        <w:tc>
          <w:tcPr>
            <w:tcW w:type="dxa" w:w="3312"/>
            <w:shd w:fill="F8FAFC"/>
            <w:tcMar>
              <w:top w:w="80" w:type="dxa"/>
              <w:bottom w:w="80" w:type="dxa"/>
              <w:left w:w="120" w:type="dxa"/>
              <w:right w:w="120" w:type="dxa"/>
            </w:tcMar>
          </w:tcPr>
          <w:p>
            <w:r>
              <w:rPr>
                <w:rFonts w:ascii="Calibri" w:hAnsi="Calibri"/>
                <w:color w:val="1E293B"/>
                <w:sz w:val="19"/>
              </w:rPr>
              <w:t>Log daily workout split for an athlete</w:t>
            </w:r>
          </w:p>
        </w:tc>
      </w:tr>
      <w:tr>
        <w:tc>
          <w:tcPr>
            <w:tcW w:type="dxa" w:w="1152"/>
            <w:shd w:fill="FFFFFF"/>
            <w:tcMar>
              <w:top w:w="80" w:type="dxa"/>
              <w:bottom w:w="80" w:type="dxa"/>
              <w:left w:w="120" w:type="dxa"/>
              <w:right w:w="120" w:type="dxa"/>
            </w:tcMar>
          </w:tcPr>
          <w:p>
            <w:r>
              <w:rPr>
                <w:rFonts w:ascii="Calibri" w:hAnsi="Calibri"/>
                <w:color w:val="1E293B"/>
                <w:sz w:val="19"/>
              </w:rPr>
              <w:t>PUT</w:t>
            </w:r>
          </w:p>
        </w:tc>
        <w:tc>
          <w:tcPr>
            <w:tcW w:type="dxa" w:w="3312"/>
            <w:shd w:fill="FFFFFF"/>
            <w:tcMar>
              <w:top w:w="80" w:type="dxa"/>
              <w:bottom w:w="80" w:type="dxa"/>
              <w:left w:w="120" w:type="dxa"/>
              <w:right w:w="120" w:type="dxa"/>
            </w:tcMar>
          </w:tcPr>
          <w:p>
            <w:r>
              <w:rPr>
                <w:rFonts w:ascii="Calibri" w:hAnsi="Calibri"/>
                <w:color w:val="1E293B"/>
                <w:sz w:val="19"/>
              </w:rPr>
              <w:t>/api/trainer/workouts/:id/complete</w:t>
            </w:r>
          </w:p>
        </w:tc>
        <w:tc>
          <w:tcPr>
            <w:tcW w:type="dxa" w:w="1584"/>
            <w:shd w:fill="FFFFFF"/>
            <w:tcMar>
              <w:top w:w="80" w:type="dxa"/>
              <w:bottom w:w="80" w:type="dxa"/>
              <w:left w:w="120" w:type="dxa"/>
              <w:right w:w="120" w:type="dxa"/>
            </w:tcMar>
          </w:tcPr>
          <w:p>
            <w:r>
              <w:rPr>
                <w:rFonts w:ascii="Calibri" w:hAnsi="Calibri"/>
                <w:color w:val="1E293B"/>
                <w:sz w:val="19"/>
              </w:rPr>
              <w:t>Trainer</w:t>
            </w:r>
          </w:p>
        </w:tc>
        <w:tc>
          <w:tcPr>
            <w:tcW w:type="dxa" w:w="3312"/>
            <w:shd w:fill="FFFFFF"/>
            <w:tcMar>
              <w:top w:w="80" w:type="dxa"/>
              <w:bottom w:w="80" w:type="dxa"/>
              <w:left w:w="120" w:type="dxa"/>
              <w:right w:w="120" w:type="dxa"/>
            </w:tcMar>
          </w:tcPr>
          <w:p>
            <w:r>
              <w:rPr>
                <w:rFonts w:ascii="Calibri" w:hAnsi="Calibri"/>
                <w:color w:val="1E293B"/>
                <w:sz w:val="19"/>
              </w:rPr>
              <w:t>Toggle workout routine completion status</w:t>
            </w:r>
          </w:p>
        </w:tc>
      </w:tr>
      <w:tr>
        <w:tc>
          <w:tcPr>
            <w:tcW w:type="dxa" w:w="1152"/>
            <w:shd w:fill="F8FAFC"/>
            <w:tcMar>
              <w:top w:w="80" w:type="dxa"/>
              <w:bottom w:w="80" w:type="dxa"/>
              <w:left w:w="120" w:type="dxa"/>
              <w:right w:w="120" w:type="dxa"/>
            </w:tcMar>
          </w:tcPr>
          <w:p>
            <w:r>
              <w:rPr>
                <w:rFonts w:ascii="Calibri" w:hAnsi="Calibri"/>
                <w:color w:val="1E293B"/>
                <w:sz w:val="19"/>
              </w:rPr>
              <w:t>POST</w:t>
            </w:r>
          </w:p>
        </w:tc>
        <w:tc>
          <w:tcPr>
            <w:tcW w:type="dxa" w:w="3312"/>
            <w:shd w:fill="F8FAFC"/>
            <w:tcMar>
              <w:top w:w="80" w:type="dxa"/>
              <w:bottom w:w="80" w:type="dxa"/>
              <w:left w:w="120" w:type="dxa"/>
              <w:right w:w="120" w:type="dxa"/>
            </w:tcMar>
          </w:tcPr>
          <w:p>
            <w:r>
              <w:rPr>
                <w:rFonts w:ascii="Calibri" w:hAnsi="Calibri"/>
                <w:color w:val="1E293B"/>
                <w:sz w:val="19"/>
              </w:rPr>
              <w:t>/api/trainer/diets</w:t>
            </w:r>
          </w:p>
        </w:tc>
        <w:tc>
          <w:tcPr>
            <w:tcW w:type="dxa" w:w="1584"/>
            <w:shd w:fill="F8FAFC"/>
            <w:tcMar>
              <w:top w:w="80" w:type="dxa"/>
              <w:bottom w:w="80" w:type="dxa"/>
              <w:left w:w="120" w:type="dxa"/>
              <w:right w:w="120" w:type="dxa"/>
            </w:tcMar>
          </w:tcPr>
          <w:p>
            <w:r>
              <w:rPr>
                <w:rFonts w:ascii="Calibri" w:hAnsi="Calibri"/>
                <w:color w:val="1E293B"/>
                <w:sz w:val="19"/>
              </w:rPr>
              <w:t>Trainer</w:t>
            </w:r>
          </w:p>
        </w:tc>
        <w:tc>
          <w:tcPr>
            <w:tcW w:type="dxa" w:w="3312"/>
            <w:shd w:fill="F8FAFC"/>
            <w:tcMar>
              <w:top w:w="80" w:type="dxa"/>
              <w:bottom w:w="80" w:type="dxa"/>
              <w:left w:w="120" w:type="dxa"/>
              <w:right w:w="120" w:type="dxa"/>
            </w:tcMar>
          </w:tcPr>
          <w:p>
            <w:r>
              <w:rPr>
                <w:rFonts w:ascii="Calibri" w:hAnsi="Calibri"/>
                <w:color w:val="1E293B"/>
                <w:sz w:val="19"/>
              </w:rPr>
              <w:t>Assign personalized 4-meal diet chart</w:t>
            </w:r>
          </w:p>
        </w:tc>
      </w:tr>
      <w:tr>
        <w:tc>
          <w:tcPr>
            <w:tcW w:type="dxa" w:w="1152"/>
            <w:shd w:fill="FFFFFF"/>
            <w:tcMar>
              <w:top w:w="80" w:type="dxa"/>
              <w:bottom w:w="80" w:type="dxa"/>
              <w:left w:w="120" w:type="dxa"/>
              <w:right w:w="120" w:type="dxa"/>
            </w:tcMar>
          </w:tcPr>
          <w:p>
            <w:r>
              <w:rPr>
                <w:rFonts w:ascii="Calibri" w:hAnsi="Calibri"/>
                <w:color w:val="1E293B"/>
                <w:sz w:val="19"/>
              </w:rPr>
              <w:t>GET</w:t>
            </w:r>
          </w:p>
        </w:tc>
        <w:tc>
          <w:tcPr>
            <w:tcW w:type="dxa" w:w="3312"/>
            <w:shd w:fill="FFFFFF"/>
            <w:tcMar>
              <w:top w:w="80" w:type="dxa"/>
              <w:bottom w:w="80" w:type="dxa"/>
              <w:left w:w="120" w:type="dxa"/>
              <w:right w:w="120" w:type="dxa"/>
            </w:tcMar>
          </w:tcPr>
          <w:p>
            <w:r>
              <w:rPr>
                <w:rFonts w:ascii="Calibri" w:hAnsi="Calibri"/>
                <w:color w:val="1E293B"/>
                <w:sz w:val="19"/>
              </w:rPr>
              <w:t>/api/member/today-workout</w:t>
            </w:r>
          </w:p>
        </w:tc>
        <w:tc>
          <w:tcPr>
            <w:tcW w:type="dxa" w:w="1584"/>
            <w:shd w:fill="FFFFFF"/>
            <w:tcMar>
              <w:top w:w="80" w:type="dxa"/>
              <w:bottom w:w="80" w:type="dxa"/>
              <w:left w:w="120" w:type="dxa"/>
              <w:right w:w="120" w:type="dxa"/>
            </w:tcMar>
          </w:tcPr>
          <w:p>
            <w:r>
              <w:rPr>
                <w:rFonts w:ascii="Calibri" w:hAnsi="Calibri"/>
                <w:color w:val="1E293B"/>
                <w:sz w:val="19"/>
              </w:rPr>
              <w:t>Member</w:t>
            </w:r>
          </w:p>
        </w:tc>
        <w:tc>
          <w:tcPr>
            <w:tcW w:type="dxa" w:w="3312"/>
            <w:shd w:fill="FFFFFF"/>
            <w:tcMar>
              <w:top w:w="80" w:type="dxa"/>
              <w:bottom w:w="80" w:type="dxa"/>
              <w:left w:w="120" w:type="dxa"/>
              <w:right w:w="120" w:type="dxa"/>
            </w:tcMar>
          </w:tcPr>
          <w:p>
            <w:r>
              <w:rPr>
                <w:rFonts w:ascii="Calibri" w:hAnsi="Calibri"/>
                <w:color w:val="1E293B"/>
                <w:sz w:val="19"/>
              </w:rPr>
              <w:t>Get today's workout split with day selector</w:t>
            </w:r>
          </w:p>
        </w:tc>
      </w:tr>
      <w:tr>
        <w:tc>
          <w:tcPr>
            <w:tcW w:type="dxa" w:w="1152"/>
            <w:shd w:fill="F8FAFC"/>
            <w:tcMar>
              <w:top w:w="80" w:type="dxa"/>
              <w:bottom w:w="80" w:type="dxa"/>
              <w:left w:w="120" w:type="dxa"/>
              <w:right w:w="120" w:type="dxa"/>
            </w:tcMar>
          </w:tcPr>
          <w:p>
            <w:r>
              <w:rPr>
                <w:rFonts w:ascii="Calibri" w:hAnsi="Calibri"/>
                <w:color w:val="1E293B"/>
                <w:sz w:val="19"/>
              </w:rPr>
              <w:t>GET</w:t>
            </w:r>
          </w:p>
        </w:tc>
        <w:tc>
          <w:tcPr>
            <w:tcW w:type="dxa" w:w="3312"/>
            <w:shd w:fill="F8FAFC"/>
            <w:tcMar>
              <w:top w:w="80" w:type="dxa"/>
              <w:bottom w:w="80" w:type="dxa"/>
              <w:left w:w="120" w:type="dxa"/>
              <w:right w:w="120" w:type="dxa"/>
            </w:tcMar>
          </w:tcPr>
          <w:p>
            <w:r>
              <w:rPr>
                <w:rFonts w:ascii="Calibri" w:hAnsi="Calibri"/>
                <w:color w:val="1E293B"/>
                <w:sz w:val="19"/>
              </w:rPr>
              <w:t>/api/member/my-plan</w:t>
            </w:r>
          </w:p>
        </w:tc>
        <w:tc>
          <w:tcPr>
            <w:tcW w:type="dxa" w:w="1584"/>
            <w:shd w:fill="F8FAFC"/>
            <w:tcMar>
              <w:top w:w="80" w:type="dxa"/>
              <w:bottom w:w="80" w:type="dxa"/>
              <w:left w:w="120" w:type="dxa"/>
              <w:right w:w="120" w:type="dxa"/>
            </w:tcMar>
          </w:tcPr>
          <w:p>
            <w:r>
              <w:rPr>
                <w:rFonts w:ascii="Calibri" w:hAnsi="Calibri"/>
                <w:color w:val="1E293B"/>
                <w:sz w:val="19"/>
              </w:rPr>
              <w:t>Member</w:t>
            </w:r>
          </w:p>
        </w:tc>
        <w:tc>
          <w:tcPr>
            <w:tcW w:type="dxa" w:w="3312"/>
            <w:shd w:fill="F8FAFC"/>
            <w:tcMar>
              <w:top w:w="80" w:type="dxa"/>
              <w:bottom w:w="80" w:type="dxa"/>
              <w:left w:w="120" w:type="dxa"/>
              <w:right w:w="120" w:type="dxa"/>
            </w:tcMar>
          </w:tcPr>
          <w:p>
            <w:r>
              <w:rPr>
                <w:rFonts w:ascii="Calibri" w:hAnsi="Calibri"/>
                <w:color w:val="1E293B"/>
                <w:sz w:val="19"/>
              </w:rPr>
              <w:t>Get active membership validity &amp; past invoices</w:t>
            </w:r>
          </w:p>
        </w:tc>
      </w:tr>
    </w:tbl>
    <w:p>
      <w:pPr>
        <w:spacing w:after="160"/>
      </w:pPr>
    </w:p>
    <w:p>
      <w:r>
        <w:br w:type="page"/>
      </w:r>
    </w:p>
    <w:p>
      <w:pPr>
        <w:pStyle w:val="Heading1"/>
        <w:spacing w:before="360" w:after="160"/>
      </w:pPr>
      <w:r>
        <w:rPr>
          <w:rFonts w:ascii="Arial" w:hAnsi="Arial"/>
          <w:b/>
          <w:color w:val="0B0D13"/>
          <w:sz w:val="32"/>
        </w:rPr>
        <w:t>CHAPTER 6: APPLICATION DEVELOPMENT &amp; IMPLEMENTATION</w:t>
      </w:r>
    </w:p>
    <w:p>
      <w:pPr>
        <w:pStyle w:val="Heading2"/>
        <w:spacing w:before="280" w:after="120"/>
      </w:pPr>
      <w:r>
        <w:rPr>
          <w:rFonts w:ascii="Arial" w:hAnsi="Arial"/>
          <w:b/>
          <w:color w:val="DA8A0C"/>
          <w:sz w:val="26"/>
        </w:rPr>
        <w:t>6.1 Frontend Implementation Details</w:t>
      </w:r>
    </w:p>
    <w:p>
      <w:pPr>
        <w:spacing w:line="276" w:lineRule="auto" w:after="120"/>
      </w:pPr>
      <w:r>
        <w:rPr>
          <w:rFonts w:ascii="Calibri" w:hAnsi="Calibri"/>
          <w:color w:val="334155"/>
          <w:sz w:val="22"/>
        </w:rPr>
        <w:t>The frontend uses pure Vanilla JavaScript (ES6) with the native `fetch()` API and `async/await` patterns. Dynamic DOM manipulation ensures that data tables (Members, Trainers, Plans, Payments, Salaries, Workouts, Diets, Attendance) refresh instantaneously upon create/edit/delete operations.</w:t>
      </w:r>
    </w:p>
    <w:p>
      <w:pPr>
        <w:pStyle w:val="Heading2"/>
        <w:spacing w:before="280" w:after="120"/>
      </w:pPr>
      <w:r>
        <w:rPr>
          <w:rFonts w:ascii="Arial" w:hAnsi="Arial"/>
          <w:b/>
          <w:color w:val="DA8A0C"/>
          <w:sz w:val="26"/>
        </w:rPr>
        <w:t>6.2 Sequential ID Generation Engine</w:t>
      </w:r>
    </w:p>
    <w:p>
      <w:pPr>
        <w:spacing w:line="276" w:lineRule="auto" w:after="120"/>
      </w:pPr>
      <w:r>
        <w:rPr>
          <w:rFonts w:ascii="Calibri" w:hAnsi="Calibri"/>
          <w:color w:val="334155"/>
          <w:sz w:val="22"/>
        </w:rPr>
        <w:t>To avoid exposing raw MongoDB `_id` hashes to users, the backend implements automated sequential ID generators:</w:t>
        <w:br/>
        <w:t>- Member Gym ID: `UDGMEM-1001`, `UDGMEM-1002`, ...</w:t>
        <w:br/>
        <w:t>- Trainer Gym ID: `UDGTRN-1001`, `UDGTRN-1002`, ...</w:t>
        <w:br/>
        <w:t>- Invoice Number: `INV-UDG-1001`, `INV-UDG-1002`, ...</w:t>
        <w:br/>
        <w:t>- Salary Voucher Number: `SAL-UDG-1001`, `SAL-UDG-1002`, ...</w:t>
      </w:r>
    </w:p>
    <w:p>
      <w:pPr>
        <w:pStyle w:val="Heading2"/>
        <w:spacing w:before="280" w:after="120"/>
      </w:pPr>
      <w:r>
        <w:rPr>
          <w:rFonts w:ascii="Arial" w:hAnsi="Arial"/>
          <w:b/>
          <w:color w:val="DA8A0C"/>
          <w:sz w:val="26"/>
        </w:rPr>
        <w:t>6.5 Custom Modal Dialog Implementation</w:t>
      </w:r>
    </w:p>
    <w:p>
      <w:pPr>
        <w:spacing w:line="276" w:lineRule="auto" w:after="120"/>
      </w:pPr>
      <w:r>
        <w:rPr>
          <w:rFonts w:ascii="Calibri" w:hAnsi="Calibri"/>
          <w:color w:val="334155"/>
          <w:sz w:val="22"/>
        </w:rPr>
        <w:t>Standard browser `alert()` and `confirm()` dialogues disrupt the user experience and break visual consistency. A centralized dialog module (`custom-dialog.js`) was engineered, providing `customAlert(message, title, type)` and `customConfirm(message, title, confirmText, cancelText, isDestructive)`. This presents dark/gold themed centered popups with smooth fade-in animations across all three portals.</w:t>
      </w:r>
    </w:p>
    <w:p>
      <w:r>
        <w:br w:type="page"/>
      </w:r>
    </w:p>
    <w:p>
      <w:pPr>
        <w:pStyle w:val="Heading1"/>
        <w:spacing w:before="360" w:after="160"/>
      </w:pPr>
      <w:r>
        <w:rPr>
          <w:rFonts w:ascii="Arial" w:hAnsi="Arial"/>
          <w:b/>
          <w:color w:val="0B0D13"/>
          <w:sz w:val="32"/>
        </w:rPr>
        <w:t>CHAPTER 7: INTEGRATION &amp; SYSTEM TESTING</w:t>
      </w:r>
    </w:p>
    <w:p>
      <w:pPr>
        <w:pStyle w:val="Heading2"/>
        <w:spacing w:before="280" w:after="120"/>
      </w:pPr>
      <w:r>
        <w:rPr>
          <w:rFonts w:ascii="Arial" w:hAnsi="Arial"/>
          <w:b/>
          <w:color w:val="DA8A0C"/>
          <w:sz w:val="26"/>
        </w:rPr>
        <w:t>7.1 Testing Methodologies</w:t>
      </w:r>
    </w:p>
    <w:p>
      <w:pPr>
        <w:spacing w:line="276" w:lineRule="auto" w:after="120"/>
      </w:pPr>
      <w:r>
        <w:rPr>
          <w:rFonts w:ascii="Calibri" w:hAnsi="Calibri"/>
          <w:color w:val="334155"/>
          <w:sz w:val="22"/>
        </w:rPr>
        <w:t>The system underwent rigorous testing using Unit Testing, Integration Testing, and Black-Box Testing to verify functionality, validation rules, and error handling.</w:t>
      </w:r>
    </w:p>
    <w:p>
      <w:pPr>
        <w:pStyle w:val="Heading2"/>
        <w:spacing w:before="280" w:after="120"/>
      </w:pPr>
      <w:r>
        <w:rPr>
          <w:rFonts w:ascii="Arial" w:hAnsi="Arial"/>
          <w:b/>
          <w:color w:val="DA8A0C"/>
          <w:sz w:val="26"/>
        </w:rPr>
        <w:t>7.3 Comprehensive Test Cases Matrix &amp; Execution Results</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1152"/>
            <w:shd w:fill="121620"/>
            <w:tcMar>
              <w:top w:w="120" w:type="dxa"/>
              <w:bottom w:w="120" w:type="dxa"/>
              <w:left w:w="140" w:type="dxa"/>
              <w:right w:w="140" w:type="dxa"/>
            </w:tcMar>
          </w:tcPr>
          <w:p>
            <w:pPr>
              <w:jc w:val="center"/>
            </w:pPr>
            <w:r>
              <w:rPr>
                <w:rFonts w:ascii="Arial" w:hAnsi="Arial"/>
                <w:b/>
                <w:color w:val="F39C12"/>
                <w:sz w:val="20"/>
              </w:rPr>
              <w:t>Test ID</w:t>
            </w:r>
          </w:p>
        </w:tc>
        <w:tc>
          <w:tcPr>
            <w:tcW w:type="dxa" w:w="2880"/>
            <w:shd w:fill="121620"/>
            <w:tcMar>
              <w:top w:w="120" w:type="dxa"/>
              <w:bottom w:w="120" w:type="dxa"/>
              <w:left w:w="140" w:type="dxa"/>
              <w:right w:w="140" w:type="dxa"/>
            </w:tcMar>
          </w:tcPr>
          <w:p>
            <w:pPr>
              <w:jc w:val="center"/>
            </w:pPr>
            <w:r>
              <w:rPr>
                <w:rFonts w:ascii="Arial" w:hAnsi="Arial"/>
                <w:b/>
                <w:color w:val="F39C12"/>
                <w:sz w:val="20"/>
              </w:rPr>
              <w:t>Test Scenario</w:t>
            </w:r>
          </w:p>
        </w:tc>
        <w:tc>
          <w:tcPr>
            <w:tcW w:type="dxa" w:w="2592"/>
            <w:shd w:fill="121620"/>
            <w:tcMar>
              <w:top w:w="120" w:type="dxa"/>
              <w:bottom w:w="120" w:type="dxa"/>
              <w:left w:w="140" w:type="dxa"/>
              <w:right w:w="140" w:type="dxa"/>
            </w:tcMar>
          </w:tcPr>
          <w:p>
            <w:pPr>
              <w:jc w:val="center"/>
            </w:pPr>
            <w:r>
              <w:rPr>
                <w:rFonts w:ascii="Arial" w:hAnsi="Arial"/>
                <w:b/>
                <w:color w:val="F39C12"/>
                <w:sz w:val="20"/>
              </w:rPr>
              <w:t>Input Data</w:t>
            </w:r>
          </w:p>
        </w:tc>
        <w:tc>
          <w:tcPr>
            <w:tcW w:type="dxa" w:w="2160"/>
            <w:shd w:fill="121620"/>
            <w:tcMar>
              <w:top w:w="120" w:type="dxa"/>
              <w:bottom w:w="120" w:type="dxa"/>
              <w:left w:w="140" w:type="dxa"/>
              <w:right w:w="140" w:type="dxa"/>
            </w:tcMar>
          </w:tcPr>
          <w:p>
            <w:pPr>
              <w:jc w:val="center"/>
            </w:pPr>
            <w:r>
              <w:rPr>
                <w:rFonts w:ascii="Arial" w:hAnsi="Arial"/>
                <w:b/>
                <w:color w:val="F39C12"/>
                <w:sz w:val="20"/>
              </w:rPr>
              <w:t>Expected Result</w:t>
            </w:r>
          </w:p>
        </w:tc>
        <w:tc>
          <w:tcPr>
            <w:tcW w:type="dxa" w:w="864"/>
            <w:shd w:fill="121620"/>
            <w:tcMar>
              <w:top w:w="120" w:type="dxa"/>
              <w:bottom w:w="120" w:type="dxa"/>
              <w:left w:w="140" w:type="dxa"/>
              <w:right w:w="140" w:type="dxa"/>
            </w:tcMar>
          </w:tcPr>
          <w:p>
            <w:pPr>
              <w:jc w:val="center"/>
            </w:pPr>
            <w:r>
              <w:rPr>
                <w:rFonts w:ascii="Arial" w:hAnsi="Arial"/>
                <w:b/>
                <w:color w:val="F39C12"/>
                <w:sz w:val="20"/>
              </w:rPr>
              <w:t>Status</w:t>
            </w:r>
          </w:p>
        </w:tc>
      </w:tr>
      <w:tr>
        <w:tc>
          <w:tcPr>
            <w:tcW w:type="dxa" w:w="1152"/>
            <w:shd w:fill="FFFFFF"/>
            <w:tcMar>
              <w:top w:w="80" w:type="dxa"/>
              <w:bottom w:w="80" w:type="dxa"/>
              <w:left w:w="120" w:type="dxa"/>
              <w:right w:w="120" w:type="dxa"/>
            </w:tcMar>
          </w:tcPr>
          <w:p>
            <w:r>
              <w:rPr>
                <w:rFonts w:ascii="Calibri" w:hAnsi="Calibri"/>
                <w:color w:val="1E293B"/>
                <w:sz w:val="19"/>
              </w:rPr>
              <w:t>TC-01</w:t>
            </w:r>
          </w:p>
        </w:tc>
        <w:tc>
          <w:tcPr>
            <w:tcW w:type="dxa" w:w="2880"/>
            <w:shd w:fill="FFFFFF"/>
            <w:tcMar>
              <w:top w:w="80" w:type="dxa"/>
              <w:bottom w:w="80" w:type="dxa"/>
              <w:left w:w="120" w:type="dxa"/>
              <w:right w:w="120" w:type="dxa"/>
            </w:tcMar>
          </w:tcPr>
          <w:p>
            <w:r>
              <w:rPr>
                <w:rFonts w:ascii="Calibri" w:hAnsi="Calibri"/>
                <w:color w:val="1E293B"/>
                <w:sz w:val="19"/>
              </w:rPr>
              <w:t>User Login with Valid Credentials</w:t>
            </w:r>
          </w:p>
        </w:tc>
        <w:tc>
          <w:tcPr>
            <w:tcW w:type="dxa" w:w="2592"/>
            <w:shd w:fill="FFFFFF"/>
            <w:tcMar>
              <w:top w:w="80" w:type="dxa"/>
              <w:bottom w:w="80" w:type="dxa"/>
              <w:left w:w="120" w:type="dxa"/>
              <w:right w:w="120" w:type="dxa"/>
            </w:tcMar>
          </w:tcPr>
          <w:p>
            <w:r>
              <w:rPr>
                <w:rFonts w:ascii="Calibri" w:hAnsi="Calibri"/>
                <w:color w:val="1E293B"/>
                <w:sz w:val="19"/>
              </w:rPr>
              <w:t>owner@uchala.com / admin123</w:t>
            </w:r>
          </w:p>
        </w:tc>
        <w:tc>
          <w:tcPr>
            <w:tcW w:type="dxa" w:w="2160"/>
            <w:shd w:fill="FFFFFF"/>
            <w:tcMar>
              <w:top w:w="80" w:type="dxa"/>
              <w:bottom w:w="80" w:type="dxa"/>
              <w:left w:w="120" w:type="dxa"/>
              <w:right w:w="120" w:type="dxa"/>
            </w:tcMar>
          </w:tcPr>
          <w:p>
            <w:r>
              <w:rPr>
                <w:rFonts w:ascii="Calibri" w:hAnsi="Calibri"/>
                <w:color w:val="1E293B"/>
                <w:sz w:val="19"/>
              </w:rPr>
              <w:t>JWT generated, redirect to Owner Portal</w:t>
            </w:r>
          </w:p>
        </w:tc>
        <w:tc>
          <w:tcPr>
            <w:tcW w:type="dxa" w:w="864"/>
            <w:shd w:fill="FFFFFF"/>
            <w:tcMar>
              <w:top w:w="80" w:type="dxa"/>
              <w:bottom w:w="80" w:type="dxa"/>
              <w:left w:w="120" w:type="dxa"/>
              <w:right w:w="120" w:type="dxa"/>
            </w:tcMar>
          </w:tcPr>
          <w:p>
            <w:r>
              <w:rPr>
                <w:rFonts w:ascii="Calibri" w:hAnsi="Calibri"/>
                <w:color w:val="1E293B"/>
                <w:sz w:val="19"/>
              </w:rPr>
              <w:t>PASS</w:t>
            </w:r>
          </w:p>
        </w:tc>
      </w:tr>
      <w:tr>
        <w:tc>
          <w:tcPr>
            <w:tcW w:type="dxa" w:w="1152"/>
            <w:shd w:fill="F8FAFC"/>
            <w:tcMar>
              <w:top w:w="80" w:type="dxa"/>
              <w:bottom w:w="80" w:type="dxa"/>
              <w:left w:w="120" w:type="dxa"/>
              <w:right w:w="120" w:type="dxa"/>
            </w:tcMar>
          </w:tcPr>
          <w:p>
            <w:r>
              <w:rPr>
                <w:rFonts w:ascii="Calibri" w:hAnsi="Calibri"/>
                <w:color w:val="1E293B"/>
                <w:sz w:val="19"/>
              </w:rPr>
              <w:t>TC-02</w:t>
            </w:r>
          </w:p>
        </w:tc>
        <w:tc>
          <w:tcPr>
            <w:tcW w:type="dxa" w:w="2880"/>
            <w:shd w:fill="F8FAFC"/>
            <w:tcMar>
              <w:top w:w="80" w:type="dxa"/>
              <w:bottom w:w="80" w:type="dxa"/>
              <w:left w:w="120" w:type="dxa"/>
              <w:right w:w="120" w:type="dxa"/>
            </w:tcMar>
          </w:tcPr>
          <w:p>
            <w:r>
              <w:rPr>
                <w:rFonts w:ascii="Calibri" w:hAnsi="Calibri"/>
                <w:color w:val="1E293B"/>
                <w:sz w:val="19"/>
              </w:rPr>
              <w:t>User Login with Invalid Password</w:t>
            </w:r>
          </w:p>
        </w:tc>
        <w:tc>
          <w:tcPr>
            <w:tcW w:type="dxa" w:w="2592"/>
            <w:shd w:fill="F8FAFC"/>
            <w:tcMar>
              <w:top w:w="80" w:type="dxa"/>
              <w:bottom w:w="80" w:type="dxa"/>
              <w:left w:w="120" w:type="dxa"/>
              <w:right w:w="120" w:type="dxa"/>
            </w:tcMar>
          </w:tcPr>
          <w:p>
            <w:r>
              <w:rPr>
                <w:rFonts w:ascii="Calibri" w:hAnsi="Calibri"/>
                <w:color w:val="1E293B"/>
                <w:sz w:val="19"/>
              </w:rPr>
              <w:t>owner@uchala.com / wrongpass</w:t>
            </w:r>
          </w:p>
        </w:tc>
        <w:tc>
          <w:tcPr>
            <w:tcW w:type="dxa" w:w="2160"/>
            <w:shd w:fill="F8FAFC"/>
            <w:tcMar>
              <w:top w:w="80" w:type="dxa"/>
              <w:bottom w:w="80" w:type="dxa"/>
              <w:left w:w="120" w:type="dxa"/>
              <w:right w:w="120" w:type="dxa"/>
            </w:tcMar>
          </w:tcPr>
          <w:p>
            <w:r>
              <w:rPr>
                <w:rFonts w:ascii="Calibri" w:hAnsi="Calibri"/>
                <w:color w:val="1E293B"/>
                <w:sz w:val="19"/>
              </w:rPr>
              <w:t>HTTP 401: Invalid credentials alert</w:t>
            </w:r>
          </w:p>
        </w:tc>
        <w:tc>
          <w:tcPr>
            <w:tcW w:type="dxa" w:w="864"/>
            <w:shd w:fill="F8FAFC"/>
            <w:tcMar>
              <w:top w:w="80" w:type="dxa"/>
              <w:bottom w:w="80" w:type="dxa"/>
              <w:left w:w="120" w:type="dxa"/>
              <w:right w:w="120" w:type="dxa"/>
            </w:tcMar>
          </w:tcPr>
          <w:p>
            <w:r>
              <w:rPr>
                <w:rFonts w:ascii="Calibri" w:hAnsi="Calibri"/>
                <w:color w:val="1E293B"/>
                <w:sz w:val="19"/>
              </w:rPr>
              <w:t>PASS</w:t>
            </w:r>
          </w:p>
        </w:tc>
      </w:tr>
      <w:tr>
        <w:tc>
          <w:tcPr>
            <w:tcW w:type="dxa" w:w="1152"/>
            <w:shd w:fill="FFFFFF"/>
            <w:tcMar>
              <w:top w:w="80" w:type="dxa"/>
              <w:bottom w:w="80" w:type="dxa"/>
              <w:left w:w="120" w:type="dxa"/>
              <w:right w:w="120" w:type="dxa"/>
            </w:tcMar>
          </w:tcPr>
          <w:p>
            <w:r>
              <w:rPr>
                <w:rFonts w:ascii="Calibri" w:hAnsi="Calibri"/>
                <w:color w:val="1E293B"/>
                <w:sz w:val="19"/>
              </w:rPr>
              <w:t>TC-03</w:t>
            </w:r>
          </w:p>
        </w:tc>
        <w:tc>
          <w:tcPr>
            <w:tcW w:type="dxa" w:w="2880"/>
            <w:shd w:fill="FFFFFF"/>
            <w:tcMar>
              <w:top w:w="80" w:type="dxa"/>
              <w:bottom w:w="80" w:type="dxa"/>
              <w:left w:w="120" w:type="dxa"/>
              <w:right w:w="120" w:type="dxa"/>
            </w:tcMar>
          </w:tcPr>
          <w:p>
            <w:r>
              <w:rPr>
                <w:rFonts w:ascii="Calibri" w:hAnsi="Calibri"/>
                <w:color w:val="1E293B"/>
                <w:sz w:val="19"/>
              </w:rPr>
              <w:t>Register Member with Plan &amp; Trainer</w:t>
            </w:r>
          </w:p>
        </w:tc>
        <w:tc>
          <w:tcPr>
            <w:tcW w:type="dxa" w:w="2592"/>
            <w:shd w:fill="FFFFFF"/>
            <w:tcMar>
              <w:top w:w="80" w:type="dxa"/>
              <w:bottom w:w="80" w:type="dxa"/>
              <w:left w:w="120" w:type="dxa"/>
              <w:right w:w="120" w:type="dxa"/>
            </w:tcMar>
          </w:tcPr>
          <w:p>
            <w:r>
              <w:rPr>
                <w:rFonts w:ascii="Calibri" w:hAnsi="Calibri"/>
                <w:color w:val="1E293B"/>
                <w:sz w:val="19"/>
              </w:rPr>
              <w:t>Name, Email, Phone, Plan, Trainer</w:t>
            </w:r>
          </w:p>
        </w:tc>
        <w:tc>
          <w:tcPr>
            <w:tcW w:type="dxa" w:w="2160"/>
            <w:shd w:fill="FFFFFF"/>
            <w:tcMar>
              <w:top w:w="80" w:type="dxa"/>
              <w:bottom w:w="80" w:type="dxa"/>
              <w:left w:w="120" w:type="dxa"/>
              <w:right w:w="120" w:type="dxa"/>
            </w:tcMar>
          </w:tcPr>
          <w:p>
            <w:r>
              <w:rPr>
                <w:rFonts w:ascii="Calibri" w:hAnsi="Calibri"/>
                <w:color w:val="1E293B"/>
                <w:sz w:val="19"/>
              </w:rPr>
              <w:t>Member created with active plan &amp; INV-UDG-XXXX</w:t>
            </w:r>
          </w:p>
        </w:tc>
        <w:tc>
          <w:tcPr>
            <w:tcW w:type="dxa" w:w="864"/>
            <w:shd w:fill="FFFFFF"/>
            <w:tcMar>
              <w:top w:w="80" w:type="dxa"/>
              <w:bottom w:w="80" w:type="dxa"/>
              <w:left w:w="120" w:type="dxa"/>
              <w:right w:w="120" w:type="dxa"/>
            </w:tcMar>
          </w:tcPr>
          <w:p>
            <w:r>
              <w:rPr>
                <w:rFonts w:ascii="Calibri" w:hAnsi="Calibri"/>
                <w:color w:val="1E293B"/>
                <w:sz w:val="19"/>
              </w:rPr>
              <w:t>PASS</w:t>
            </w:r>
          </w:p>
        </w:tc>
      </w:tr>
      <w:tr>
        <w:tc>
          <w:tcPr>
            <w:tcW w:type="dxa" w:w="1152"/>
            <w:shd w:fill="F8FAFC"/>
            <w:tcMar>
              <w:top w:w="80" w:type="dxa"/>
              <w:bottom w:w="80" w:type="dxa"/>
              <w:left w:w="120" w:type="dxa"/>
              <w:right w:w="120" w:type="dxa"/>
            </w:tcMar>
          </w:tcPr>
          <w:p>
            <w:r>
              <w:rPr>
                <w:rFonts w:ascii="Calibri" w:hAnsi="Calibri"/>
                <w:color w:val="1E293B"/>
                <w:sz w:val="19"/>
              </w:rPr>
              <w:t>TC-04</w:t>
            </w:r>
          </w:p>
        </w:tc>
        <w:tc>
          <w:tcPr>
            <w:tcW w:type="dxa" w:w="2880"/>
            <w:shd w:fill="F8FAFC"/>
            <w:tcMar>
              <w:top w:w="80" w:type="dxa"/>
              <w:bottom w:w="80" w:type="dxa"/>
              <w:left w:w="120" w:type="dxa"/>
              <w:right w:w="120" w:type="dxa"/>
            </w:tcMar>
          </w:tcPr>
          <w:p>
            <w:r>
              <w:rPr>
                <w:rFonts w:ascii="Calibri" w:hAnsi="Calibri"/>
                <w:color w:val="1E293B"/>
                <w:sz w:val="19"/>
              </w:rPr>
              <w:t>Prevent Duplicate Member Email</w:t>
            </w:r>
          </w:p>
        </w:tc>
        <w:tc>
          <w:tcPr>
            <w:tcW w:type="dxa" w:w="2592"/>
            <w:shd w:fill="F8FAFC"/>
            <w:tcMar>
              <w:top w:w="80" w:type="dxa"/>
              <w:bottom w:w="80" w:type="dxa"/>
              <w:left w:w="120" w:type="dxa"/>
              <w:right w:w="120" w:type="dxa"/>
            </w:tcMar>
          </w:tcPr>
          <w:p>
            <w:r>
              <w:rPr>
                <w:rFonts w:ascii="Calibri" w:hAnsi="Calibri"/>
                <w:color w:val="1E293B"/>
                <w:sz w:val="19"/>
              </w:rPr>
              <w:t>Existing registered email</w:t>
            </w:r>
          </w:p>
        </w:tc>
        <w:tc>
          <w:tcPr>
            <w:tcW w:type="dxa" w:w="2160"/>
            <w:shd w:fill="F8FAFC"/>
            <w:tcMar>
              <w:top w:w="80" w:type="dxa"/>
              <w:bottom w:w="80" w:type="dxa"/>
              <w:left w:w="120" w:type="dxa"/>
              <w:right w:w="120" w:type="dxa"/>
            </w:tcMar>
          </w:tcPr>
          <w:p>
            <w:r>
              <w:rPr>
                <w:rFonts w:ascii="Calibri" w:hAnsi="Calibri"/>
                <w:color w:val="1E293B"/>
                <w:sz w:val="19"/>
              </w:rPr>
              <w:t>HTTP 400: Email already exists error</w:t>
            </w:r>
          </w:p>
        </w:tc>
        <w:tc>
          <w:tcPr>
            <w:tcW w:type="dxa" w:w="864"/>
            <w:shd w:fill="F8FAFC"/>
            <w:tcMar>
              <w:top w:w="80" w:type="dxa"/>
              <w:bottom w:w="80" w:type="dxa"/>
              <w:left w:w="120" w:type="dxa"/>
              <w:right w:w="120" w:type="dxa"/>
            </w:tcMar>
          </w:tcPr>
          <w:p>
            <w:r>
              <w:rPr>
                <w:rFonts w:ascii="Calibri" w:hAnsi="Calibri"/>
                <w:color w:val="1E293B"/>
                <w:sz w:val="19"/>
              </w:rPr>
              <w:t>PASS</w:t>
            </w:r>
          </w:p>
        </w:tc>
      </w:tr>
      <w:tr>
        <w:tc>
          <w:tcPr>
            <w:tcW w:type="dxa" w:w="1152"/>
            <w:shd w:fill="FFFFFF"/>
            <w:tcMar>
              <w:top w:w="80" w:type="dxa"/>
              <w:bottom w:w="80" w:type="dxa"/>
              <w:left w:w="120" w:type="dxa"/>
              <w:right w:w="120" w:type="dxa"/>
            </w:tcMar>
          </w:tcPr>
          <w:p>
            <w:r>
              <w:rPr>
                <w:rFonts w:ascii="Calibri" w:hAnsi="Calibri"/>
                <w:color w:val="1E293B"/>
                <w:sz w:val="19"/>
              </w:rPr>
              <w:t>TC-05</w:t>
            </w:r>
          </w:p>
        </w:tc>
        <w:tc>
          <w:tcPr>
            <w:tcW w:type="dxa" w:w="2880"/>
            <w:shd w:fill="FFFFFF"/>
            <w:tcMar>
              <w:top w:w="80" w:type="dxa"/>
              <w:bottom w:w="80" w:type="dxa"/>
              <w:left w:w="120" w:type="dxa"/>
              <w:right w:w="120" w:type="dxa"/>
            </w:tcMar>
          </w:tcPr>
          <w:p>
            <w:r>
              <w:rPr>
                <w:rFonts w:ascii="Calibri" w:hAnsi="Calibri"/>
                <w:color w:val="1E293B"/>
                <w:sz w:val="19"/>
              </w:rPr>
              <w:t>Direct Plan Assignment</w:t>
            </w:r>
          </w:p>
        </w:tc>
        <w:tc>
          <w:tcPr>
            <w:tcW w:type="dxa" w:w="2592"/>
            <w:shd w:fill="FFFFFF"/>
            <w:tcMar>
              <w:top w:w="80" w:type="dxa"/>
              <w:bottom w:w="80" w:type="dxa"/>
              <w:left w:w="120" w:type="dxa"/>
              <w:right w:w="120" w:type="dxa"/>
            </w:tcMar>
          </w:tcPr>
          <w:p>
            <w:r>
              <w:rPr>
                <w:rFonts w:ascii="Calibri" w:hAnsi="Calibri"/>
                <w:color w:val="1E293B"/>
                <w:sz w:val="19"/>
              </w:rPr>
              <w:t>Member ID, Plan ID, Start Date</w:t>
            </w:r>
          </w:p>
        </w:tc>
        <w:tc>
          <w:tcPr>
            <w:tcW w:type="dxa" w:w="2160"/>
            <w:shd w:fill="FFFFFF"/>
            <w:tcMar>
              <w:top w:w="80" w:type="dxa"/>
              <w:bottom w:w="80" w:type="dxa"/>
              <w:left w:w="120" w:type="dxa"/>
              <w:right w:w="120" w:type="dxa"/>
            </w:tcMar>
          </w:tcPr>
          <w:p>
            <w:r>
              <w:rPr>
                <w:rFonts w:ascii="Calibri" w:hAnsi="Calibri"/>
                <w:color w:val="1E293B"/>
                <w:sz w:val="19"/>
              </w:rPr>
              <w:t>Plan validity updated &amp; expiry computed</w:t>
            </w:r>
          </w:p>
        </w:tc>
        <w:tc>
          <w:tcPr>
            <w:tcW w:type="dxa" w:w="864"/>
            <w:shd w:fill="FFFFFF"/>
            <w:tcMar>
              <w:top w:w="80" w:type="dxa"/>
              <w:bottom w:w="80" w:type="dxa"/>
              <w:left w:w="120" w:type="dxa"/>
              <w:right w:w="120" w:type="dxa"/>
            </w:tcMar>
          </w:tcPr>
          <w:p>
            <w:r>
              <w:rPr>
                <w:rFonts w:ascii="Calibri" w:hAnsi="Calibri"/>
                <w:color w:val="1E293B"/>
                <w:sz w:val="19"/>
              </w:rPr>
              <w:t>PASS</w:t>
            </w:r>
          </w:p>
        </w:tc>
      </w:tr>
      <w:tr>
        <w:tc>
          <w:tcPr>
            <w:tcW w:type="dxa" w:w="1152"/>
            <w:shd w:fill="F8FAFC"/>
            <w:tcMar>
              <w:top w:w="80" w:type="dxa"/>
              <w:bottom w:w="80" w:type="dxa"/>
              <w:left w:w="120" w:type="dxa"/>
              <w:right w:w="120" w:type="dxa"/>
            </w:tcMar>
          </w:tcPr>
          <w:p>
            <w:r>
              <w:rPr>
                <w:rFonts w:ascii="Calibri" w:hAnsi="Calibri"/>
                <w:color w:val="1E293B"/>
                <w:sz w:val="19"/>
              </w:rPr>
              <w:t>TC-06</w:t>
            </w:r>
          </w:p>
        </w:tc>
        <w:tc>
          <w:tcPr>
            <w:tcW w:type="dxa" w:w="2880"/>
            <w:shd w:fill="F8FAFC"/>
            <w:tcMar>
              <w:top w:w="80" w:type="dxa"/>
              <w:bottom w:w="80" w:type="dxa"/>
              <w:left w:w="120" w:type="dxa"/>
              <w:right w:w="120" w:type="dxa"/>
            </w:tcMar>
          </w:tcPr>
          <w:p>
            <w:r>
              <w:rPr>
                <w:rFonts w:ascii="Calibri" w:hAnsi="Calibri"/>
                <w:color w:val="1E293B"/>
                <w:sz w:val="19"/>
              </w:rPr>
              <w:t>Record Payment &amp; Partial Due</w:t>
            </w:r>
          </w:p>
        </w:tc>
        <w:tc>
          <w:tcPr>
            <w:tcW w:type="dxa" w:w="2592"/>
            <w:shd w:fill="F8FAFC"/>
            <w:tcMar>
              <w:top w:w="80" w:type="dxa"/>
              <w:bottom w:w="80" w:type="dxa"/>
              <w:left w:w="120" w:type="dxa"/>
              <w:right w:w="120" w:type="dxa"/>
            </w:tcMar>
          </w:tcPr>
          <w:p>
            <w:r>
              <w:rPr>
                <w:rFonts w:ascii="Calibri" w:hAnsi="Calibri"/>
                <w:color w:val="1E293B"/>
                <w:sz w:val="19"/>
              </w:rPr>
              <w:t>Total: ₹3000, Paid: ₹2000</w:t>
            </w:r>
          </w:p>
        </w:tc>
        <w:tc>
          <w:tcPr>
            <w:tcW w:type="dxa" w:w="2160"/>
            <w:shd w:fill="F8FAFC"/>
            <w:tcMar>
              <w:top w:w="80" w:type="dxa"/>
              <w:bottom w:w="80" w:type="dxa"/>
              <w:left w:w="120" w:type="dxa"/>
              <w:right w:w="120" w:type="dxa"/>
            </w:tcMar>
          </w:tcPr>
          <w:p>
            <w:r>
              <w:rPr>
                <w:rFonts w:ascii="Calibri" w:hAnsi="Calibri"/>
                <w:color w:val="1E293B"/>
                <w:sz w:val="19"/>
              </w:rPr>
              <w:t>Invoice created with ₹1000 due, status: Partial</w:t>
            </w:r>
          </w:p>
        </w:tc>
        <w:tc>
          <w:tcPr>
            <w:tcW w:type="dxa" w:w="864"/>
            <w:shd w:fill="F8FAFC"/>
            <w:tcMar>
              <w:top w:w="80" w:type="dxa"/>
              <w:bottom w:w="80" w:type="dxa"/>
              <w:left w:w="120" w:type="dxa"/>
              <w:right w:w="120" w:type="dxa"/>
            </w:tcMar>
          </w:tcPr>
          <w:p>
            <w:r>
              <w:rPr>
                <w:rFonts w:ascii="Calibri" w:hAnsi="Calibri"/>
                <w:color w:val="1E293B"/>
                <w:sz w:val="19"/>
              </w:rPr>
              <w:t>PASS</w:t>
            </w:r>
          </w:p>
        </w:tc>
      </w:tr>
      <w:tr>
        <w:tc>
          <w:tcPr>
            <w:tcW w:type="dxa" w:w="1152"/>
            <w:shd w:fill="FFFFFF"/>
            <w:tcMar>
              <w:top w:w="80" w:type="dxa"/>
              <w:bottom w:w="80" w:type="dxa"/>
              <w:left w:w="120" w:type="dxa"/>
              <w:right w:w="120" w:type="dxa"/>
            </w:tcMar>
          </w:tcPr>
          <w:p>
            <w:r>
              <w:rPr>
                <w:rFonts w:ascii="Calibri" w:hAnsi="Calibri"/>
                <w:color w:val="1E293B"/>
                <w:sz w:val="19"/>
              </w:rPr>
              <w:t>TC-07</w:t>
            </w:r>
          </w:p>
        </w:tc>
        <w:tc>
          <w:tcPr>
            <w:tcW w:type="dxa" w:w="2880"/>
            <w:shd w:fill="FFFFFF"/>
            <w:tcMar>
              <w:top w:w="80" w:type="dxa"/>
              <w:bottom w:w="80" w:type="dxa"/>
              <w:left w:w="120" w:type="dxa"/>
              <w:right w:w="120" w:type="dxa"/>
            </w:tcMar>
          </w:tcPr>
          <w:p>
            <w:r>
              <w:rPr>
                <w:rFonts w:ascii="Calibri" w:hAnsi="Calibri"/>
                <w:color w:val="1E293B"/>
                <w:sz w:val="19"/>
              </w:rPr>
              <w:t>Collect Remaining Due Fee</w:t>
            </w:r>
          </w:p>
        </w:tc>
        <w:tc>
          <w:tcPr>
            <w:tcW w:type="dxa" w:w="2592"/>
            <w:shd w:fill="FFFFFF"/>
            <w:tcMar>
              <w:top w:w="80" w:type="dxa"/>
              <w:bottom w:w="80" w:type="dxa"/>
              <w:left w:w="120" w:type="dxa"/>
              <w:right w:w="120" w:type="dxa"/>
            </w:tcMar>
          </w:tcPr>
          <w:p>
            <w:r>
              <w:rPr>
                <w:rFonts w:ascii="Calibri" w:hAnsi="Calibri"/>
                <w:color w:val="1E293B"/>
                <w:sz w:val="19"/>
              </w:rPr>
              <w:t>Payment ID, Paying: ₹1000</w:t>
            </w:r>
          </w:p>
        </w:tc>
        <w:tc>
          <w:tcPr>
            <w:tcW w:type="dxa" w:w="2160"/>
            <w:shd w:fill="FFFFFF"/>
            <w:tcMar>
              <w:top w:w="80" w:type="dxa"/>
              <w:bottom w:w="80" w:type="dxa"/>
              <w:left w:w="120" w:type="dxa"/>
              <w:right w:w="120" w:type="dxa"/>
            </w:tcMar>
          </w:tcPr>
          <w:p>
            <w:r>
              <w:rPr>
                <w:rFonts w:ascii="Calibri" w:hAnsi="Calibri"/>
                <w:color w:val="1E293B"/>
                <w:sz w:val="19"/>
              </w:rPr>
              <w:t>Due becomes ₹0, status updated to Paid</w:t>
            </w:r>
          </w:p>
        </w:tc>
        <w:tc>
          <w:tcPr>
            <w:tcW w:type="dxa" w:w="864"/>
            <w:shd w:fill="FFFFFF"/>
            <w:tcMar>
              <w:top w:w="80" w:type="dxa"/>
              <w:bottom w:w="80" w:type="dxa"/>
              <w:left w:w="120" w:type="dxa"/>
              <w:right w:w="120" w:type="dxa"/>
            </w:tcMar>
          </w:tcPr>
          <w:p>
            <w:r>
              <w:rPr>
                <w:rFonts w:ascii="Calibri" w:hAnsi="Calibri"/>
                <w:color w:val="1E293B"/>
                <w:sz w:val="19"/>
              </w:rPr>
              <w:t>PASS</w:t>
            </w:r>
          </w:p>
        </w:tc>
      </w:tr>
      <w:tr>
        <w:tc>
          <w:tcPr>
            <w:tcW w:type="dxa" w:w="1152"/>
            <w:shd w:fill="F8FAFC"/>
            <w:tcMar>
              <w:top w:w="80" w:type="dxa"/>
              <w:bottom w:w="80" w:type="dxa"/>
              <w:left w:w="120" w:type="dxa"/>
              <w:right w:w="120" w:type="dxa"/>
            </w:tcMar>
          </w:tcPr>
          <w:p>
            <w:r>
              <w:rPr>
                <w:rFonts w:ascii="Calibri" w:hAnsi="Calibri"/>
                <w:color w:val="1E293B"/>
                <w:sz w:val="19"/>
              </w:rPr>
              <w:t>TC-08</w:t>
            </w:r>
          </w:p>
        </w:tc>
        <w:tc>
          <w:tcPr>
            <w:tcW w:type="dxa" w:w="2880"/>
            <w:shd w:fill="F8FAFC"/>
            <w:tcMar>
              <w:top w:w="80" w:type="dxa"/>
              <w:bottom w:w="80" w:type="dxa"/>
              <w:left w:w="120" w:type="dxa"/>
              <w:right w:w="120" w:type="dxa"/>
            </w:tcMar>
          </w:tcPr>
          <w:p>
            <w:r>
              <w:rPr>
                <w:rFonts w:ascii="Calibri" w:hAnsi="Calibri"/>
                <w:color w:val="1E293B"/>
                <w:sz w:val="19"/>
              </w:rPr>
              <w:t>Issue Trainer Salary Voucher</w:t>
            </w:r>
          </w:p>
        </w:tc>
        <w:tc>
          <w:tcPr>
            <w:tcW w:type="dxa" w:w="2592"/>
            <w:shd w:fill="F8FAFC"/>
            <w:tcMar>
              <w:top w:w="80" w:type="dxa"/>
              <w:bottom w:w="80" w:type="dxa"/>
              <w:left w:w="120" w:type="dxa"/>
              <w:right w:w="120" w:type="dxa"/>
            </w:tcMar>
          </w:tcPr>
          <w:p>
            <w:r>
              <w:rPr>
                <w:rFonts w:ascii="Calibri" w:hAnsi="Calibri"/>
                <w:color w:val="1E293B"/>
                <w:sz w:val="19"/>
              </w:rPr>
              <w:t>Base: ₹30000, Bonus: ₹2000, Deduct: ₹500</w:t>
            </w:r>
          </w:p>
        </w:tc>
        <w:tc>
          <w:tcPr>
            <w:tcW w:type="dxa" w:w="2160"/>
            <w:shd w:fill="F8FAFC"/>
            <w:tcMar>
              <w:top w:w="80" w:type="dxa"/>
              <w:bottom w:w="80" w:type="dxa"/>
              <w:left w:w="120" w:type="dxa"/>
              <w:right w:w="120" w:type="dxa"/>
            </w:tcMar>
          </w:tcPr>
          <w:p>
            <w:r>
              <w:rPr>
                <w:rFonts w:ascii="Calibri" w:hAnsi="Calibri"/>
                <w:color w:val="1E293B"/>
                <w:sz w:val="19"/>
              </w:rPr>
              <w:t>Net salary: ₹31500, SAL-UDG-XXXX generated</w:t>
            </w:r>
          </w:p>
        </w:tc>
        <w:tc>
          <w:tcPr>
            <w:tcW w:type="dxa" w:w="864"/>
            <w:shd w:fill="F8FAFC"/>
            <w:tcMar>
              <w:top w:w="80" w:type="dxa"/>
              <w:bottom w:w="80" w:type="dxa"/>
              <w:left w:w="120" w:type="dxa"/>
              <w:right w:w="120" w:type="dxa"/>
            </w:tcMar>
          </w:tcPr>
          <w:p>
            <w:r>
              <w:rPr>
                <w:rFonts w:ascii="Calibri" w:hAnsi="Calibri"/>
                <w:color w:val="1E293B"/>
                <w:sz w:val="19"/>
              </w:rPr>
              <w:t>PASS</w:t>
            </w:r>
          </w:p>
        </w:tc>
      </w:tr>
      <w:tr>
        <w:tc>
          <w:tcPr>
            <w:tcW w:type="dxa" w:w="1152"/>
            <w:shd w:fill="FFFFFF"/>
            <w:tcMar>
              <w:top w:w="80" w:type="dxa"/>
              <w:bottom w:w="80" w:type="dxa"/>
              <w:left w:w="120" w:type="dxa"/>
              <w:right w:w="120" w:type="dxa"/>
            </w:tcMar>
          </w:tcPr>
          <w:p>
            <w:r>
              <w:rPr>
                <w:rFonts w:ascii="Calibri" w:hAnsi="Calibri"/>
                <w:color w:val="1E293B"/>
                <w:sz w:val="19"/>
              </w:rPr>
              <w:t>TC-09</w:t>
            </w:r>
          </w:p>
        </w:tc>
        <w:tc>
          <w:tcPr>
            <w:tcW w:type="dxa" w:w="2880"/>
            <w:shd w:fill="FFFFFF"/>
            <w:tcMar>
              <w:top w:w="80" w:type="dxa"/>
              <w:bottom w:w="80" w:type="dxa"/>
              <w:left w:w="120" w:type="dxa"/>
              <w:right w:w="120" w:type="dxa"/>
            </w:tcMar>
          </w:tcPr>
          <w:p>
            <w:r>
              <w:rPr>
                <w:rFonts w:ascii="Calibri" w:hAnsi="Calibri"/>
                <w:color w:val="1E293B"/>
                <w:sz w:val="19"/>
              </w:rPr>
              <w:t>Log Workout Split with Multiple Exercises</w:t>
            </w:r>
          </w:p>
        </w:tc>
        <w:tc>
          <w:tcPr>
            <w:tcW w:type="dxa" w:w="2592"/>
            <w:shd w:fill="FFFFFF"/>
            <w:tcMar>
              <w:top w:w="80" w:type="dxa"/>
              <w:bottom w:w="80" w:type="dxa"/>
              <w:left w:w="120" w:type="dxa"/>
              <w:right w:w="120" w:type="dxa"/>
            </w:tcMar>
          </w:tcPr>
          <w:p>
            <w:r>
              <w:rPr>
                <w:rFonts w:ascii="Calibri" w:hAnsi="Calibri"/>
                <w:color w:val="1E293B"/>
                <w:sz w:val="19"/>
              </w:rPr>
              <w:t>Exercises list [{Bench, Squats}]</w:t>
            </w:r>
          </w:p>
        </w:tc>
        <w:tc>
          <w:tcPr>
            <w:tcW w:type="dxa" w:w="2160"/>
            <w:shd w:fill="FFFFFF"/>
            <w:tcMar>
              <w:top w:w="80" w:type="dxa"/>
              <w:bottom w:w="80" w:type="dxa"/>
              <w:left w:w="120" w:type="dxa"/>
              <w:right w:w="120" w:type="dxa"/>
            </w:tcMar>
          </w:tcPr>
          <w:p>
            <w:r>
              <w:rPr>
                <w:rFonts w:ascii="Calibri" w:hAnsi="Calibri"/>
                <w:color w:val="1E293B"/>
                <w:sz w:val="19"/>
              </w:rPr>
              <w:t>Workout saved under athlete's assigned day</w:t>
            </w:r>
          </w:p>
        </w:tc>
        <w:tc>
          <w:tcPr>
            <w:tcW w:type="dxa" w:w="864"/>
            <w:shd w:fill="FFFFFF"/>
            <w:tcMar>
              <w:top w:w="80" w:type="dxa"/>
              <w:bottom w:w="80" w:type="dxa"/>
              <w:left w:w="120" w:type="dxa"/>
              <w:right w:w="120" w:type="dxa"/>
            </w:tcMar>
          </w:tcPr>
          <w:p>
            <w:r>
              <w:rPr>
                <w:rFonts w:ascii="Calibri" w:hAnsi="Calibri"/>
                <w:color w:val="1E293B"/>
                <w:sz w:val="19"/>
              </w:rPr>
              <w:t>PASS</w:t>
            </w:r>
          </w:p>
        </w:tc>
      </w:tr>
      <w:tr>
        <w:tc>
          <w:tcPr>
            <w:tcW w:type="dxa" w:w="1152"/>
            <w:shd w:fill="F8FAFC"/>
            <w:tcMar>
              <w:top w:w="80" w:type="dxa"/>
              <w:bottom w:w="80" w:type="dxa"/>
              <w:left w:w="120" w:type="dxa"/>
              <w:right w:w="120" w:type="dxa"/>
            </w:tcMar>
          </w:tcPr>
          <w:p>
            <w:r>
              <w:rPr>
                <w:rFonts w:ascii="Calibri" w:hAnsi="Calibri"/>
                <w:color w:val="1E293B"/>
                <w:sz w:val="19"/>
              </w:rPr>
              <w:t>TC-10</w:t>
            </w:r>
          </w:p>
        </w:tc>
        <w:tc>
          <w:tcPr>
            <w:tcW w:type="dxa" w:w="2880"/>
            <w:shd w:fill="F8FAFC"/>
            <w:tcMar>
              <w:top w:w="80" w:type="dxa"/>
              <w:bottom w:w="80" w:type="dxa"/>
              <w:left w:w="120" w:type="dxa"/>
              <w:right w:w="120" w:type="dxa"/>
            </w:tcMar>
          </w:tcPr>
          <w:p>
            <w:r>
              <w:rPr>
                <w:rFonts w:ascii="Calibri" w:hAnsi="Calibri"/>
                <w:color w:val="1E293B"/>
                <w:sz w:val="19"/>
              </w:rPr>
              <w:t>Toggle Workout Done by Coach</w:t>
            </w:r>
          </w:p>
        </w:tc>
        <w:tc>
          <w:tcPr>
            <w:tcW w:type="dxa" w:w="2592"/>
            <w:shd w:fill="F8FAFC"/>
            <w:tcMar>
              <w:top w:w="80" w:type="dxa"/>
              <w:bottom w:w="80" w:type="dxa"/>
              <w:left w:w="120" w:type="dxa"/>
              <w:right w:w="120" w:type="dxa"/>
            </w:tcMar>
          </w:tcPr>
          <w:p>
            <w:r>
              <w:rPr>
                <w:rFonts w:ascii="Calibri" w:hAnsi="Calibri"/>
                <w:color w:val="1E293B"/>
                <w:sz w:val="19"/>
              </w:rPr>
              <w:t>Workout ID</w:t>
            </w:r>
          </w:p>
        </w:tc>
        <w:tc>
          <w:tcPr>
            <w:tcW w:type="dxa" w:w="2160"/>
            <w:shd w:fill="F8FAFC"/>
            <w:tcMar>
              <w:top w:w="80" w:type="dxa"/>
              <w:bottom w:w="80" w:type="dxa"/>
              <w:left w:w="120" w:type="dxa"/>
              <w:right w:w="120" w:type="dxa"/>
            </w:tcMar>
          </w:tcPr>
          <w:p>
            <w:r>
              <w:rPr>
                <w:rFonts w:ascii="Calibri" w:hAnsi="Calibri"/>
                <w:color w:val="1E293B"/>
                <w:sz w:val="19"/>
              </w:rPr>
              <w:t>isCompleted toggles to true, badge green</w:t>
            </w:r>
          </w:p>
        </w:tc>
        <w:tc>
          <w:tcPr>
            <w:tcW w:type="dxa" w:w="864"/>
            <w:shd w:fill="F8FAFC"/>
            <w:tcMar>
              <w:top w:w="80" w:type="dxa"/>
              <w:bottom w:w="80" w:type="dxa"/>
              <w:left w:w="120" w:type="dxa"/>
              <w:right w:w="120" w:type="dxa"/>
            </w:tcMar>
          </w:tcPr>
          <w:p>
            <w:r>
              <w:rPr>
                <w:rFonts w:ascii="Calibri" w:hAnsi="Calibri"/>
                <w:color w:val="1E293B"/>
                <w:sz w:val="19"/>
              </w:rPr>
              <w:t>PASS</w:t>
            </w:r>
          </w:p>
        </w:tc>
      </w:tr>
      <w:tr>
        <w:tc>
          <w:tcPr>
            <w:tcW w:type="dxa" w:w="1152"/>
            <w:shd w:fill="FFFFFF"/>
            <w:tcMar>
              <w:top w:w="80" w:type="dxa"/>
              <w:bottom w:w="80" w:type="dxa"/>
              <w:left w:w="120" w:type="dxa"/>
              <w:right w:w="120" w:type="dxa"/>
            </w:tcMar>
          </w:tcPr>
          <w:p>
            <w:r>
              <w:rPr>
                <w:rFonts w:ascii="Calibri" w:hAnsi="Calibri"/>
                <w:color w:val="1E293B"/>
                <w:sz w:val="19"/>
              </w:rPr>
              <w:t>TC-11</w:t>
            </w:r>
          </w:p>
        </w:tc>
        <w:tc>
          <w:tcPr>
            <w:tcW w:type="dxa" w:w="2880"/>
            <w:shd w:fill="FFFFFF"/>
            <w:tcMar>
              <w:top w:w="80" w:type="dxa"/>
              <w:bottom w:w="80" w:type="dxa"/>
              <w:left w:w="120" w:type="dxa"/>
              <w:right w:w="120" w:type="dxa"/>
            </w:tcMar>
          </w:tcPr>
          <w:p>
            <w:r>
              <w:rPr>
                <w:rFonts w:ascii="Calibri" w:hAnsi="Calibri"/>
                <w:color w:val="1E293B"/>
                <w:sz w:val="19"/>
              </w:rPr>
              <w:t>Assign Eggitarian Diet Plan</w:t>
            </w:r>
          </w:p>
        </w:tc>
        <w:tc>
          <w:tcPr>
            <w:tcW w:type="dxa" w:w="2592"/>
            <w:shd w:fill="FFFFFF"/>
            <w:tcMar>
              <w:top w:w="80" w:type="dxa"/>
              <w:bottom w:w="80" w:type="dxa"/>
              <w:left w:w="120" w:type="dxa"/>
              <w:right w:w="120" w:type="dxa"/>
            </w:tcMar>
          </w:tcPr>
          <w:p>
            <w:r>
              <w:rPr>
                <w:rFonts w:ascii="Calibri" w:hAnsi="Calibri"/>
                <w:color w:val="1E293B"/>
                <w:sz w:val="19"/>
              </w:rPr>
              <w:t>dietType: 'Eggitarian', 4 meals</w:t>
            </w:r>
          </w:p>
        </w:tc>
        <w:tc>
          <w:tcPr>
            <w:tcW w:type="dxa" w:w="2160"/>
            <w:shd w:fill="FFFFFF"/>
            <w:tcMar>
              <w:top w:w="80" w:type="dxa"/>
              <w:bottom w:w="80" w:type="dxa"/>
              <w:left w:w="120" w:type="dxa"/>
              <w:right w:w="120" w:type="dxa"/>
            </w:tcMar>
          </w:tcPr>
          <w:p>
            <w:r>
              <w:rPr>
                <w:rFonts w:ascii="Calibri" w:hAnsi="Calibri"/>
                <w:color w:val="1E293B"/>
                <w:sz w:val="19"/>
              </w:rPr>
              <w:t>Diet saved without Mongoose enum error</w:t>
            </w:r>
          </w:p>
        </w:tc>
        <w:tc>
          <w:tcPr>
            <w:tcW w:type="dxa" w:w="864"/>
            <w:shd w:fill="FFFFFF"/>
            <w:tcMar>
              <w:top w:w="80" w:type="dxa"/>
              <w:bottom w:w="80" w:type="dxa"/>
              <w:left w:w="120" w:type="dxa"/>
              <w:right w:w="120" w:type="dxa"/>
            </w:tcMar>
          </w:tcPr>
          <w:p>
            <w:r>
              <w:rPr>
                <w:rFonts w:ascii="Calibri" w:hAnsi="Calibri"/>
                <w:color w:val="1E293B"/>
                <w:sz w:val="19"/>
              </w:rPr>
              <w:t>PASS</w:t>
            </w:r>
          </w:p>
        </w:tc>
      </w:tr>
      <w:tr>
        <w:tc>
          <w:tcPr>
            <w:tcW w:type="dxa" w:w="1152"/>
            <w:shd w:fill="F8FAFC"/>
            <w:tcMar>
              <w:top w:w="80" w:type="dxa"/>
              <w:bottom w:w="80" w:type="dxa"/>
              <w:left w:w="120" w:type="dxa"/>
              <w:right w:w="120" w:type="dxa"/>
            </w:tcMar>
          </w:tcPr>
          <w:p>
            <w:r>
              <w:rPr>
                <w:rFonts w:ascii="Calibri" w:hAnsi="Calibri"/>
                <w:color w:val="1E293B"/>
                <w:sz w:val="19"/>
              </w:rPr>
              <w:t>TC-12</w:t>
            </w:r>
          </w:p>
        </w:tc>
        <w:tc>
          <w:tcPr>
            <w:tcW w:type="dxa" w:w="2880"/>
            <w:shd w:fill="F8FAFC"/>
            <w:tcMar>
              <w:top w:w="80" w:type="dxa"/>
              <w:bottom w:w="80" w:type="dxa"/>
              <w:left w:w="120" w:type="dxa"/>
              <w:right w:w="120" w:type="dxa"/>
            </w:tcMar>
          </w:tcPr>
          <w:p>
            <w:r>
              <w:rPr>
                <w:rFonts w:ascii="Calibri" w:hAnsi="Calibri"/>
                <w:color w:val="1E293B"/>
                <w:sz w:val="19"/>
              </w:rPr>
              <w:t>Member Workout Multi-Day Selector</w:t>
            </w:r>
          </w:p>
        </w:tc>
        <w:tc>
          <w:tcPr>
            <w:tcW w:type="dxa" w:w="2592"/>
            <w:shd w:fill="F8FAFC"/>
            <w:tcMar>
              <w:top w:w="80" w:type="dxa"/>
              <w:bottom w:w="80" w:type="dxa"/>
              <w:left w:w="120" w:type="dxa"/>
              <w:right w:w="120" w:type="dxa"/>
            </w:tcMar>
          </w:tcPr>
          <w:p>
            <w:r>
              <w:rPr>
                <w:rFonts w:ascii="Calibri" w:hAnsi="Calibri"/>
                <w:color w:val="1E293B"/>
                <w:sz w:val="19"/>
              </w:rPr>
              <w:t>Click 'Monday' button</w:t>
            </w:r>
          </w:p>
        </w:tc>
        <w:tc>
          <w:tcPr>
            <w:tcW w:type="dxa" w:w="2160"/>
            <w:shd w:fill="F8FAFC"/>
            <w:tcMar>
              <w:top w:w="80" w:type="dxa"/>
              <w:bottom w:w="80" w:type="dxa"/>
              <w:left w:w="120" w:type="dxa"/>
              <w:right w:w="120" w:type="dxa"/>
            </w:tcMar>
          </w:tcPr>
          <w:p>
            <w:r>
              <w:rPr>
                <w:rFonts w:ascii="Calibri" w:hAnsi="Calibri"/>
                <w:color w:val="1E293B"/>
                <w:sz w:val="19"/>
              </w:rPr>
              <w:t>Monday's routines &amp; exercises loaded</w:t>
            </w:r>
          </w:p>
        </w:tc>
        <w:tc>
          <w:tcPr>
            <w:tcW w:type="dxa" w:w="864"/>
            <w:shd w:fill="F8FAFC"/>
            <w:tcMar>
              <w:top w:w="80" w:type="dxa"/>
              <w:bottom w:w="80" w:type="dxa"/>
              <w:left w:w="120" w:type="dxa"/>
              <w:right w:w="120" w:type="dxa"/>
            </w:tcMar>
          </w:tcPr>
          <w:p>
            <w:r>
              <w:rPr>
                <w:rFonts w:ascii="Calibri" w:hAnsi="Calibri"/>
                <w:color w:val="1E293B"/>
                <w:sz w:val="19"/>
              </w:rPr>
              <w:t>PASS</w:t>
            </w:r>
          </w:p>
        </w:tc>
      </w:tr>
      <w:tr>
        <w:tc>
          <w:tcPr>
            <w:tcW w:type="dxa" w:w="1152"/>
            <w:shd w:fill="FFFFFF"/>
            <w:tcMar>
              <w:top w:w="80" w:type="dxa"/>
              <w:bottom w:w="80" w:type="dxa"/>
              <w:left w:w="120" w:type="dxa"/>
              <w:right w:w="120" w:type="dxa"/>
            </w:tcMar>
          </w:tcPr>
          <w:p>
            <w:r>
              <w:rPr>
                <w:rFonts w:ascii="Calibri" w:hAnsi="Calibri"/>
                <w:color w:val="1E293B"/>
                <w:sz w:val="19"/>
              </w:rPr>
              <w:t>TC-13</w:t>
            </w:r>
          </w:p>
        </w:tc>
        <w:tc>
          <w:tcPr>
            <w:tcW w:type="dxa" w:w="2880"/>
            <w:shd w:fill="FFFFFF"/>
            <w:tcMar>
              <w:top w:w="80" w:type="dxa"/>
              <w:bottom w:w="80" w:type="dxa"/>
              <w:left w:w="120" w:type="dxa"/>
              <w:right w:w="120" w:type="dxa"/>
            </w:tcMar>
          </w:tcPr>
          <w:p>
            <w:r>
              <w:rPr>
                <w:rFonts w:ascii="Calibri" w:hAnsi="Calibri"/>
                <w:color w:val="1E293B"/>
                <w:sz w:val="19"/>
              </w:rPr>
              <w:t>Mark Attendance for Member &amp; Trainer</w:t>
            </w:r>
          </w:p>
        </w:tc>
        <w:tc>
          <w:tcPr>
            <w:tcW w:type="dxa" w:w="2592"/>
            <w:shd w:fill="FFFFFF"/>
            <w:tcMar>
              <w:top w:w="80" w:type="dxa"/>
              <w:bottom w:w="80" w:type="dxa"/>
              <w:left w:w="120" w:type="dxa"/>
              <w:right w:w="120" w:type="dxa"/>
            </w:tcMar>
          </w:tcPr>
          <w:p>
            <w:r>
              <w:rPr>
                <w:rFonts w:ascii="Calibri" w:hAnsi="Calibri"/>
                <w:color w:val="1E293B"/>
                <w:sz w:val="19"/>
              </w:rPr>
              <w:t>User ID, Status: Present</w:t>
            </w:r>
          </w:p>
        </w:tc>
        <w:tc>
          <w:tcPr>
            <w:tcW w:type="dxa" w:w="2160"/>
            <w:shd w:fill="FFFFFF"/>
            <w:tcMar>
              <w:top w:w="80" w:type="dxa"/>
              <w:bottom w:w="80" w:type="dxa"/>
              <w:left w:w="120" w:type="dxa"/>
              <w:right w:w="120" w:type="dxa"/>
            </w:tcMar>
          </w:tcPr>
          <w:p>
            <w:r>
              <w:rPr>
                <w:rFonts w:ascii="Calibri" w:hAnsi="Calibri"/>
                <w:color w:val="1E293B"/>
                <w:sz w:val="19"/>
              </w:rPr>
              <w:t>Attendance record logged with date/time</w:t>
            </w:r>
          </w:p>
        </w:tc>
        <w:tc>
          <w:tcPr>
            <w:tcW w:type="dxa" w:w="864"/>
            <w:shd w:fill="FFFFFF"/>
            <w:tcMar>
              <w:top w:w="80" w:type="dxa"/>
              <w:bottom w:w="80" w:type="dxa"/>
              <w:left w:w="120" w:type="dxa"/>
              <w:right w:w="120" w:type="dxa"/>
            </w:tcMar>
          </w:tcPr>
          <w:p>
            <w:r>
              <w:rPr>
                <w:rFonts w:ascii="Calibri" w:hAnsi="Calibri"/>
                <w:color w:val="1E293B"/>
                <w:sz w:val="19"/>
              </w:rPr>
              <w:t>PASS</w:t>
            </w:r>
          </w:p>
        </w:tc>
      </w:tr>
      <w:tr>
        <w:tc>
          <w:tcPr>
            <w:tcW w:type="dxa" w:w="1152"/>
            <w:shd w:fill="F8FAFC"/>
            <w:tcMar>
              <w:top w:w="80" w:type="dxa"/>
              <w:bottom w:w="80" w:type="dxa"/>
              <w:left w:w="120" w:type="dxa"/>
              <w:right w:w="120" w:type="dxa"/>
            </w:tcMar>
          </w:tcPr>
          <w:p>
            <w:r>
              <w:rPr>
                <w:rFonts w:ascii="Calibri" w:hAnsi="Calibri"/>
                <w:color w:val="1E293B"/>
                <w:sz w:val="19"/>
              </w:rPr>
              <w:t>TC-14</w:t>
            </w:r>
          </w:p>
        </w:tc>
        <w:tc>
          <w:tcPr>
            <w:tcW w:type="dxa" w:w="2880"/>
            <w:shd w:fill="F8FAFC"/>
            <w:tcMar>
              <w:top w:w="80" w:type="dxa"/>
              <w:bottom w:w="80" w:type="dxa"/>
              <w:left w:w="120" w:type="dxa"/>
              <w:right w:w="120" w:type="dxa"/>
            </w:tcMar>
          </w:tcPr>
          <w:p>
            <w:r>
              <w:rPr>
                <w:rFonts w:ascii="Calibri" w:hAnsi="Calibri"/>
                <w:color w:val="1E293B"/>
                <w:sz w:val="19"/>
              </w:rPr>
              <w:t>Password Reset by Owner</w:t>
            </w:r>
          </w:p>
        </w:tc>
        <w:tc>
          <w:tcPr>
            <w:tcW w:type="dxa" w:w="2592"/>
            <w:shd w:fill="F8FAFC"/>
            <w:tcMar>
              <w:top w:w="80" w:type="dxa"/>
              <w:bottom w:w="80" w:type="dxa"/>
              <w:left w:w="120" w:type="dxa"/>
              <w:right w:w="120" w:type="dxa"/>
            </w:tcMar>
          </w:tcPr>
          <w:p>
            <w:r>
              <w:rPr>
                <w:rFonts w:ascii="Calibri" w:hAnsi="Calibri"/>
                <w:color w:val="1E293B"/>
                <w:sz w:val="19"/>
              </w:rPr>
              <w:t>User ID, newPassword: 'new123'</w:t>
            </w:r>
          </w:p>
        </w:tc>
        <w:tc>
          <w:tcPr>
            <w:tcW w:type="dxa" w:w="2160"/>
            <w:shd w:fill="F8FAFC"/>
            <w:tcMar>
              <w:top w:w="80" w:type="dxa"/>
              <w:bottom w:w="80" w:type="dxa"/>
              <w:left w:w="120" w:type="dxa"/>
              <w:right w:w="120" w:type="dxa"/>
            </w:tcMar>
          </w:tcPr>
          <w:p>
            <w:r>
              <w:rPr>
                <w:rFonts w:ascii="Calibri" w:hAnsi="Calibri"/>
                <w:color w:val="1E293B"/>
                <w:sz w:val="19"/>
              </w:rPr>
              <w:t>Password hashed and updated in database</w:t>
            </w:r>
          </w:p>
        </w:tc>
        <w:tc>
          <w:tcPr>
            <w:tcW w:type="dxa" w:w="864"/>
            <w:shd w:fill="F8FAFC"/>
            <w:tcMar>
              <w:top w:w="80" w:type="dxa"/>
              <w:bottom w:w="80" w:type="dxa"/>
              <w:left w:w="120" w:type="dxa"/>
              <w:right w:w="120" w:type="dxa"/>
            </w:tcMar>
          </w:tcPr>
          <w:p>
            <w:r>
              <w:rPr>
                <w:rFonts w:ascii="Calibri" w:hAnsi="Calibri"/>
                <w:color w:val="1E293B"/>
                <w:sz w:val="19"/>
              </w:rPr>
              <w:t>PASS</w:t>
            </w:r>
          </w:p>
        </w:tc>
      </w:tr>
      <w:tr>
        <w:tc>
          <w:tcPr>
            <w:tcW w:type="dxa" w:w="1152"/>
            <w:shd w:fill="FFFFFF"/>
            <w:tcMar>
              <w:top w:w="80" w:type="dxa"/>
              <w:bottom w:w="80" w:type="dxa"/>
              <w:left w:w="120" w:type="dxa"/>
              <w:right w:w="120" w:type="dxa"/>
            </w:tcMar>
          </w:tcPr>
          <w:p>
            <w:r>
              <w:rPr>
                <w:rFonts w:ascii="Calibri" w:hAnsi="Calibri"/>
                <w:color w:val="1E293B"/>
                <w:sz w:val="19"/>
              </w:rPr>
              <w:t>TC-15</w:t>
            </w:r>
          </w:p>
        </w:tc>
        <w:tc>
          <w:tcPr>
            <w:tcW w:type="dxa" w:w="2880"/>
            <w:shd w:fill="FFFFFF"/>
            <w:tcMar>
              <w:top w:w="80" w:type="dxa"/>
              <w:bottom w:w="80" w:type="dxa"/>
              <w:left w:w="120" w:type="dxa"/>
              <w:right w:w="120" w:type="dxa"/>
            </w:tcMar>
          </w:tcPr>
          <w:p>
            <w:r>
              <w:rPr>
                <w:rFonts w:ascii="Calibri" w:hAnsi="Calibri"/>
                <w:color w:val="1E293B"/>
                <w:sz w:val="19"/>
              </w:rPr>
              <w:t>Access Control Route Protection</w:t>
            </w:r>
          </w:p>
        </w:tc>
        <w:tc>
          <w:tcPr>
            <w:tcW w:type="dxa" w:w="2592"/>
            <w:shd w:fill="FFFFFF"/>
            <w:tcMar>
              <w:top w:w="80" w:type="dxa"/>
              <w:bottom w:w="80" w:type="dxa"/>
              <w:left w:w="120" w:type="dxa"/>
              <w:right w:w="120" w:type="dxa"/>
            </w:tcMar>
          </w:tcPr>
          <w:p>
            <w:r>
              <w:rPr>
                <w:rFonts w:ascii="Calibri" w:hAnsi="Calibri"/>
                <w:color w:val="1E293B"/>
                <w:sz w:val="19"/>
              </w:rPr>
              <w:t>Member token requesting /api/owner</w:t>
            </w:r>
          </w:p>
        </w:tc>
        <w:tc>
          <w:tcPr>
            <w:tcW w:type="dxa" w:w="2160"/>
            <w:shd w:fill="FFFFFF"/>
            <w:tcMar>
              <w:top w:w="80" w:type="dxa"/>
              <w:bottom w:w="80" w:type="dxa"/>
              <w:left w:w="120" w:type="dxa"/>
              <w:right w:w="120" w:type="dxa"/>
            </w:tcMar>
          </w:tcPr>
          <w:p>
            <w:r>
              <w:rPr>
                <w:rFonts w:ascii="Calibri" w:hAnsi="Calibri"/>
                <w:color w:val="1E293B"/>
                <w:sz w:val="19"/>
              </w:rPr>
              <w:t>HTTP 403 Forbidden error returned</w:t>
            </w:r>
          </w:p>
        </w:tc>
        <w:tc>
          <w:tcPr>
            <w:tcW w:type="dxa" w:w="864"/>
            <w:shd w:fill="FFFFFF"/>
            <w:tcMar>
              <w:top w:w="80" w:type="dxa"/>
              <w:bottom w:w="80" w:type="dxa"/>
              <w:left w:w="120" w:type="dxa"/>
              <w:right w:w="120" w:type="dxa"/>
            </w:tcMar>
          </w:tcPr>
          <w:p>
            <w:r>
              <w:rPr>
                <w:rFonts w:ascii="Calibri" w:hAnsi="Calibri"/>
                <w:color w:val="1E293B"/>
                <w:sz w:val="19"/>
              </w:rPr>
              <w:t>PASS</w:t>
            </w:r>
          </w:p>
        </w:tc>
      </w:tr>
    </w:tbl>
    <w:p>
      <w:pPr>
        <w:spacing w:after="160"/>
      </w:pPr>
    </w:p>
    <w:p>
      <w:pPr>
        <w:pStyle w:val="Heading2"/>
        <w:spacing w:before="280" w:after="120"/>
      </w:pPr>
      <w:r>
        <w:rPr>
          <w:rFonts w:ascii="Arial" w:hAnsi="Arial"/>
          <w:b/>
          <w:color w:val="DA8A0C"/>
          <w:sz w:val="26"/>
        </w:rPr>
        <w:t>7.4 Bug Tracking &amp; Resolution Log</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152"/>
            <w:shd w:fill="121620"/>
            <w:tcMar>
              <w:top w:w="120" w:type="dxa"/>
              <w:bottom w:w="120" w:type="dxa"/>
              <w:left w:w="140" w:type="dxa"/>
              <w:right w:w="140" w:type="dxa"/>
            </w:tcMar>
          </w:tcPr>
          <w:p>
            <w:pPr>
              <w:jc w:val="center"/>
            </w:pPr>
            <w:r>
              <w:rPr>
                <w:rFonts w:ascii="Arial" w:hAnsi="Arial"/>
                <w:b/>
                <w:color w:val="F39C12"/>
                <w:sz w:val="20"/>
              </w:rPr>
              <w:t>Bug ID</w:t>
            </w:r>
          </w:p>
        </w:tc>
        <w:tc>
          <w:tcPr>
            <w:tcW w:type="dxa" w:w="2592"/>
            <w:shd w:fill="121620"/>
            <w:tcMar>
              <w:top w:w="120" w:type="dxa"/>
              <w:bottom w:w="120" w:type="dxa"/>
              <w:left w:w="140" w:type="dxa"/>
              <w:right w:w="140" w:type="dxa"/>
            </w:tcMar>
          </w:tcPr>
          <w:p>
            <w:pPr>
              <w:jc w:val="center"/>
            </w:pPr>
            <w:r>
              <w:rPr>
                <w:rFonts w:ascii="Arial" w:hAnsi="Arial"/>
                <w:b/>
                <w:color w:val="F39C12"/>
                <w:sz w:val="20"/>
              </w:rPr>
              <w:t>Identified Issue</w:t>
            </w:r>
          </w:p>
        </w:tc>
        <w:tc>
          <w:tcPr>
            <w:tcW w:type="dxa" w:w="2880"/>
            <w:shd w:fill="121620"/>
            <w:tcMar>
              <w:top w:w="120" w:type="dxa"/>
              <w:bottom w:w="120" w:type="dxa"/>
              <w:left w:w="140" w:type="dxa"/>
              <w:right w:w="140" w:type="dxa"/>
            </w:tcMar>
          </w:tcPr>
          <w:p>
            <w:pPr>
              <w:jc w:val="center"/>
            </w:pPr>
            <w:r>
              <w:rPr>
                <w:rFonts w:ascii="Arial" w:hAnsi="Arial"/>
                <w:b/>
                <w:color w:val="F39C12"/>
                <w:sz w:val="20"/>
              </w:rPr>
              <w:t>Root Cause Analysis</w:t>
            </w:r>
          </w:p>
        </w:tc>
        <w:tc>
          <w:tcPr>
            <w:tcW w:type="dxa" w:w="2736"/>
            <w:shd w:fill="121620"/>
            <w:tcMar>
              <w:top w:w="120" w:type="dxa"/>
              <w:bottom w:w="120" w:type="dxa"/>
              <w:left w:w="140" w:type="dxa"/>
              <w:right w:w="140" w:type="dxa"/>
            </w:tcMar>
          </w:tcPr>
          <w:p>
            <w:pPr>
              <w:jc w:val="center"/>
            </w:pPr>
            <w:r>
              <w:rPr>
                <w:rFonts w:ascii="Arial" w:hAnsi="Arial"/>
                <w:b/>
                <w:color w:val="F39C12"/>
                <w:sz w:val="20"/>
              </w:rPr>
              <w:t>Resolution Applied</w:t>
            </w:r>
          </w:p>
        </w:tc>
      </w:tr>
      <w:tr>
        <w:tc>
          <w:tcPr>
            <w:tcW w:type="dxa" w:w="1152"/>
            <w:shd w:fill="FFFFFF"/>
            <w:tcMar>
              <w:top w:w="80" w:type="dxa"/>
              <w:bottom w:w="80" w:type="dxa"/>
              <w:left w:w="120" w:type="dxa"/>
              <w:right w:w="120" w:type="dxa"/>
            </w:tcMar>
          </w:tcPr>
          <w:p>
            <w:r>
              <w:rPr>
                <w:rFonts w:ascii="Calibri" w:hAnsi="Calibri"/>
                <w:color w:val="1E293B"/>
                <w:sz w:val="19"/>
              </w:rPr>
              <w:t>BUG-01</w:t>
            </w:r>
          </w:p>
        </w:tc>
        <w:tc>
          <w:tcPr>
            <w:tcW w:type="dxa" w:w="2592"/>
            <w:shd w:fill="FFFFFF"/>
            <w:tcMar>
              <w:top w:w="80" w:type="dxa"/>
              <w:bottom w:w="80" w:type="dxa"/>
              <w:left w:w="120" w:type="dxa"/>
              <w:right w:w="120" w:type="dxa"/>
            </w:tcMar>
          </w:tcPr>
          <w:p>
            <w:r>
              <w:rPr>
                <w:rFonts w:ascii="Calibri" w:hAnsi="Calibri"/>
                <w:color w:val="1E293B"/>
                <w:sz w:val="19"/>
              </w:rPr>
              <w:t>Timezone mismatch on member workout display</w:t>
            </w:r>
          </w:p>
        </w:tc>
        <w:tc>
          <w:tcPr>
            <w:tcW w:type="dxa" w:w="2880"/>
            <w:shd w:fill="FFFFFF"/>
            <w:tcMar>
              <w:top w:w="80" w:type="dxa"/>
              <w:bottom w:w="80" w:type="dxa"/>
              <w:left w:w="120" w:type="dxa"/>
              <w:right w:w="120" w:type="dxa"/>
            </w:tcMar>
          </w:tcPr>
          <w:p>
            <w:r>
              <w:rPr>
                <w:rFonts w:ascii="Calibri" w:hAnsi="Calibri"/>
                <w:color w:val="1E293B"/>
                <w:sz w:val="19"/>
              </w:rPr>
              <w:t>Render server in UTC evaluated Sunday while India was Monday</w:t>
            </w:r>
          </w:p>
        </w:tc>
        <w:tc>
          <w:tcPr>
            <w:tcW w:type="dxa" w:w="2736"/>
            <w:shd w:fill="FFFFFF"/>
            <w:tcMar>
              <w:top w:w="80" w:type="dxa"/>
              <w:bottom w:w="80" w:type="dxa"/>
              <w:left w:w="120" w:type="dxa"/>
              <w:right w:w="120" w:type="dxa"/>
            </w:tcMar>
          </w:tcPr>
          <w:p>
            <w:r>
              <w:rPr>
                <w:rFonts w:ascii="Calibri" w:hAnsi="Calibri"/>
                <w:color w:val="1E293B"/>
                <w:sz w:val="19"/>
              </w:rPr>
              <w:t>Passed client local day in query params (?day=Monday)</w:t>
            </w:r>
          </w:p>
        </w:tc>
      </w:tr>
      <w:tr>
        <w:tc>
          <w:tcPr>
            <w:tcW w:type="dxa" w:w="1152"/>
            <w:shd w:fill="F8FAFC"/>
            <w:tcMar>
              <w:top w:w="80" w:type="dxa"/>
              <w:bottom w:w="80" w:type="dxa"/>
              <w:left w:w="120" w:type="dxa"/>
              <w:right w:w="120" w:type="dxa"/>
            </w:tcMar>
          </w:tcPr>
          <w:p>
            <w:r>
              <w:rPr>
                <w:rFonts w:ascii="Calibri" w:hAnsi="Calibri"/>
                <w:color w:val="1E293B"/>
                <w:sz w:val="19"/>
              </w:rPr>
              <w:t>BUG-02</w:t>
            </w:r>
          </w:p>
        </w:tc>
        <w:tc>
          <w:tcPr>
            <w:tcW w:type="dxa" w:w="2592"/>
            <w:shd w:fill="F8FAFC"/>
            <w:tcMar>
              <w:top w:w="80" w:type="dxa"/>
              <w:bottom w:w="80" w:type="dxa"/>
              <w:left w:w="120" w:type="dxa"/>
              <w:right w:w="120" w:type="dxa"/>
            </w:tcMar>
          </w:tcPr>
          <w:p>
            <w:r>
              <w:rPr>
                <w:rFonts w:ascii="Calibri" w:hAnsi="Calibri"/>
                <w:color w:val="1E293B"/>
                <w:sz w:val="19"/>
              </w:rPr>
              <w:t>Diet validation failed for 'Eggitarian'</w:t>
            </w:r>
          </w:p>
        </w:tc>
        <w:tc>
          <w:tcPr>
            <w:tcW w:type="dxa" w:w="2880"/>
            <w:shd w:fill="F8FAFC"/>
            <w:tcMar>
              <w:top w:w="80" w:type="dxa"/>
              <w:bottom w:w="80" w:type="dxa"/>
              <w:left w:w="120" w:type="dxa"/>
              <w:right w:w="120" w:type="dxa"/>
            </w:tcMar>
          </w:tcPr>
          <w:p>
            <w:r>
              <w:rPr>
                <w:rFonts w:ascii="Calibri" w:hAnsi="Calibri"/>
                <w:color w:val="1E293B"/>
                <w:sz w:val="19"/>
              </w:rPr>
              <w:t>Mongoose schema enum missing 'Eggitarian'</w:t>
            </w:r>
          </w:p>
        </w:tc>
        <w:tc>
          <w:tcPr>
            <w:tcW w:type="dxa" w:w="2736"/>
            <w:shd w:fill="F8FAFC"/>
            <w:tcMar>
              <w:top w:w="80" w:type="dxa"/>
              <w:bottom w:w="80" w:type="dxa"/>
              <w:left w:w="120" w:type="dxa"/>
              <w:right w:w="120" w:type="dxa"/>
            </w:tcMar>
          </w:tcPr>
          <w:p>
            <w:r>
              <w:rPr>
                <w:rFonts w:ascii="Calibri" w:hAnsi="Calibri"/>
                <w:color w:val="1E293B"/>
                <w:sz w:val="19"/>
              </w:rPr>
              <w:t>Added 'Eggitarian', 'Keto', 'High-Protein' to Diet enum</w:t>
            </w:r>
          </w:p>
        </w:tc>
      </w:tr>
      <w:tr>
        <w:tc>
          <w:tcPr>
            <w:tcW w:type="dxa" w:w="1152"/>
            <w:shd w:fill="FFFFFF"/>
            <w:tcMar>
              <w:top w:w="80" w:type="dxa"/>
              <w:bottom w:w="80" w:type="dxa"/>
              <w:left w:w="120" w:type="dxa"/>
              <w:right w:w="120" w:type="dxa"/>
            </w:tcMar>
          </w:tcPr>
          <w:p>
            <w:r>
              <w:rPr>
                <w:rFonts w:ascii="Calibri" w:hAnsi="Calibri"/>
                <w:color w:val="1E293B"/>
                <w:sz w:val="19"/>
              </w:rPr>
              <w:t>BUG-03</w:t>
            </w:r>
          </w:p>
        </w:tc>
        <w:tc>
          <w:tcPr>
            <w:tcW w:type="dxa" w:w="2592"/>
            <w:shd w:fill="FFFFFF"/>
            <w:tcMar>
              <w:top w:w="80" w:type="dxa"/>
              <w:bottom w:w="80" w:type="dxa"/>
              <w:left w:w="120" w:type="dxa"/>
              <w:right w:w="120" w:type="dxa"/>
            </w:tcMar>
          </w:tcPr>
          <w:p>
            <w:r>
              <w:rPr>
                <w:rFonts w:ascii="Calibri" w:hAnsi="Calibri"/>
                <w:color w:val="1E293B"/>
                <w:sz w:val="19"/>
              </w:rPr>
              <w:t>Duplicate calorie string '(100cal) (500 kcal)'</w:t>
            </w:r>
          </w:p>
        </w:tc>
        <w:tc>
          <w:tcPr>
            <w:tcW w:type="dxa" w:w="2880"/>
            <w:shd w:fill="FFFFFF"/>
            <w:tcMar>
              <w:top w:w="80" w:type="dxa"/>
              <w:bottom w:w="80" w:type="dxa"/>
              <w:left w:w="120" w:type="dxa"/>
              <w:right w:w="120" w:type="dxa"/>
            </w:tcMar>
          </w:tcPr>
          <w:p>
            <w:r>
              <w:rPr>
                <w:rFonts w:ascii="Calibri" w:hAnsi="Calibri"/>
                <w:color w:val="1E293B"/>
                <w:sz w:val="19"/>
              </w:rPr>
              <w:t>Code appended (X kcal) suffix automatically to meal description</w:t>
            </w:r>
          </w:p>
        </w:tc>
        <w:tc>
          <w:tcPr>
            <w:tcW w:type="dxa" w:w="2736"/>
            <w:shd w:fill="FFFFFF"/>
            <w:tcMar>
              <w:top w:w="80" w:type="dxa"/>
              <w:bottom w:w="80" w:type="dxa"/>
              <w:left w:w="120" w:type="dxa"/>
              <w:right w:w="120" w:type="dxa"/>
            </w:tcMar>
          </w:tcPr>
          <w:p>
            <w:r>
              <w:rPr>
                <w:rFonts w:ascii="Calibri" w:hAnsi="Calibri"/>
                <w:color w:val="1E293B"/>
                <w:sz w:val="19"/>
              </w:rPr>
              <w:t>Streamlined display to show clean meal text across all dashboards</w:t>
            </w:r>
          </w:p>
        </w:tc>
      </w:tr>
      <w:tr>
        <w:tc>
          <w:tcPr>
            <w:tcW w:type="dxa" w:w="1152"/>
            <w:shd w:fill="F8FAFC"/>
            <w:tcMar>
              <w:top w:w="80" w:type="dxa"/>
              <w:bottom w:w="80" w:type="dxa"/>
              <w:left w:w="120" w:type="dxa"/>
              <w:right w:w="120" w:type="dxa"/>
            </w:tcMar>
          </w:tcPr>
          <w:p>
            <w:r>
              <w:rPr>
                <w:rFonts w:ascii="Calibri" w:hAnsi="Calibri"/>
                <w:color w:val="1E293B"/>
                <w:sz w:val="19"/>
              </w:rPr>
              <w:t>BUG-04</w:t>
            </w:r>
          </w:p>
        </w:tc>
        <w:tc>
          <w:tcPr>
            <w:tcW w:type="dxa" w:w="2592"/>
            <w:shd w:fill="F8FAFC"/>
            <w:tcMar>
              <w:top w:w="80" w:type="dxa"/>
              <w:bottom w:w="80" w:type="dxa"/>
              <w:left w:w="120" w:type="dxa"/>
              <w:right w:w="120" w:type="dxa"/>
            </w:tcMar>
          </w:tcPr>
          <w:p>
            <w:r>
              <w:rPr>
                <w:rFonts w:ascii="Calibri" w:hAnsi="Calibri"/>
                <w:color w:val="1E293B"/>
                <w:sz w:val="19"/>
              </w:rPr>
              <w:t>'loadStats is not defined' in payment edit</w:t>
            </w:r>
          </w:p>
        </w:tc>
        <w:tc>
          <w:tcPr>
            <w:tcW w:type="dxa" w:w="2880"/>
            <w:shd w:fill="F8FAFC"/>
            <w:tcMar>
              <w:top w:w="80" w:type="dxa"/>
              <w:bottom w:w="80" w:type="dxa"/>
              <w:left w:w="120" w:type="dxa"/>
              <w:right w:w="120" w:type="dxa"/>
            </w:tcMar>
          </w:tcPr>
          <w:p>
            <w:r>
              <w:rPr>
                <w:rFonts w:ascii="Calibri" w:hAnsi="Calibri"/>
                <w:color w:val="1E293B"/>
                <w:sz w:val="19"/>
              </w:rPr>
              <w:t>Typo calling undefined helper after save</w:t>
            </w:r>
          </w:p>
        </w:tc>
        <w:tc>
          <w:tcPr>
            <w:tcW w:type="dxa" w:w="2736"/>
            <w:shd w:fill="F8FAFC"/>
            <w:tcMar>
              <w:top w:w="80" w:type="dxa"/>
              <w:bottom w:w="80" w:type="dxa"/>
              <w:left w:w="120" w:type="dxa"/>
              <w:right w:w="120" w:type="dxa"/>
            </w:tcMar>
          </w:tcPr>
          <w:p>
            <w:r>
              <w:rPr>
                <w:rFonts w:ascii="Calibri" w:hAnsi="Calibri"/>
                <w:color w:val="1E293B"/>
                <w:sz w:val="19"/>
              </w:rPr>
              <w:t>Replaced with loadAllData() and defined loadStats helper</w:t>
            </w:r>
          </w:p>
        </w:tc>
      </w:tr>
    </w:tbl>
    <w:p>
      <w:pPr>
        <w:spacing w:after="160"/>
      </w:pPr>
    </w:p>
    <w:p>
      <w:r>
        <w:br w:type="page"/>
      </w:r>
    </w:p>
    <w:p>
      <w:pPr>
        <w:pStyle w:val="Heading1"/>
        <w:spacing w:before="360" w:after="160"/>
      </w:pPr>
      <w:r>
        <w:rPr>
          <w:rFonts w:ascii="Arial" w:hAnsi="Arial"/>
          <w:b/>
          <w:color w:val="0B0D13"/>
          <w:sz w:val="32"/>
        </w:rPr>
        <w:t>CHAPTER 8: DEPLOYMENT &amp; HOSTING</w:t>
      </w:r>
    </w:p>
    <w:p>
      <w:pPr>
        <w:pStyle w:val="Heading2"/>
        <w:spacing w:before="280" w:after="120"/>
      </w:pPr>
      <w:r>
        <w:rPr>
          <w:rFonts w:ascii="Arial" w:hAnsi="Arial"/>
          <w:b/>
          <w:color w:val="DA8A0C"/>
          <w:sz w:val="26"/>
        </w:rPr>
        <w:t>8.1 Cloud Deployment &amp; Server Configuration</w:t>
      </w:r>
    </w:p>
    <w:p>
      <w:pPr>
        <w:spacing w:line="276" w:lineRule="auto" w:after="120"/>
      </w:pPr>
      <w:r>
        <w:rPr>
          <w:rFonts w:ascii="Calibri" w:hAnsi="Calibri"/>
          <w:color w:val="334155"/>
          <w:sz w:val="22"/>
        </w:rPr>
        <w:t>Uchala Dumbell Gym is deployed as a live cloud application on **Render.com**:</w:t>
        <w:br/>
        <w:t>- Build Command: `npm install`</w:t>
        <w:br/>
        <w:t>- Start Command: `node backend/server.js`</w:t>
        <w:br/>
        <w:t>- Environment Variables: `PORT=5000`, `NODE_ENV=production`, `MONGO_URI`, `JWT_SECRET`</w:t>
        <w:br/>
        <w:t>- Production Domain: `https://uchaladumbellgymbysujal.onrender.com`</w:t>
      </w:r>
    </w:p>
    <w:p>
      <w:pPr>
        <w:pStyle w:val="Heading2"/>
        <w:spacing w:before="280" w:after="120"/>
      </w:pPr>
      <w:r>
        <w:rPr>
          <w:rFonts w:ascii="Arial" w:hAnsi="Arial"/>
          <w:b/>
          <w:color w:val="DA8A0C"/>
          <w:sz w:val="26"/>
        </w:rPr>
        <w:t>8.2 Database Cloud Hosting (MongoDB Atlas)</w:t>
      </w:r>
    </w:p>
    <w:p>
      <w:pPr>
        <w:spacing w:line="276" w:lineRule="auto" w:after="120"/>
      </w:pPr>
      <w:r>
        <w:rPr>
          <w:rFonts w:ascii="Calibri" w:hAnsi="Calibri"/>
          <w:color w:val="334155"/>
          <w:sz w:val="22"/>
        </w:rPr>
        <w:t>The persistent database resides on **MongoDB Atlas** in a high-availability cloud replica set cluster. Network access is secured with IP whitelisting and encrypted TLS connections.</w:t>
      </w:r>
    </w:p>
    <w:p>
      <w:pPr>
        <w:pStyle w:val="Heading2"/>
        <w:spacing w:before="280" w:after="120"/>
      </w:pPr>
      <w:r>
        <w:rPr>
          <w:rFonts w:ascii="Arial" w:hAnsi="Arial"/>
          <w:b/>
          <w:color w:val="DA8A0C"/>
          <w:sz w:val="26"/>
        </w:rPr>
        <w:t>8.3 Version Control using GitHub &amp; CI/CD</w:t>
      </w:r>
    </w:p>
    <w:p>
      <w:pPr>
        <w:spacing w:line="276" w:lineRule="auto" w:after="120"/>
      </w:pPr>
      <w:r>
        <w:rPr>
          <w:rFonts w:ascii="Calibri" w:hAnsi="Calibri"/>
          <w:color w:val="334155"/>
          <w:sz w:val="22"/>
        </w:rPr>
        <w:t>The repository is maintained on GitHub (`sujalmanjrekar8-sys/uchaladumbellgymbysujal`). Whenever code is committed and pushed to the `main` branch, Render's automated Webhook triggers an instant build and continuous deployment.</w:t>
      </w:r>
    </w:p>
    <w:p>
      <w:r>
        <w:br w:type="page"/>
      </w:r>
    </w:p>
    <w:p>
      <w:pPr>
        <w:pStyle w:val="Heading1"/>
        <w:spacing w:before="360" w:after="160"/>
      </w:pPr>
      <w:r>
        <w:rPr>
          <w:rFonts w:ascii="Arial" w:hAnsi="Arial"/>
          <w:b/>
          <w:color w:val="0B0D13"/>
          <w:sz w:val="32"/>
        </w:rPr>
        <w:t>CHAPTER 9: PERFORMANCE &amp; SECURITY TESTING</w:t>
      </w:r>
    </w:p>
    <w:p>
      <w:pPr>
        <w:pStyle w:val="Heading2"/>
        <w:spacing w:before="280" w:after="120"/>
      </w:pPr>
      <w:r>
        <w:rPr>
          <w:rFonts w:ascii="Arial" w:hAnsi="Arial"/>
          <w:b/>
          <w:color w:val="DA8A0C"/>
          <w:sz w:val="26"/>
        </w:rPr>
        <w:t>9.1 Performance &amp; Latency Testing</w:t>
      </w:r>
    </w:p>
    <w:p>
      <w:pPr>
        <w:spacing w:line="276" w:lineRule="auto" w:after="120"/>
      </w:pPr>
      <w:r>
        <w:rPr>
          <w:rFonts w:ascii="Calibri" w:hAnsi="Calibri"/>
          <w:color w:val="334155"/>
          <w:sz w:val="22"/>
        </w:rPr>
        <w:t>Performance benchmarks were executed using automated HTTP requests to measure response times across endpoints under simulated concurrent traffic.</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3168"/>
            <w:shd w:fill="121620"/>
            <w:tcMar>
              <w:top w:w="120" w:type="dxa"/>
              <w:bottom w:w="120" w:type="dxa"/>
              <w:left w:w="140" w:type="dxa"/>
              <w:right w:w="140" w:type="dxa"/>
            </w:tcMar>
          </w:tcPr>
          <w:p>
            <w:pPr>
              <w:jc w:val="center"/>
            </w:pPr>
            <w:r>
              <w:rPr>
                <w:rFonts w:ascii="Arial" w:hAnsi="Arial"/>
                <w:b/>
                <w:color w:val="F39C12"/>
                <w:sz w:val="20"/>
              </w:rPr>
              <w:t>Endpoint</w:t>
            </w:r>
          </w:p>
        </w:tc>
        <w:tc>
          <w:tcPr>
            <w:tcW w:type="dxa" w:w="2160"/>
            <w:shd w:fill="121620"/>
            <w:tcMar>
              <w:top w:w="120" w:type="dxa"/>
              <w:bottom w:w="120" w:type="dxa"/>
              <w:left w:w="140" w:type="dxa"/>
              <w:right w:w="140" w:type="dxa"/>
            </w:tcMar>
          </w:tcPr>
          <w:p>
            <w:pPr>
              <w:jc w:val="center"/>
            </w:pPr>
            <w:r>
              <w:rPr>
                <w:rFonts w:ascii="Arial" w:hAnsi="Arial"/>
                <w:b/>
                <w:color w:val="F39C12"/>
                <w:sz w:val="20"/>
              </w:rPr>
              <w:t>Simulated Requests</w:t>
            </w:r>
          </w:p>
        </w:tc>
        <w:tc>
          <w:tcPr>
            <w:tcW w:type="dxa" w:w="2592"/>
            <w:shd w:fill="121620"/>
            <w:tcMar>
              <w:top w:w="120" w:type="dxa"/>
              <w:bottom w:w="120" w:type="dxa"/>
              <w:left w:w="140" w:type="dxa"/>
              <w:right w:w="140" w:type="dxa"/>
            </w:tcMar>
          </w:tcPr>
          <w:p>
            <w:pPr>
              <w:jc w:val="center"/>
            </w:pPr>
            <w:r>
              <w:rPr>
                <w:rFonts w:ascii="Arial" w:hAnsi="Arial"/>
                <w:b/>
                <w:color w:val="F39C12"/>
                <w:sz w:val="20"/>
              </w:rPr>
              <w:t>Avg Response Time</w:t>
            </w:r>
          </w:p>
        </w:tc>
        <w:tc>
          <w:tcPr>
            <w:tcW w:type="dxa" w:w="1440"/>
            <w:shd w:fill="121620"/>
            <w:tcMar>
              <w:top w:w="120" w:type="dxa"/>
              <w:bottom w:w="120" w:type="dxa"/>
              <w:left w:w="140" w:type="dxa"/>
              <w:right w:w="140" w:type="dxa"/>
            </w:tcMar>
          </w:tcPr>
          <w:p>
            <w:pPr>
              <w:jc w:val="center"/>
            </w:pPr>
            <w:r>
              <w:rPr>
                <w:rFonts w:ascii="Arial" w:hAnsi="Arial"/>
                <w:b/>
                <w:color w:val="F39C12"/>
                <w:sz w:val="20"/>
              </w:rPr>
              <w:t>Error Rate</w:t>
            </w:r>
          </w:p>
        </w:tc>
      </w:tr>
      <w:tr>
        <w:tc>
          <w:tcPr>
            <w:tcW w:type="dxa" w:w="3168"/>
            <w:shd w:fill="FFFFFF"/>
            <w:tcMar>
              <w:top w:w="80" w:type="dxa"/>
              <w:bottom w:w="80" w:type="dxa"/>
              <w:left w:w="120" w:type="dxa"/>
              <w:right w:w="120" w:type="dxa"/>
            </w:tcMar>
          </w:tcPr>
          <w:p>
            <w:r>
              <w:rPr>
                <w:rFonts w:ascii="Calibri" w:hAnsi="Calibri"/>
                <w:color w:val="1E293B"/>
                <w:sz w:val="19"/>
              </w:rPr>
              <w:t>GET /api/auth/plans</w:t>
            </w:r>
          </w:p>
        </w:tc>
        <w:tc>
          <w:tcPr>
            <w:tcW w:type="dxa" w:w="2160"/>
            <w:shd w:fill="FFFFFF"/>
            <w:tcMar>
              <w:top w:w="80" w:type="dxa"/>
              <w:bottom w:w="80" w:type="dxa"/>
              <w:left w:w="120" w:type="dxa"/>
              <w:right w:w="120" w:type="dxa"/>
            </w:tcMar>
          </w:tcPr>
          <w:p>
            <w:r>
              <w:rPr>
                <w:rFonts w:ascii="Calibri" w:hAnsi="Calibri"/>
                <w:color w:val="1E293B"/>
                <w:sz w:val="19"/>
              </w:rPr>
              <w:t>100</w:t>
            </w:r>
          </w:p>
        </w:tc>
        <w:tc>
          <w:tcPr>
            <w:tcW w:type="dxa" w:w="2592"/>
            <w:shd w:fill="FFFFFF"/>
            <w:tcMar>
              <w:top w:w="80" w:type="dxa"/>
              <w:bottom w:w="80" w:type="dxa"/>
              <w:left w:w="120" w:type="dxa"/>
              <w:right w:w="120" w:type="dxa"/>
            </w:tcMar>
          </w:tcPr>
          <w:p>
            <w:r>
              <w:rPr>
                <w:rFonts w:ascii="Calibri" w:hAnsi="Calibri"/>
                <w:color w:val="1E293B"/>
                <w:sz w:val="19"/>
              </w:rPr>
              <w:t>42 ms</w:t>
            </w:r>
          </w:p>
        </w:tc>
        <w:tc>
          <w:tcPr>
            <w:tcW w:type="dxa" w:w="1440"/>
            <w:shd w:fill="FFFFFF"/>
            <w:tcMar>
              <w:top w:w="80" w:type="dxa"/>
              <w:bottom w:w="80" w:type="dxa"/>
              <w:left w:w="120" w:type="dxa"/>
              <w:right w:w="120" w:type="dxa"/>
            </w:tcMar>
          </w:tcPr>
          <w:p>
            <w:r>
              <w:rPr>
                <w:rFonts w:ascii="Calibri" w:hAnsi="Calibri"/>
                <w:color w:val="1E293B"/>
                <w:sz w:val="19"/>
              </w:rPr>
              <w:t>0.0%</w:t>
            </w:r>
          </w:p>
        </w:tc>
      </w:tr>
      <w:tr>
        <w:tc>
          <w:tcPr>
            <w:tcW w:type="dxa" w:w="3168"/>
            <w:shd w:fill="F8FAFC"/>
            <w:tcMar>
              <w:top w:w="80" w:type="dxa"/>
              <w:bottom w:w="80" w:type="dxa"/>
              <w:left w:w="120" w:type="dxa"/>
              <w:right w:w="120" w:type="dxa"/>
            </w:tcMar>
          </w:tcPr>
          <w:p>
            <w:r>
              <w:rPr>
                <w:rFonts w:ascii="Calibri" w:hAnsi="Calibri"/>
                <w:color w:val="1E293B"/>
                <w:sz w:val="19"/>
              </w:rPr>
              <w:t>POST /api/auth/login</w:t>
            </w:r>
          </w:p>
        </w:tc>
        <w:tc>
          <w:tcPr>
            <w:tcW w:type="dxa" w:w="2160"/>
            <w:shd w:fill="F8FAFC"/>
            <w:tcMar>
              <w:top w:w="80" w:type="dxa"/>
              <w:bottom w:w="80" w:type="dxa"/>
              <w:left w:w="120" w:type="dxa"/>
              <w:right w:w="120" w:type="dxa"/>
            </w:tcMar>
          </w:tcPr>
          <w:p>
            <w:r>
              <w:rPr>
                <w:rFonts w:ascii="Calibri" w:hAnsi="Calibri"/>
                <w:color w:val="1E293B"/>
                <w:sz w:val="19"/>
              </w:rPr>
              <w:t>100</w:t>
            </w:r>
          </w:p>
        </w:tc>
        <w:tc>
          <w:tcPr>
            <w:tcW w:type="dxa" w:w="2592"/>
            <w:shd w:fill="F8FAFC"/>
            <w:tcMar>
              <w:top w:w="80" w:type="dxa"/>
              <w:bottom w:w="80" w:type="dxa"/>
              <w:left w:w="120" w:type="dxa"/>
              <w:right w:w="120" w:type="dxa"/>
            </w:tcMar>
          </w:tcPr>
          <w:p>
            <w:r>
              <w:rPr>
                <w:rFonts w:ascii="Calibri" w:hAnsi="Calibri"/>
                <w:color w:val="1E293B"/>
                <w:sz w:val="19"/>
              </w:rPr>
              <w:t>110 ms (bcrypt hash)</w:t>
            </w:r>
          </w:p>
        </w:tc>
        <w:tc>
          <w:tcPr>
            <w:tcW w:type="dxa" w:w="1440"/>
            <w:shd w:fill="F8FAFC"/>
            <w:tcMar>
              <w:top w:w="80" w:type="dxa"/>
              <w:bottom w:w="80" w:type="dxa"/>
              <w:left w:w="120" w:type="dxa"/>
              <w:right w:w="120" w:type="dxa"/>
            </w:tcMar>
          </w:tcPr>
          <w:p>
            <w:r>
              <w:rPr>
                <w:rFonts w:ascii="Calibri" w:hAnsi="Calibri"/>
                <w:color w:val="1E293B"/>
                <w:sz w:val="19"/>
              </w:rPr>
              <w:t>0.0%</w:t>
            </w:r>
          </w:p>
        </w:tc>
      </w:tr>
      <w:tr>
        <w:tc>
          <w:tcPr>
            <w:tcW w:type="dxa" w:w="3168"/>
            <w:shd w:fill="FFFFFF"/>
            <w:tcMar>
              <w:top w:w="80" w:type="dxa"/>
              <w:bottom w:w="80" w:type="dxa"/>
              <w:left w:w="120" w:type="dxa"/>
              <w:right w:w="120" w:type="dxa"/>
            </w:tcMar>
          </w:tcPr>
          <w:p>
            <w:r>
              <w:rPr>
                <w:rFonts w:ascii="Calibri" w:hAnsi="Calibri"/>
                <w:color w:val="1E293B"/>
                <w:sz w:val="19"/>
              </w:rPr>
              <w:t>GET /api/owner/stats</w:t>
            </w:r>
          </w:p>
        </w:tc>
        <w:tc>
          <w:tcPr>
            <w:tcW w:type="dxa" w:w="2160"/>
            <w:shd w:fill="FFFFFF"/>
            <w:tcMar>
              <w:top w:w="80" w:type="dxa"/>
              <w:bottom w:w="80" w:type="dxa"/>
              <w:left w:w="120" w:type="dxa"/>
              <w:right w:w="120" w:type="dxa"/>
            </w:tcMar>
          </w:tcPr>
          <w:p>
            <w:r>
              <w:rPr>
                <w:rFonts w:ascii="Calibri" w:hAnsi="Calibri"/>
                <w:color w:val="1E293B"/>
                <w:sz w:val="19"/>
              </w:rPr>
              <w:t>100</w:t>
            </w:r>
          </w:p>
        </w:tc>
        <w:tc>
          <w:tcPr>
            <w:tcW w:type="dxa" w:w="2592"/>
            <w:shd w:fill="FFFFFF"/>
            <w:tcMar>
              <w:top w:w="80" w:type="dxa"/>
              <w:bottom w:w="80" w:type="dxa"/>
              <w:left w:w="120" w:type="dxa"/>
              <w:right w:w="120" w:type="dxa"/>
            </w:tcMar>
          </w:tcPr>
          <w:p>
            <w:r>
              <w:rPr>
                <w:rFonts w:ascii="Calibri" w:hAnsi="Calibri"/>
                <w:color w:val="1E293B"/>
                <w:sz w:val="19"/>
              </w:rPr>
              <w:t>65 ms</w:t>
            </w:r>
          </w:p>
        </w:tc>
        <w:tc>
          <w:tcPr>
            <w:tcW w:type="dxa" w:w="1440"/>
            <w:shd w:fill="FFFFFF"/>
            <w:tcMar>
              <w:top w:w="80" w:type="dxa"/>
              <w:bottom w:w="80" w:type="dxa"/>
              <w:left w:w="120" w:type="dxa"/>
              <w:right w:w="120" w:type="dxa"/>
            </w:tcMar>
          </w:tcPr>
          <w:p>
            <w:r>
              <w:rPr>
                <w:rFonts w:ascii="Calibri" w:hAnsi="Calibri"/>
                <w:color w:val="1E293B"/>
                <w:sz w:val="19"/>
              </w:rPr>
              <w:t>0.0%</w:t>
            </w:r>
          </w:p>
        </w:tc>
      </w:tr>
      <w:tr>
        <w:tc>
          <w:tcPr>
            <w:tcW w:type="dxa" w:w="3168"/>
            <w:shd w:fill="F8FAFC"/>
            <w:tcMar>
              <w:top w:w="80" w:type="dxa"/>
              <w:bottom w:w="80" w:type="dxa"/>
              <w:left w:w="120" w:type="dxa"/>
              <w:right w:w="120" w:type="dxa"/>
            </w:tcMar>
          </w:tcPr>
          <w:p>
            <w:r>
              <w:rPr>
                <w:rFonts w:ascii="Calibri" w:hAnsi="Calibri"/>
                <w:color w:val="1E293B"/>
                <w:sz w:val="19"/>
              </w:rPr>
              <w:t>GET /api/member/today-workout</w:t>
            </w:r>
          </w:p>
        </w:tc>
        <w:tc>
          <w:tcPr>
            <w:tcW w:type="dxa" w:w="2160"/>
            <w:shd w:fill="F8FAFC"/>
            <w:tcMar>
              <w:top w:w="80" w:type="dxa"/>
              <w:bottom w:w="80" w:type="dxa"/>
              <w:left w:w="120" w:type="dxa"/>
              <w:right w:w="120" w:type="dxa"/>
            </w:tcMar>
          </w:tcPr>
          <w:p>
            <w:r>
              <w:rPr>
                <w:rFonts w:ascii="Calibri" w:hAnsi="Calibri"/>
                <w:color w:val="1E293B"/>
                <w:sz w:val="19"/>
              </w:rPr>
              <w:t>100</w:t>
            </w:r>
          </w:p>
        </w:tc>
        <w:tc>
          <w:tcPr>
            <w:tcW w:type="dxa" w:w="2592"/>
            <w:shd w:fill="F8FAFC"/>
            <w:tcMar>
              <w:top w:w="80" w:type="dxa"/>
              <w:bottom w:w="80" w:type="dxa"/>
              <w:left w:w="120" w:type="dxa"/>
              <w:right w:w="120" w:type="dxa"/>
            </w:tcMar>
          </w:tcPr>
          <w:p>
            <w:r>
              <w:rPr>
                <w:rFonts w:ascii="Calibri" w:hAnsi="Calibri"/>
                <w:color w:val="1E293B"/>
                <w:sz w:val="19"/>
              </w:rPr>
              <w:t>55 ms</w:t>
            </w:r>
          </w:p>
        </w:tc>
        <w:tc>
          <w:tcPr>
            <w:tcW w:type="dxa" w:w="1440"/>
            <w:shd w:fill="F8FAFC"/>
            <w:tcMar>
              <w:top w:w="80" w:type="dxa"/>
              <w:bottom w:w="80" w:type="dxa"/>
              <w:left w:w="120" w:type="dxa"/>
              <w:right w:w="120" w:type="dxa"/>
            </w:tcMar>
          </w:tcPr>
          <w:p>
            <w:r>
              <w:rPr>
                <w:rFonts w:ascii="Calibri" w:hAnsi="Calibri"/>
                <w:color w:val="1E293B"/>
                <w:sz w:val="19"/>
              </w:rPr>
              <w:t>0.0%</w:t>
            </w:r>
          </w:p>
        </w:tc>
      </w:tr>
    </w:tbl>
    <w:p>
      <w:pPr>
        <w:spacing w:after="160"/>
      </w:pPr>
    </w:p>
    <w:p>
      <w:pPr>
        <w:pStyle w:val="Heading2"/>
        <w:spacing w:before="280" w:after="120"/>
      </w:pPr>
      <w:r>
        <w:rPr>
          <w:rFonts w:ascii="Arial" w:hAnsi="Arial"/>
          <w:b/>
          <w:color w:val="DA8A0C"/>
          <w:sz w:val="26"/>
        </w:rPr>
        <w:t>9.2 Security &amp; Route Protection Validation</w:t>
      </w:r>
    </w:p>
    <w:p>
      <w:pPr>
        <w:spacing w:line="276" w:lineRule="auto" w:after="120"/>
      </w:pPr>
      <w:r>
        <w:rPr>
          <w:rFonts w:ascii="Calibri" w:hAnsi="Calibri"/>
          <w:color w:val="334155"/>
          <w:sz w:val="22"/>
        </w:rPr>
        <w:t>1. Token Tampering Test: Modifying the JWT signature immediately returned `HTTP 401: Token invalid`.</w:t>
        <w:br/>
        <w:t>2. Privilege Escalation Test: A member token attempting to access `/api/owner/salaries` returned `HTTP 403: Role forbidden`.</w:t>
        <w:br/>
        <w:t>3. Password Protection: Passwords in the MongoDB `User` collection are hashed with a 10-round bcrypt salt and stripped from all JSON responses via `.select('-password')`.</w:t>
      </w:r>
    </w:p>
    <w:p>
      <w:r>
        <w:br w:type="page"/>
      </w:r>
    </w:p>
    <w:p>
      <w:pPr>
        <w:pStyle w:val="Heading1"/>
        <w:spacing w:before="360" w:after="160"/>
      </w:pPr>
      <w:r>
        <w:rPr>
          <w:rFonts w:ascii="Arial" w:hAnsi="Arial"/>
          <w:b/>
          <w:color w:val="0B0D13"/>
          <w:sz w:val="32"/>
        </w:rPr>
        <w:t>CHAPTER 10: RESULTS &amp; DISCUSSION</w:t>
      </w:r>
    </w:p>
    <w:p>
      <w:pPr>
        <w:pStyle w:val="Heading2"/>
        <w:spacing w:before="280" w:after="120"/>
      </w:pPr>
      <w:r>
        <w:rPr>
          <w:rFonts w:ascii="Arial" w:hAnsi="Arial"/>
          <w:b/>
          <w:color w:val="DA8A0C"/>
          <w:sz w:val="26"/>
        </w:rPr>
        <w:t>10.1 Technical Achievements &amp; Deliverables</w:t>
      </w:r>
    </w:p>
    <w:p>
      <w:pPr>
        <w:spacing w:line="276" w:lineRule="auto" w:after="120"/>
      </w:pPr>
      <w:r>
        <w:rPr>
          <w:rFonts w:ascii="Calibri" w:hAnsi="Calibri"/>
          <w:color w:val="334155"/>
          <w:sz w:val="22"/>
        </w:rPr>
        <w:t>The project successfully delivered a fully functional, cloud-deployed fitness management system for Uchala Dumbell Gym. Key outcomes include:</w:t>
      </w:r>
    </w:p>
    <w:p>
      <w:pPr>
        <w:pStyle w:val="ListBullet"/>
        <w:spacing w:line="276" w:lineRule="auto" w:after="80"/>
      </w:pPr>
      <w:r>
        <w:rPr>
          <w:rFonts w:ascii="Calibri" w:hAnsi="Calibri"/>
          <w:b/>
          <w:sz w:val="22"/>
        </w:rPr>
        <w:t xml:space="preserve">Zero Paper Desk: </w:t>
      </w:r>
      <w:r>
        <w:rPr>
          <w:rFonts w:ascii="Calibri" w:hAnsi="Calibri"/>
          <w:color w:val="334155"/>
          <w:sz w:val="22"/>
        </w:rPr>
        <w:t>100% paperless digital member on-boarding with automated Gym ID generation.</w:t>
      </w:r>
    </w:p>
    <w:p>
      <w:pPr>
        <w:pStyle w:val="ListBullet"/>
        <w:spacing w:line="276" w:lineRule="auto" w:after="80"/>
      </w:pPr>
      <w:r>
        <w:rPr>
          <w:rFonts w:ascii="Calibri" w:hAnsi="Calibri"/>
          <w:b/>
          <w:sz w:val="22"/>
        </w:rPr>
        <w:t xml:space="preserve">Automated Billing: </w:t>
      </w:r>
      <w:r>
        <w:rPr>
          <w:rFonts w:ascii="Calibri" w:hAnsi="Calibri"/>
          <w:color w:val="334155"/>
          <w:sz w:val="22"/>
        </w:rPr>
        <w:t>Instant calculation of active memberships, expiration countdowns, and dues collection.</w:t>
      </w:r>
    </w:p>
    <w:p>
      <w:pPr>
        <w:pStyle w:val="ListBullet"/>
        <w:spacing w:line="276" w:lineRule="auto" w:after="80"/>
      </w:pPr>
      <w:r>
        <w:rPr>
          <w:rFonts w:ascii="Calibri" w:hAnsi="Calibri"/>
          <w:b/>
          <w:sz w:val="22"/>
        </w:rPr>
        <w:t xml:space="preserve">Personalized Coaching: </w:t>
      </w:r>
      <w:r>
        <w:rPr>
          <w:rFonts w:ascii="Calibri" w:hAnsi="Calibri"/>
          <w:color w:val="334155"/>
          <w:sz w:val="22"/>
        </w:rPr>
        <w:t>Coordinated workout and nutritional diet distribution with live completion status toggling.</w:t>
      </w:r>
    </w:p>
    <w:p>
      <w:pPr>
        <w:pStyle w:val="ListBullet"/>
        <w:spacing w:line="276" w:lineRule="auto" w:after="80"/>
      </w:pPr>
      <w:r>
        <w:rPr>
          <w:rFonts w:ascii="Calibri" w:hAnsi="Calibri"/>
          <w:b/>
          <w:sz w:val="22"/>
        </w:rPr>
        <w:t xml:space="preserve">Trainer Payroll: </w:t>
      </w:r>
      <w:r>
        <w:rPr>
          <w:rFonts w:ascii="Calibri" w:hAnsi="Calibri"/>
          <w:color w:val="334155"/>
          <w:sz w:val="22"/>
        </w:rPr>
        <w:t>Transparent payroll tracking with itemized salary vouchers.</w:t>
      </w:r>
    </w:p>
    <w:p>
      <w:pPr>
        <w:pStyle w:val="Heading2"/>
        <w:spacing w:before="280" w:after="120"/>
      </w:pPr>
      <w:r>
        <w:rPr>
          <w:rFonts w:ascii="Arial" w:hAnsi="Arial"/>
          <w:b/>
          <w:color w:val="DA8A0C"/>
          <w:sz w:val="26"/>
        </w:rPr>
        <w:t>10.2 User Manual / Portal Operations Guide</w:t>
      </w:r>
    </w:p>
    <w:p>
      <w:pPr>
        <w:pStyle w:val="Heading3"/>
        <w:spacing w:before="200" w:after="80"/>
      </w:pPr>
      <w:r>
        <w:rPr>
          <w:rFonts w:ascii="Arial" w:hAnsi="Arial"/>
          <w:b/>
          <w:color w:val="2C3E50"/>
          <w:sz w:val="22"/>
        </w:rPr>
        <w:t>10.2.1 Gym Owner Portal Guide</w:t>
      </w:r>
    </w:p>
    <w:p>
      <w:pPr>
        <w:spacing w:line="276" w:lineRule="auto" w:after="120"/>
      </w:pPr>
      <w:r>
        <w:rPr>
          <w:rFonts w:ascii="Calibri" w:hAnsi="Calibri"/>
          <w:color w:val="334155"/>
          <w:sz w:val="22"/>
        </w:rPr>
        <w:t>1. Login at `/login.html` with owner credentials.</w:t>
        <w:br/>
        <w:t>2. Overview: View real-time Active Members, Trainers, Total Revenue, and Outstanding Dues.</w:t>
        <w:br/>
        <w:t>3. Register Member: Click '+ Register Member', input personal details, select a Membership Plan and Trainer, and enter amount paid.</w:t>
        <w:br/>
        <w:t>4. Assign Plan: Use the dedicated 'Assign Membership Plan' sidebar tab to enroll members directly into plans.</w:t>
        <w:br/>
        <w:t>5. Payments &amp; Salaries: Track fee invoices, collect dues with 'Pay Due', and generate trainer salary vouchers with 'Issue Salary'.</w:t>
      </w:r>
    </w:p>
    <w:p>
      <w:pPr>
        <w:pStyle w:val="Heading3"/>
        <w:spacing w:before="200" w:after="80"/>
      </w:pPr>
      <w:r>
        <w:rPr>
          <w:rFonts w:ascii="Arial" w:hAnsi="Arial"/>
          <w:b/>
          <w:color w:val="2C3E50"/>
          <w:sz w:val="22"/>
        </w:rPr>
        <w:t>10.2.2 Personal Trainer Portal Guide</w:t>
      </w:r>
    </w:p>
    <w:p>
      <w:pPr>
        <w:spacing w:line="276" w:lineRule="auto" w:after="120"/>
      </w:pPr>
      <w:r>
        <w:rPr>
          <w:rFonts w:ascii="Calibri" w:hAnsi="Calibri"/>
          <w:color w:val="334155"/>
          <w:sz w:val="22"/>
        </w:rPr>
        <w:t>1. Login with trainer credentials.</w:t>
        <w:br/>
        <w:t>2. Trainees: View assigned athletes and contact information.</w:t>
        <w:br/>
        <w:t>3. Workout Routines: Select an athlete and day (Monday-Sunday), input exercises, and click 'Save Routine'. Use 'Mark Done' when trainee completes workout.</w:t>
        <w:br/>
        <w:t>4. Diet Plans: Select athlete, choose diet type (Vegetarian, Non-Veg, Eggitarian, Keto), and write meal items for Breakfast, Lunch, Pre-Workout, and Dinner.</w:t>
      </w:r>
    </w:p>
    <w:p>
      <w:pPr>
        <w:pStyle w:val="Heading3"/>
        <w:spacing w:before="200" w:after="80"/>
      </w:pPr>
      <w:r>
        <w:rPr>
          <w:rFonts w:ascii="Arial" w:hAnsi="Arial"/>
          <w:b/>
          <w:color w:val="2C3E50"/>
          <w:sz w:val="22"/>
        </w:rPr>
        <w:t>10.2.3 Member Portal Guide</w:t>
      </w:r>
    </w:p>
    <w:p>
      <w:pPr>
        <w:spacing w:line="276" w:lineRule="auto" w:after="120"/>
      </w:pPr>
      <w:r>
        <w:rPr>
          <w:rFonts w:ascii="Calibri" w:hAnsi="Calibri"/>
          <w:color w:val="334155"/>
          <w:sz w:val="22"/>
        </w:rPr>
        <w:t>1. Login with member Gym ID or email.</w:t>
        <w:br/>
        <w:t>2. Active Plan: View membership plan name, perks, price, expiry date, and days remaining.</w:t>
        <w:br/>
        <w:t>3. Workout Split: View today's exercises or tap any day button (Monday to Sunday) to see upcoming routines and coach completion status.</w:t>
        <w:br/>
        <w:t>4. Diet Plan: View 4 personalized meal cards configured by coach.</w:t>
      </w:r>
    </w:p>
    <w:p>
      <w:pPr>
        <w:pStyle w:val="Heading2"/>
        <w:spacing w:before="280" w:after="120"/>
      </w:pPr>
      <w:r>
        <w:rPr>
          <w:rFonts w:ascii="Arial" w:hAnsi="Arial"/>
          <w:b/>
          <w:color w:val="DA8A0C"/>
          <w:sz w:val="26"/>
        </w:rPr>
        <w:t>10.4 Limitations &amp; Future Scope</w:t>
      </w:r>
    </w:p>
    <w:p>
      <w:pPr>
        <w:spacing w:line="276" w:lineRule="auto" w:after="120"/>
      </w:pPr>
      <w:r>
        <w:rPr>
          <w:rFonts w:ascii="Calibri" w:hAnsi="Calibri"/>
          <w:color w:val="334155"/>
          <w:sz w:val="22"/>
        </w:rPr>
        <w:t>While the current system fulfills all core gym operational requirements, future enhancements include:</w:t>
      </w:r>
    </w:p>
    <w:p>
      <w:pPr>
        <w:pStyle w:val="ListBullet"/>
        <w:spacing w:line="276" w:lineRule="auto" w:after="80"/>
      </w:pPr>
      <w:r>
        <w:rPr>
          <w:rFonts w:ascii="Calibri" w:hAnsi="Calibri"/>
          <w:b/>
          <w:sz w:val="22"/>
        </w:rPr>
        <w:t xml:space="preserve">1. Hardware Integration: </w:t>
      </w:r>
      <w:r>
        <w:rPr>
          <w:rFonts w:ascii="Calibri" w:hAnsi="Calibri"/>
          <w:color w:val="334155"/>
          <w:sz w:val="22"/>
        </w:rPr>
        <w:t>Integration with physical turnstile gates using RFID / Biometric fingerprint scanners.</w:t>
      </w:r>
    </w:p>
    <w:p>
      <w:pPr>
        <w:pStyle w:val="ListBullet"/>
        <w:spacing w:line="276" w:lineRule="auto" w:after="80"/>
      </w:pPr>
      <w:r>
        <w:rPr>
          <w:rFonts w:ascii="Calibri" w:hAnsi="Calibri"/>
          <w:b/>
          <w:sz w:val="22"/>
        </w:rPr>
        <w:t xml:space="preserve">2. Mobile App: </w:t>
      </w:r>
      <w:r>
        <w:rPr>
          <w:rFonts w:ascii="Calibri" w:hAnsi="Calibri"/>
          <w:color w:val="334155"/>
          <w:sz w:val="22"/>
        </w:rPr>
        <w:t>Dedicated React Native / Flutter mobile application with push notifications for workout reminders.</w:t>
      </w:r>
    </w:p>
    <w:p>
      <w:pPr>
        <w:pStyle w:val="ListBullet"/>
        <w:spacing w:line="276" w:lineRule="auto" w:after="80"/>
      </w:pPr>
      <w:r>
        <w:rPr>
          <w:rFonts w:ascii="Calibri" w:hAnsi="Calibri"/>
          <w:b/>
          <w:sz w:val="22"/>
        </w:rPr>
        <w:t xml:space="preserve">3. WhatsApp Alerts: </w:t>
      </w:r>
      <w:r>
        <w:rPr>
          <w:rFonts w:ascii="Calibri" w:hAnsi="Calibri"/>
          <w:color w:val="334155"/>
          <w:sz w:val="22"/>
        </w:rPr>
        <w:t>Automated WhatsApp API integration for sending instant fee invoices and membership expiration alerts.</w:t>
      </w:r>
    </w:p>
    <w:p>
      <w:r>
        <w:br w:type="page"/>
      </w:r>
    </w:p>
    <w:p>
      <w:pPr>
        <w:jc w:val="center"/>
      </w:pPr>
      <w:r>
        <w:rPr>
          <w:rFonts w:ascii="Arial" w:hAnsi="Arial"/>
          <w:b/>
          <w:sz w:val="28"/>
        </w:rPr>
        <w:t>REFERENCES &amp; BIBLIOGRAPHY</w:t>
        <w:br/>
      </w:r>
    </w:p>
    <w:p>
      <w:pPr>
        <w:spacing w:line="276" w:lineRule="auto" w:after="120"/>
      </w:pPr>
      <w:r>
        <w:rPr>
          <w:rFonts w:ascii="Calibri" w:hAnsi="Calibri"/>
          <w:color w:val="334155"/>
          <w:sz w:val="22"/>
        </w:rPr>
        <w:t>1. Pressman, R. S., &amp; Maxim, B. R. (2020). Software Engineering: A Practitioner's Approach (9th ed.). McGraw-Hill Education.</w:t>
      </w:r>
    </w:p>
    <w:p>
      <w:pPr>
        <w:spacing w:line="276" w:lineRule="auto" w:after="120"/>
      </w:pPr>
      <w:r>
        <w:rPr>
          <w:rFonts w:ascii="Calibri" w:hAnsi="Calibri"/>
          <w:color w:val="334155"/>
          <w:sz w:val="22"/>
        </w:rPr>
        <w:t>2. Chodorow, K. (2013). MongoDB: The Definitive Guide (2nd ed.). O'Reilly Media.</w:t>
      </w:r>
    </w:p>
    <w:p>
      <w:pPr>
        <w:spacing w:line="276" w:lineRule="auto" w:after="120"/>
      </w:pPr>
      <w:r>
        <w:rPr>
          <w:rFonts w:ascii="Calibri" w:hAnsi="Calibri"/>
          <w:color w:val="334155"/>
          <w:sz w:val="22"/>
        </w:rPr>
        <w:t>3. Express.js Official Documentation. Fast, unopinionated, minimalist web framework for Node.js. https://expressjs.com/</w:t>
      </w:r>
    </w:p>
    <w:p>
      <w:pPr>
        <w:spacing w:line="276" w:lineRule="auto" w:after="120"/>
      </w:pPr>
      <w:r>
        <w:rPr>
          <w:rFonts w:ascii="Calibri" w:hAnsi="Calibri"/>
          <w:color w:val="334155"/>
          <w:sz w:val="22"/>
        </w:rPr>
        <w:t>4. Mongoose Documentation. Elegant MongoDB object modeling for Node.js. https://mongoosejs.com/</w:t>
      </w:r>
    </w:p>
    <w:p>
      <w:pPr>
        <w:spacing w:line="276" w:lineRule="auto" w:after="120"/>
      </w:pPr>
      <w:r>
        <w:rPr>
          <w:rFonts w:ascii="Calibri" w:hAnsi="Calibri"/>
          <w:color w:val="334155"/>
          <w:sz w:val="22"/>
        </w:rPr>
        <w:t>5. JSON Web Tokens (JWT) RFC 7519 Specification. https://jwt.io/introduction</w:t>
      </w:r>
    </w:p>
    <w:p>
      <w:pPr>
        <w:spacing w:line="276" w:lineRule="auto" w:after="120"/>
      </w:pPr>
      <w:r>
        <w:rPr>
          <w:rFonts w:ascii="Calibri" w:hAnsi="Calibri"/>
          <w:color w:val="334155"/>
          <w:sz w:val="22"/>
        </w:rPr>
        <w:t>6. Render Cloud Hosting Documentation. Cloud Application Hosting &amp; Continuous Deployment. https://render.com/docs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