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Medical Prescription</w:t>
      </w:r>
    </w:p>
    <w:p>
      <w:pPr>
        <w:pStyle w:val="Heading1"/>
      </w:pPr>
      <w:r>
        <w:t>Patient Information</w:t>
      </w:r>
    </w:p>
    <w:p>
      <w:r>
        <w:t>Date: 2025-03-16 23:12:44</w:t>
      </w:r>
    </w:p>
    <w:p>
      <w:pPr>
        <w:pStyle w:val="Heading2"/>
      </w:pPr>
      <w:r>
        <w:t>Patient Concerns</w:t>
      </w:r>
    </w:p>
    <w:p>
      <w:r>
        <w:t xml:space="preserve"> Hi Doctor, I'm suffering from a headache. What should I do?</w:t>
      </w:r>
    </w:p>
    <w:p>
      <w:pPr>
        <w:pStyle w:val="Heading1"/>
      </w:pPr>
      <w:r>
        <w:t>Medical Analysis</w:t>
      </w:r>
    </w:p>
    <w:p>
      <w:r>
        <w:t>I'm so sorry to hear that you're experiencing a headache. Based on your report, it's likely a tension headache, which is a common and usually manageable condition. I recommend trying over-the-counter pain relievers such as ibuprofen (Advil, Motrin) or acetaminophen (Tylenol) to help alleviate the discomfort. Additionally, try to stay hydrated by drinking plenty of water and taking regular breaks to stretch and relax. If your headaches persist or worsen, I suggest scheduling an appointment with me to rule out any underlying conditions.</w:t>
      </w:r>
    </w:p>
    <w:p>
      <w:r>
        <w:br/>
        <w:br/>
        <w:t>This prescription was generated by AI and should be verified by a licensed medical professional.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