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12:22:26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I'm concerned about the redness and swelling on your arm. It appears to be a skin irritation or infection, possibly from an allergic reaction or bug bite. To help manage the symptoms, I recommend applying a cold compress and using an over-the-counter hydrocortisone cream to reduce inflammation. However, I strongly advise you to consult a healthcare professional for a proper diagnosis and treatment plan, as this could be a sign of a more serious condition that requires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