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12:55:50</w:t>
      </w:r>
    </w:p>
    <w:p>
      <w:pPr>
        <w:pStyle w:val="Heading2"/>
      </w:pPr>
      <w:r>
        <w:t>Patient Concerns</w:t>
      </w:r>
    </w:p>
    <w:p>
      <w:r>
        <w:t>i am suffering from typhoid what are the medications for it</w:t>
      </w:r>
    </w:p>
    <w:p>
      <w:pPr>
        <w:pStyle w:val="Heading1"/>
      </w:pPr>
      <w:r>
        <w:t>Medical Analysis</w:t>
      </w:r>
    </w:p>
    <w:p>
      <w:r>
        <w:t>I'm so sorry to hear that you're experiencing symptoms of typhoid. As a medical assistant, I can provide you with some general guidance. Typhoid is typically treated with antibiotics, such as ciprofloxacin (Cipro) or azithromycin (Zithromax). These medications can help alleviate symptoms and reduce the risk of complications. However, it's essential to consult with a healthcare professional for a proper diagnosis and prescription, as they can recommend the most appropriate treatment plan for your specific case.</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