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 xml:space="preserve"> मुझे उद्या हुए</w:t>
      </w:r>
    </w:p>
    <w:p>
      <w:pPr>
        <w:pStyle w:val="Heading1"/>
      </w:pPr>
      <w:r>
        <w:t>Medical Analysis</w:t>
      </w:r>
    </w:p>
    <w:p>
      <w:r>
        <w:t>अहस्ता! आपके उद्या हुए के लिए मैं आपका मेडिकल असिस्टेंट हूँ। आपके लक्षणों का आकलन करते हुए, मैं निष्कर्ष निकाला है कि आपके उद्या हुए के कारण आपके पेट में दर्द, नAUSEA और थकान हो सकता है। आपके लिए कुछ घरेलू नुस्खे हैं, जैसे कि पानी का सेवन बढ़ाना और हल्का खाना खाना। अगर आपके लक्षण बिगड़ते हैं, तो आपको डॉक्टर से मिलना चाहिए।</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