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2025-04-01 01:21:57</w:t>
      </w:r>
    </w:p>
    <w:p>
      <w:pPr>
        <w:pStyle w:val="Heading2"/>
      </w:pPr>
      <w:r>
        <w:t>Patient Concerns</w:t>
      </w:r>
    </w:p>
    <w:p>
      <w:r>
        <w:t xml:space="preserve"> मेरे हाथ को क्या हुआ है और इसके लिए मुझे क्या करना चाहिए</w:t>
      </w:r>
    </w:p>
    <w:p>
      <w:pPr>
        <w:pStyle w:val="Heading1"/>
      </w:pPr>
      <w:r>
        <w:t>Medical Analysis</w:t>
      </w:r>
    </w:p>
    <w:p>
      <w:r>
        <w:t>Ji, meri taraf se aapka arm骨折 (arm fracture) ka patla hone ki संभावना है. आप घाव को साफ रखें और दर्द से राहत पाने के लिए दर्द निवारक दवाएँ लें.  मुझे लगता है कि आपको उनके साथ सबसे पहले डॉक्टर के पास जाना चाहिए ताकि वे पूरी जांच करवा सकें और उचित उपचार दे.</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