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C677C" w14:textId="77777777" w:rsidR="00C2710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41AC609" w14:textId="77777777" w:rsidR="00C2710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22BED69" w14:textId="77777777" w:rsidR="00C27100" w:rsidRDefault="00C2710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27100" w14:paraId="614B953D" w14:textId="77777777">
        <w:tc>
          <w:tcPr>
            <w:tcW w:w="4508" w:type="dxa"/>
          </w:tcPr>
          <w:p w14:paraId="3A3F9A14" w14:textId="77777777" w:rsidR="00C271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506CF4D" w14:textId="31953B4A" w:rsidR="00C27100" w:rsidRDefault="00A36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20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C27100" w14:paraId="12A71968" w14:textId="77777777">
        <w:tc>
          <w:tcPr>
            <w:tcW w:w="4508" w:type="dxa"/>
          </w:tcPr>
          <w:p w14:paraId="2BA91DF4" w14:textId="77777777" w:rsidR="00C271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EED67C" w14:textId="6F172F4D" w:rsidR="00C27100" w:rsidRDefault="00A36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LTVIP2025TMID41886</w:t>
            </w:r>
          </w:p>
        </w:tc>
      </w:tr>
      <w:tr w:rsidR="00C27100" w14:paraId="1819FF51" w14:textId="77777777">
        <w:tc>
          <w:tcPr>
            <w:tcW w:w="4508" w:type="dxa"/>
          </w:tcPr>
          <w:p w14:paraId="2F8673C3" w14:textId="77777777" w:rsidR="00C271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13D688" w14:textId="06A2748B" w:rsidR="00C27100" w:rsidRDefault="00A364F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TrafficTelligence</w:t>
            </w:r>
            <w:proofErr w:type="spellEnd"/>
            <w:r>
              <w:rPr>
                <w:rFonts w:ascii="Calibri" w:eastAsia="Calibri" w:hAnsi="Calibri" w:cs="Calibri"/>
              </w:rPr>
              <w:t>: Advanced Traffic Volume Estimation with Machine Learning</w:t>
            </w:r>
          </w:p>
        </w:tc>
      </w:tr>
      <w:tr w:rsidR="00C27100" w14:paraId="077AB242" w14:textId="77777777">
        <w:tc>
          <w:tcPr>
            <w:tcW w:w="4508" w:type="dxa"/>
          </w:tcPr>
          <w:p w14:paraId="38648D15" w14:textId="77777777" w:rsidR="00C271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85437D" w14:textId="5DBE4D5F" w:rsidR="00C27100" w:rsidRDefault="00A36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marks</w:t>
            </w:r>
          </w:p>
        </w:tc>
      </w:tr>
    </w:tbl>
    <w:p w14:paraId="09154906" w14:textId="77777777" w:rsidR="00C27100" w:rsidRDefault="00C27100">
      <w:pPr>
        <w:spacing w:after="160" w:line="259" w:lineRule="auto"/>
        <w:rPr>
          <w:rFonts w:ascii="Calibri" w:eastAsia="Calibri" w:hAnsi="Calibri" w:cs="Calibri"/>
          <w:b/>
        </w:rPr>
      </w:pPr>
    </w:p>
    <w:p w14:paraId="109F23C1" w14:textId="77777777" w:rsidR="00C2710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42B5BE9" w14:textId="77777777" w:rsidR="00C2710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C27100" w14:paraId="13137107" w14:textId="77777777">
        <w:trPr>
          <w:trHeight w:val="557"/>
        </w:trPr>
        <w:tc>
          <w:tcPr>
            <w:tcW w:w="735" w:type="dxa"/>
          </w:tcPr>
          <w:p w14:paraId="4E71C758" w14:textId="77777777" w:rsidR="00C27100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DF962AB" w14:textId="77777777" w:rsidR="00C271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34B22F2" w14:textId="77777777" w:rsidR="00C271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4887C3F" w14:textId="77777777" w:rsidR="00C271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27100" w14:paraId="2A95935D" w14:textId="77777777">
        <w:trPr>
          <w:trHeight w:val="817"/>
        </w:trPr>
        <w:tc>
          <w:tcPr>
            <w:tcW w:w="735" w:type="dxa"/>
          </w:tcPr>
          <w:p w14:paraId="6BE3E1D9" w14:textId="77777777" w:rsidR="00C27100" w:rsidRDefault="00C271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05C268A" w14:textId="77777777" w:rsidR="00C271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A3F3468" w14:textId="223AFF24" w:rsidR="00C2710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  <w:r w:rsidR="00A364F2">
              <w:rPr>
                <w:rFonts w:ascii="Calibri" w:eastAsia="Calibri" w:hAnsi="Calibri" w:cs="Calibri"/>
                <w:b/>
              </w:rPr>
              <w:t>achieved high accuracy in traffic volume estimation</w:t>
            </w:r>
          </w:p>
        </w:tc>
        <w:tc>
          <w:tcPr>
            <w:tcW w:w="2850" w:type="dxa"/>
          </w:tcPr>
          <w:p w14:paraId="35CA3D11" w14:textId="77777777" w:rsidR="00C27100" w:rsidRDefault="00C27100">
            <w:pPr>
              <w:rPr>
                <w:rFonts w:ascii="Calibri" w:eastAsia="Calibri" w:hAnsi="Calibri" w:cs="Calibri"/>
              </w:rPr>
            </w:pPr>
          </w:p>
        </w:tc>
      </w:tr>
      <w:tr w:rsidR="00C27100" w14:paraId="3EC13406" w14:textId="77777777">
        <w:trPr>
          <w:trHeight w:val="817"/>
        </w:trPr>
        <w:tc>
          <w:tcPr>
            <w:tcW w:w="735" w:type="dxa"/>
          </w:tcPr>
          <w:p w14:paraId="474316A0" w14:textId="77777777" w:rsidR="00C27100" w:rsidRDefault="00C2710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3C7C8AC" w14:textId="77777777" w:rsidR="00C271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26A5270" w14:textId="556CBC74" w:rsidR="00C271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A364F2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364F2">
              <w:rPr>
                <w:rFonts w:ascii="Calibri" w:eastAsia="Calibri" w:hAnsi="Calibri" w:cs="Calibri"/>
              </w:rPr>
              <w:t>95%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A364F2">
              <w:rPr>
                <w:rFonts w:ascii="Calibri" w:eastAsia="Calibri" w:hAnsi="Calibri" w:cs="Calibri"/>
              </w:rPr>
              <w:t>95%</w:t>
            </w:r>
          </w:p>
        </w:tc>
        <w:tc>
          <w:tcPr>
            <w:tcW w:w="2850" w:type="dxa"/>
          </w:tcPr>
          <w:p w14:paraId="53E97884" w14:textId="77777777" w:rsidR="00C27100" w:rsidRDefault="00C27100">
            <w:pPr>
              <w:rPr>
                <w:rFonts w:ascii="Calibri" w:eastAsia="Calibri" w:hAnsi="Calibri" w:cs="Calibri"/>
              </w:rPr>
            </w:pPr>
          </w:p>
        </w:tc>
      </w:tr>
      <w:tr w:rsidR="00C27100" w14:paraId="68E76A24" w14:textId="77777777">
        <w:trPr>
          <w:trHeight w:val="817"/>
        </w:trPr>
        <w:tc>
          <w:tcPr>
            <w:tcW w:w="735" w:type="dxa"/>
          </w:tcPr>
          <w:p w14:paraId="14F59C61" w14:textId="77777777" w:rsidR="00C27100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D7CF2AE" w14:textId="77777777" w:rsidR="00C2710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2D76D4F4" w14:textId="2A733B6F" w:rsidR="00C2710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A364F2">
              <w:rPr>
                <w:rFonts w:ascii="Calibri" w:eastAsia="Calibri" w:hAnsi="Calibri" w:cs="Calibri"/>
              </w:rPr>
              <w:t>90%</w:t>
            </w:r>
          </w:p>
        </w:tc>
        <w:tc>
          <w:tcPr>
            <w:tcW w:w="2850" w:type="dxa"/>
          </w:tcPr>
          <w:p w14:paraId="42D46304" w14:textId="77777777" w:rsidR="00C27100" w:rsidRDefault="00C27100">
            <w:pPr>
              <w:rPr>
                <w:rFonts w:ascii="Calibri" w:eastAsia="Calibri" w:hAnsi="Calibri" w:cs="Calibri"/>
              </w:rPr>
            </w:pPr>
          </w:p>
        </w:tc>
      </w:tr>
    </w:tbl>
    <w:p w14:paraId="10DFD12E" w14:textId="77777777" w:rsidR="00C27100" w:rsidRDefault="00C27100">
      <w:pPr>
        <w:spacing w:after="160" w:line="259" w:lineRule="auto"/>
        <w:rPr>
          <w:rFonts w:ascii="Calibri" w:eastAsia="Calibri" w:hAnsi="Calibri" w:cs="Calibri"/>
        </w:rPr>
      </w:pPr>
    </w:p>
    <w:p w14:paraId="75688CFA" w14:textId="77777777" w:rsidR="00C27100" w:rsidRDefault="00C27100"/>
    <w:p w14:paraId="46F546A9" w14:textId="77777777" w:rsidR="00C27100" w:rsidRDefault="00C27100"/>
    <w:sectPr w:rsidR="00C271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71071"/>
    <w:multiLevelType w:val="multilevel"/>
    <w:tmpl w:val="CA4433E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932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00"/>
    <w:rsid w:val="000B6770"/>
    <w:rsid w:val="00A364F2"/>
    <w:rsid w:val="00C2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511D"/>
  <w15:docId w15:val="{7913E64E-54A9-43C3-9B7D-B8A13606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 sujana</cp:lastModifiedBy>
  <cp:revision>2</cp:revision>
  <dcterms:created xsi:type="dcterms:W3CDTF">2025-06-29T07:22:00Z</dcterms:created>
  <dcterms:modified xsi:type="dcterms:W3CDTF">2025-06-29T07:27:00Z</dcterms:modified>
</cp:coreProperties>
</file>