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377E" w14:textId="63ABF618" w:rsidR="004E5A87" w:rsidRDefault="00E444F4" w:rsidP="004E5A87">
      <w:pPr>
        <w:pStyle w:val="ListParagraph"/>
        <w:numPr>
          <w:ilvl w:val="0"/>
          <w:numId w:val="1"/>
        </w:numPr>
      </w:pPr>
      <w:r>
        <w:t xml:space="preserve">What is tensor? - </w:t>
      </w:r>
      <w:r>
        <w:rPr>
          <w:rFonts w:ascii="Arial" w:hAnsi="Arial" w:cs="Arial"/>
          <w:color w:val="202124"/>
          <w:shd w:val="clear" w:color="auto" w:fill="FFFFFF"/>
        </w:rPr>
        <w:t>Tensors are a type of data structure used in linear algebra, and like vectors and matrices, you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calculate arithmetic operations</w:t>
      </w:r>
      <w:r>
        <w:rPr>
          <w:rFonts w:ascii="Arial" w:hAnsi="Arial" w:cs="Arial"/>
          <w:color w:val="202124"/>
          <w:shd w:val="clear" w:color="auto" w:fill="FFFFFF"/>
        </w:rPr>
        <w:t xml:space="preserve"> with tensors. </w:t>
      </w:r>
      <w:r w:rsidRPr="00E444F4">
        <w:rPr>
          <w:rFonts w:ascii="Arial" w:hAnsi="Arial" w:cs="Arial"/>
          <w:color w:val="202124"/>
          <w:shd w:val="clear" w:color="auto" w:fill="FFFFFF"/>
        </w:rPr>
        <w:t xml:space="preserve">TensorFlow is an open-source library developed by Google primarily for </w:t>
      </w:r>
      <w:r>
        <w:rPr>
          <w:rFonts w:ascii="Arial" w:hAnsi="Arial" w:cs="Arial"/>
          <w:color w:val="202124"/>
          <w:shd w:val="clear" w:color="auto" w:fill="FFFFFF"/>
        </w:rPr>
        <w:t>Machine Learning.</w:t>
      </w:r>
    </w:p>
    <w:p w14:paraId="2EBE4476" w14:textId="68934D5A" w:rsidR="00E444F4" w:rsidRDefault="00E444F4" w:rsidP="004E5A87">
      <w:pPr>
        <w:pStyle w:val="ListParagraph"/>
        <w:numPr>
          <w:ilvl w:val="0"/>
          <w:numId w:val="1"/>
        </w:numPr>
      </w:pPr>
      <w:r>
        <w:t xml:space="preserve">What is Julia Programming Language? - </w:t>
      </w:r>
      <w:r w:rsidRPr="00E444F4">
        <w:t>Julia is a relatively new, fast, high-level dynamic programming language. Although it is a general-purpose language and can be used to write all kinds of applications, much of its package ecosystem and features are designed for high-level numerical computing. Julia draws from various languages, from the more low-level systems programming languages like C to high-level dynamic typing languages such as Python, R and MATLAB. And this is reflected in its optional typing nature, its syntax and its features.</w:t>
      </w:r>
    </w:p>
    <w:p w14:paraId="760B7751" w14:textId="44C47841" w:rsidR="0037445F" w:rsidRDefault="0037445F" w:rsidP="004E5A87">
      <w:pPr>
        <w:pStyle w:val="ListParagraph"/>
        <w:numPr>
          <w:ilvl w:val="0"/>
          <w:numId w:val="1"/>
        </w:numPr>
      </w:pPr>
      <w:r>
        <w:t xml:space="preserve">What is KPI and KRA? - </w:t>
      </w:r>
      <w:r w:rsidRPr="0037445F">
        <w:t>Employee Key Performance Indicators (KPI) are metrics used by organizations to measure their employees' efforts and suggest improvements. Employee Key Result Areas (KRA) are a set of goals and objectives that each organization assigns for their employees at the beginning of their evaluation period.</w:t>
      </w:r>
    </w:p>
    <w:p w14:paraId="11F97D86" w14:textId="32EE4B0F" w:rsidR="00E444F4" w:rsidRDefault="00E444F4" w:rsidP="004E5A87">
      <w:pPr>
        <w:pStyle w:val="ListParagraph"/>
        <w:numPr>
          <w:ilvl w:val="0"/>
          <w:numId w:val="1"/>
        </w:numPr>
      </w:pPr>
      <w:r>
        <w:t xml:space="preserve">What is Big Data? - </w:t>
      </w:r>
      <w:r w:rsidRPr="00E444F4">
        <w:t>Big data refers to data sets that are too large or complex to be dealt with by traditional data-processing application software. Data with many fields offer greater statistical power, while data with higher complexity may lead to a higher false discovery rate</w:t>
      </w:r>
      <w:r>
        <w:t>. E.g. Facebook’s Data</w:t>
      </w:r>
    </w:p>
    <w:p w14:paraId="284D519B" w14:textId="5B766E12" w:rsidR="00E444F4" w:rsidRDefault="00E444F4" w:rsidP="004E5A87">
      <w:pPr>
        <w:pStyle w:val="ListParagraph"/>
        <w:numPr>
          <w:ilvl w:val="0"/>
          <w:numId w:val="1"/>
        </w:numPr>
      </w:pPr>
      <w:r>
        <w:t xml:space="preserve">What is NLP? - </w:t>
      </w:r>
      <w:r w:rsidRPr="00E444F4">
        <w:t xml:space="preserve">Natural language processing is a subfield of linguistics, computer science, and artificial intelligence concerned with the interactions between computers and human language, in particular how to program computers to process and </w:t>
      </w:r>
      <w:proofErr w:type="spellStart"/>
      <w:r w:rsidRPr="00E444F4">
        <w:t>analyze</w:t>
      </w:r>
      <w:proofErr w:type="spellEnd"/>
      <w:r w:rsidRPr="00E444F4">
        <w:t xml:space="preserve"> large amounts of natural language data</w:t>
      </w:r>
    </w:p>
    <w:p w14:paraId="3515A9D5" w14:textId="601BB202" w:rsidR="00A5452D" w:rsidRDefault="00E444F4" w:rsidP="00E444F4">
      <w:pPr>
        <w:pStyle w:val="ListParagraph"/>
        <w:numPr>
          <w:ilvl w:val="0"/>
          <w:numId w:val="1"/>
        </w:numPr>
      </w:pPr>
      <w:r>
        <w:t>A roadmap for ML engineers</w:t>
      </w:r>
      <w:r w:rsidR="00A5452D">
        <w:t xml:space="preserve"> –</w:t>
      </w:r>
    </w:p>
    <w:p w14:paraId="4E0D2447" w14:textId="77777777" w:rsidR="00A5452D" w:rsidRDefault="00A5452D" w:rsidP="00A5452D"/>
    <w:p w14:paraId="5FB248EF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Month 1</w:t>
      </w:r>
      <w:r>
        <w:rPr>
          <w:rFonts w:ascii="Arial" w:hAnsi="Arial" w:cs="Arial"/>
          <w:sz w:val="21"/>
          <w:szCs w:val="21"/>
        </w:rPr>
        <w:br/>
        <w:t>Week 1 Linear Algebra</w:t>
      </w:r>
      <w:r>
        <w:rPr>
          <w:rFonts w:ascii="Arial" w:hAnsi="Arial" w:cs="Arial"/>
          <w:sz w:val="21"/>
          <w:szCs w:val="21"/>
        </w:rPr>
        <w:br/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https://www.youtube.com/watch?v=kjBOesZCoqc&amp;index=1&amp;list=PLZHQObOWTQDPD3MizzM2xVFitgF8hE_ab</w:t>
        </w:r>
      </w:hyperlink>
      <w:r>
        <w:rPr>
          <w:rFonts w:ascii="Arial" w:hAnsi="Arial" w:cs="Arial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https://ocw.mit.edu/courses/mathematics/18-06-linear-algebra-spring-2010/</w:t>
        </w:r>
      </w:hyperlink>
    </w:p>
    <w:p w14:paraId="55A4D390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2 Calculus</w:t>
      </w:r>
      <w:r>
        <w:rPr>
          <w:rFonts w:ascii="Arial" w:hAnsi="Arial" w:cs="Arial"/>
          <w:sz w:val="21"/>
          <w:szCs w:val="21"/>
        </w:rPr>
        <w:br/>
      </w:r>
      <w:hyperlink r:id="rId9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https://www.youtube.com/playlist?list=PLZHQObOWTQDMsr9K-rj53DwVRMYO3t5Yr</w:t>
        </w:r>
      </w:hyperlink>
    </w:p>
    <w:p w14:paraId="2F5513E1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3 Probability</w:t>
      </w:r>
      <w:r>
        <w:rPr>
          <w:rFonts w:ascii="Arial" w:hAnsi="Arial" w:cs="Arial"/>
          <w:sz w:val="21"/>
          <w:szCs w:val="21"/>
        </w:rPr>
        <w:br/>
      </w:r>
      <w:hyperlink r:id="rId10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https://www.edx.org/course/introduction-probability-science-mitx-6-041x-2</w:t>
        </w:r>
      </w:hyperlink>
    </w:p>
    <w:p w14:paraId="6DE86D09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4 Algorithms</w:t>
      </w:r>
      <w:r>
        <w:rPr>
          <w:rFonts w:ascii="Arial" w:hAnsi="Arial" w:cs="Arial"/>
          <w:sz w:val="21"/>
          <w:szCs w:val="21"/>
        </w:rPr>
        <w:br/>
      </w:r>
      <w:hyperlink r:id="rId11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https://www.edx.org/course/algorithm-design-analysis-pennx-sd3x</w:t>
        </w:r>
      </w:hyperlink>
    </w:p>
    <w:p w14:paraId="08ABEB5B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Month 2</w:t>
      </w:r>
      <w:r>
        <w:rPr>
          <w:rFonts w:ascii="Arial" w:hAnsi="Arial" w:cs="Arial"/>
          <w:sz w:val="21"/>
          <w:szCs w:val="21"/>
        </w:rPr>
        <w:br/>
        <w:t>Week 1</w:t>
      </w:r>
      <w:r>
        <w:rPr>
          <w:rFonts w:ascii="Arial" w:hAnsi="Arial" w:cs="Arial"/>
          <w:sz w:val="21"/>
          <w:szCs w:val="21"/>
        </w:rPr>
        <w:br/>
        <w:t>Learn python for data science</w:t>
      </w:r>
      <w:r>
        <w:rPr>
          <w:rFonts w:ascii="Arial" w:hAnsi="Arial" w:cs="Arial"/>
          <w:sz w:val="21"/>
          <w:szCs w:val="21"/>
        </w:rPr>
        <w:br/>
      </w:r>
      <w:hyperlink r:id="rId12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https://www.youtube.com/watch?v=T5pRlIbr6gg&amp;list=PL2-dafEMk2A6QKz1mrk1uIGfHkC1zZ6UU</w:t>
        </w:r>
      </w:hyperlink>
    </w:p>
    <w:p w14:paraId="4670C9EA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Math of Intelligence</w:t>
      </w:r>
      <w:r>
        <w:rPr>
          <w:rFonts w:ascii="Arial" w:hAnsi="Arial" w:cs="Arial"/>
          <w:sz w:val="21"/>
          <w:szCs w:val="21"/>
        </w:rPr>
        <w:br/>
      </w:r>
      <w:hyperlink r:id="rId13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https://www.youtube.com/watch?v=xRJCOz3AfYY&amp;list=PL2-dafEMk2A7mu0bSksCGMJEmeddU_H4D</w:t>
        </w:r>
      </w:hyperlink>
    </w:p>
    <w:p w14:paraId="6FFEF743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Intro to </w:t>
      </w:r>
      <w:proofErr w:type="spellStart"/>
      <w:r>
        <w:rPr>
          <w:rFonts w:ascii="Arial" w:hAnsi="Arial" w:cs="Arial"/>
          <w:sz w:val="21"/>
          <w:szCs w:val="21"/>
        </w:rPr>
        <w:t>Tensorflow</w:t>
      </w:r>
      <w:proofErr w:type="spellEnd"/>
      <w:r>
        <w:rPr>
          <w:rFonts w:ascii="Arial" w:hAnsi="Arial" w:cs="Arial"/>
          <w:sz w:val="21"/>
          <w:szCs w:val="21"/>
        </w:rPr>
        <w:br/>
      </w:r>
      <w:hyperlink r:id="rId14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https://www.youtube.com/watch?v=2FmcHiLCwTU&amp;list=PL2-dafEMk2A7EEME489DsI468AB0wQsMV</w:t>
        </w:r>
      </w:hyperlink>
    </w:p>
    <w:p w14:paraId="2360BCB4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2</w:t>
      </w:r>
      <w:r>
        <w:rPr>
          <w:rFonts w:ascii="Arial" w:hAnsi="Arial" w:cs="Arial"/>
          <w:sz w:val="21"/>
          <w:szCs w:val="21"/>
        </w:rPr>
        <w:br/>
        <w:t>Intro to ML (Udacity) </w:t>
      </w:r>
      <w:hyperlink r:id="rId15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https://eu.udacity.com/course/intro-to-machine-learning--ud120</w:t>
        </w:r>
      </w:hyperlink>
    </w:p>
    <w:p w14:paraId="51340681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3-4</w:t>
      </w:r>
      <w:r>
        <w:rPr>
          <w:rFonts w:ascii="Arial" w:hAnsi="Arial" w:cs="Arial"/>
          <w:sz w:val="21"/>
          <w:szCs w:val="21"/>
        </w:rPr>
        <w:br/>
        <w:t>ML Project Ideas </w:t>
      </w:r>
      <w:hyperlink r:id="rId16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https://github.com/NirantK/awesome-project-ideas</w:t>
        </w:r>
      </w:hyperlink>
    </w:p>
    <w:p w14:paraId="53EA56C8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Month 3 (Deep Learning)</w:t>
      </w:r>
      <w:r>
        <w:rPr>
          <w:rFonts w:ascii="Arial" w:hAnsi="Arial" w:cs="Arial"/>
          <w:sz w:val="21"/>
          <w:szCs w:val="21"/>
        </w:rPr>
        <w:br/>
        <w:t>Week 1</w:t>
      </w:r>
      <w:r>
        <w:rPr>
          <w:rFonts w:ascii="Arial" w:hAnsi="Arial" w:cs="Arial"/>
          <w:sz w:val="21"/>
          <w:szCs w:val="21"/>
        </w:rPr>
        <w:br/>
        <w:t>Intro to Deep Learning </w:t>
      </w:r>
      <w:hyperlink r:id="rId17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https://www.youtube.com/watch?v=vOppzHpvTiQ&amp;list=PL2-dafEMk2A7YdKv4XfKpfbTH5z6rEEj3</w:t>
        </w:r>
      </w:hyperlink>
    </w:p>
    <w:p w14:paraId="60102147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2</w:t>
      </w:r>
      <w:r>
        <w:rPr>
          <w:rFonts w:ascii="Arial" w:hAnsi="Arial" w:cs="Arial"/>
          <w:sz w:val="21"/>
          <w:szCs w:val="21"/>
        </w:rPr>
        <w:br/>
        <w:t>Deep Learning by Fast.AI </w:t>
      </w:r>
      <w:hyperlink r:id="rId18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http://course.fast.ai/</w:t>
        </w:r>
      </w:hyperlink>
    </w:p>
    <w:p w14:paraId="65D98CD6" w14:textId="77777777" w:rsidR="00A5452D" w:rsidRDefault="00A5452D" w:rsidP="00A545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Week 3-4</w:t>
      </w:r>
      <w:r>
        <w:rPr>
          <w:rFonts w:ascii="Arial" w:hAnsi="Arial" w:cs="Arial"/>
          <w:sz w:val="21"/>
          <w:szCs w:val="21"/>
        </w:rPr>
        <w:br/>
        <w:t xml:space="preserve">Re-implement DL projects from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> </w:t>
      </w:r>
      <w:hyperlink r:id="rId19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https://github.com/llSourcell?tab=repositories</w:t>
        </w:r>
      </w:hyperlink>
    </w:p>
    <w:p w14:paraId="7C3D523A" w14:textId="74612674" w:rsidR="00E444F4" w:rsidRDefault="00A5452D" w:rsidP="00A5452D">
      <w:r>
        <w:t xml:space="preserve"> </w:t>
      </w:r>
    </w:p>
    <w:sectPr w:rsidR="00E4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38105" w14:textId="77777777" w:rsidR="00C71F09" w:rsidRDefault="00C71F09" w:rsidP="00C71F09">
      <w:pPr>
        <w:spacing w:after="0" w:line="240" w:lineRule="auto"/>
      </w:pPr>
      <w:r>
        <w:separator/>
      </w:r>
    </w:p>
  </w:endnote>
  <w:endnote w:type="continuationSeparator" w:id="0">
    <w:p w14:paraId="20219807" w14:textId="77777777" w:rsidR="00C71F09" w:rsidRDefault="00C71F09" w:rsidP="00C7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5309E" w14:textId="77777777" w:rsidR="00C71F09" w:rsidRDefault="00C71F09" w:rsidP="00C71F09">
      <w:pPr>
        <w:spacing w:after="0" w:line="240" w:lineRule="auto"/>
      </w:pPr>
      <w:r>
        <w:separator/>
      </w:r>
    </w:p>
  </w:footnote>
  <w:footnote w:type="continuationSeparator" w:id="0">
    <w:p w14:paraId="31DB568A" w14:textId="77777777" w:rsidR="00C71F09" w:rsidRDefault="00C71F09" w:rsidP="00C71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7CB"/>
    <w:multiLevelType w:val="hybridMultilevel"/>
    <w:tmpl w:val="C8A60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87"/>
    <w:rsid w:val="0037445F"/>
    <w:rsid w:val="003A5471"/>
    <w:rsid w:val="004E5A87"/>
    <w:rsid w:val="009662B0"/>
    <w:rsid w:val="00A5452D"/>
    <w:rsid w:val="00C71F09"/>
    <w:rsid w:val="00E4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F583A4"/>
  <w15:chartTrackingRefBased/>
  <w15:docId w15:val="{3AF124C4-7849-45D9-8BD8-DABE58D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4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mathematics/18-06-linear-algebra-spring-2010/" TargetMode="External"/><Relationship Id="rId13" Type="http://schemas.openxmlformats.org/officeDocument/2006/relationships/hyperlink" Target="https://www.youtube.com/watch?v=xRJCOz3AfYY&amp;list=PL2-dafEMk2A7mu0bSksCGMJEmeddU_H4D" TargetMode="External"/><Relationship Id="rId18" Type="http://schemas.openxmlformats.org/officeDocument/2006/relationships/hyperlink" Target="http://course.fast.a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kjBOesZCoqc&amp;index=1&amp;list=PLZHQObOWTQDPD3MizzM2xVFitgF8hE_ab" TargetMode="External"/><Relationship Id="rId12" Type="http://schemas.openxmlformats.org/officeDocument/2006/relationships/hyperlink" Target="https://www.youtube.com/watch?v=T5pRlIbr6gg&amp;list=PL2-dafEMk2A6QKz1mrk1uIGfHkC1zZ6UU" TargetMode="External"/><Relationship Id="rId17" Type="http://schemas.openxmlformats.org/officeDocument/2006/relationships/hyperlink" Target="https://www.youtube.com/watch?v=vOppzHpvTiQ&amp;list=PL2-dafEMk2A7YdKv4XfKpfbTH5z6rEEj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rantK/awesome-project-idea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x.org/course/algorithm-design-analysis-pennx-sd3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u.udacity.com/course/intro-to-machine-learning--ud120" TargetMode="External"/><Relationship Id="rId10" Type="http://schemas.openxmlformats.org/officeDocument/2006/relationships/hyperlink" Target="https://www.edx.org/course/introduction-probability-science-mitx-6-041x-2" TargetMode="External"/><Relationship Id="rId19" Type="http://schemas.openxmlformats.org/officeDocument/2006/relationships/hyperlink" Target="https://github.com/llSourcell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ZHQObOWTQDMsr9K-rj53DwVRMYO3t5Yr" TargetMode="External"/><Relationship Id="rId14" Type="http://schemas.openxmlformats.org/officeDocument/2006/relationships/hyperlink" Target="https://www.youtube.com/watch?v=2FmcHiLCwTU&amp;list=PL2-dafEMk2A7EEME489DsI468AB0wQs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18240</vt:lpwstr>
  </property>
  <property fmtid="{D5CDD505-2E9C-101B-9397-08002B2CF9AE}" pid="4" name="OptimizationTime">
    <vt:lpwstr>20220526_0213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Popli</dc:creator>
  <cp:keywords/>
  <dc:description/>
  <cp:lastModifiedBy>Karishma Popli</cp:lastModifiedBy>
  <cp:revision>2</cp:revision>
  <dcterms:created xsi:type="dcterms:W3CDTF">2022-05-24T12:12:00Z</dcterms:created>
  <dcterms:modified xsi:type="dcterms:W3CDTF">2022-05-25T20:42:00Z</dcterms:modified>
</cp:coreProperties>
</file>