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GSB 521 Chapter 1 Assignment</w:t>
      </w:r>
    </w:p>
    <w:p>
      <w:r>
        <w:t>Student Name:</w:t>
      </w:r>
    </w:p>
    <w:p>
      <w:r>
        <w:t>Date:</w:t>
      </w:r>
    </w:p>
    <w:p>
      <w:r>
        <w:t>Selected Dataset: imdb_1.csv</w:t>
      </w:r>
    </w:p>
    <w:p>
      <w:pPr>
        <w:pStyle w:val="Heading2"/>
      </w:pPr>
      <w:r>
        <w:t>Section 1: Research Question</w:t>
      </w:r>
    </w:p>
    <w:p>
      <w:r>
        <w:rPr>
          <w:i/>
        </w:rPr>
        <w:t>Answer the following research question</w:t>
      </w:r>
    </w:p>
    <w:p>
      <w:r>
        <w:rPr>
          <w:b w:val="0"/>
          <w:sz w:val="24"/>
        </w:rPr>
        <w:t>hi is this the research question</w:t>
      </w:r>
    </w:p>
    <w:p>
      <w:pPr>
        <w:pStyle w:val="Heading2"/>
      </w:pPr>
      <w:r>
        <w:t>Section 2: Metadata File</w:t>
      </w:r>
    </w:p>
    <w:p>
      <w:r>
        <w:rPr>
          <w:i/>
        </w:rPr>
        <w:t>Review the partially completed metadata table below. Fill in the missing pieces based on your understanding of the dataset.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Variable Name</w:t>
            </w:r>
          </w:p>
        </w:tc>
        <w:tc>
          <w:tcPr>
            <w:tcW w:type="dxa" w:w="1728"/>
          </w:tcPr>
          <w:p>
            <w:r>
              <w:t>Description</w:t>
            </w:r>
          </w:p>
        </w:tc>
        <w:tc>
          <w:tcPr>
            <w:tcW w:type="dxa" w:w="1728"/>
          </w:tcPr>
          <w:p>
            <w:r>
              <w:t>Data Type</w:t>
            </w:r>
          </w:p>
        </w:tc>
        <w:tc>
          <w:tcPr>
            <w:tcW w:type="dxa" w:w="1728"/>
          </w:tcPr>
          <w:p>
            <w:r>
              <w:t>Example Value</w:t>
            </w:r>
          </w:p>
        </w:tc>
        <w:tc>
          <w:tcPr>
            <w:tcW w:type="dxa" w:w="1728"/>
          </w:tcPr>
          <w:p>
            <w:r>
              <w:t>Units / Notes</w:t>
            </w:r>
          </w:p>
        </w:tc>
      </w:tr>
      <w:tr>
        <w:tc>
          <w:tcPr>
            <w:tcW w:type="dxa" w:w="1728"/>
          </w:tcPr>
          <w:p>
            <w:r>
              <w:t>series_title</w:t>
            </w:r>
          </w:p>
        </w:tc>
        <w:tc>
          <w:tcPr>
            <w:tcW w:type="dxa" w:w="1728"/>
          </w:tcPr>
          <w:p>
            <w:r>
              <w:t>Description goes here</w:t>
            </w:r>
          </w:p>
        </w:tc>
        <w:tc>
          <w:tcPr>
            <w:tcW w:type="dxa" w:w="1728"/>
          </w:tcPr>
          <w:p>
            <w:r>
              <w:t>object</w:t>
            </w:r>
          </w:p>
        </w:tc>
        <w:tc>
          <w:tcPr>
            <w:tcW w:type="dxa" w:w="1728"/>
          </w:tcPr>
          <w:p>
            <w:r>
              <w:t>The Shawshank Redemption</w:t>
            </w:r>
          </w:p>
        </w:tc>
        <w:tc>
          <w:tcPr>
            <w:tcW w:type="dxa" w:w="1728"/>
          </w:tcPr>
          <w:p>
            <w:r>
              <w:t>Units or notes here</w:t>
            </w:r>
          </w:p>
        </w:tc>
      </w:tr>
      <w:tr>
        <w:tc>
          <w:tcPr>
            <w:tcW w:type="dxa" w:w="1728"/>
          </w:tcPr>
          <w:p>
            <w:r>
              <w:t>released_year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object</w:t>
            </w:r>
          </w:p>
        </w:tc>
        <w:tc>
          <w:tcPr>
            <w:tcW w:type="dxa" w:w="1728"/>
          </w:tcPr>
          <w:p>
            <w:r>
              <w:t>1994</w:t>
            </w:r>
          </w:p>
        </w:tc>
        <w:tc>
          <w:tcPr>
            <w:tcW w:type="dxa" w:w="1728"/>
          </w:tcPr>
          <w:p>
            <w:r>
              <w:t>Units or notes here</w:t>
            </w:r>
          </w:p>
        </w:tc>
      </w:tr>
      <w:tr>
        <w:tc>
          <w:tcPr>
            <w:tcW w:type="dxa" w:w="1728"/>
          </w:tcPr>
          <w:p>
            <w:r>
              <w:t>certificate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object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Units or notes here</w:t>
            </w:r>
          </w:p>
        </w:tc>
      </w:tr>
      <w:tr>
        <w:tc>
          <w:tcPr>
            <w:tcW w:type="dxa" w:w="1728"/>
          </w:tcPr>
          <w:p>
            <w:r>
              <w:t>runtime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142</w:t>
            </w:r>
          </w:p>
        </w:tc>
        <w:tc>
          <w:tcPr>
            <w:tcW w:type="dxa" w:w="1728"/>
          </w:tcPr>
          <w:p>
            <w:r>
              <w:t>Units or notes here</w:t>
            </w:r>
          </w:p>
        </w:tc>
      </w:tr>
      <w:tr>
        <w:tc>
          <w:tcPr>
            <w:tcW w:type="dxa" w:w="1728"/>
          </w:tcPr>
          <w:p>
            <w:r>
              <w:t>genre</w:t>
            </w:r>
          </w:p>
        </w:tc>
        <w:tc>
          <w:tcPr>
            <w:tcW w:type="dxa" w:w="1728"/>
          </w:tcPr>
          <w:p>
            <w:r>
              <w:t>Description goes here</w:t>
            </w:r>
          </w:p>
        </w:tc>
        <w:tc>
          <w:tcPr>
            <w:tcW w:type="dxa" w:w="1728"/>
          </w:tcPr>
          <w:p>
            <w:r>
              <w:t>object</w:t>
            </w:r>
          </w:p>
        </w:tc>
        <w:tc>
          <w:tcPr>
            <w:tcW w:type="dxa" w:w="1728"/>
          </w:tcPr>
          <w:p>
            <w:r>
              <w:t>Drama</w:t>
            </w:r>
          </w:p>
        </w:tc>
        <w:tc>
          <w:tcPr>
            <w:tcW w:type="dxa" w:w="1728"/>
          </w:tcPr>
          <w:p>
            <w:r>
              <w:t>Units or notes here</w:t>
            </w:r>
          </w:p>
        </w:tc>
      </w:tr>
      <w:tr>
        <w:tc>
          <w:tcPr>
            <w:tcW w:type="dxa" w:w="1728"/>
          </w:tcPr>
          <w:p>
            <w:r>
              <w:t>imdb_rating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float64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Units or notes here</w:t>
            </w:r>
          </w:p>
        </w:tc>
      </w:tr>
      <w:tr>
        <w:tc>
          <w:tcPr>
            <w:tcW w:type="dxa" w:w="1728"/>
          </w:tcPr>
          <w:p>
            <w:r>
              <w:t>overview</w:t>
            </w:r>
          </w:p>
        </w:tc>
        <w:tc>
          <w:tcPr>
            <w:tcW w:type="dxa" w:w="1728"/>
          </w:tcPr>
          <w:p>
            <w:r>
              <w:t>Description goes here</w:t>
            </w:r>
          </w:p>
        </w:tc>
        <w:tc>
          <w:tcPr>
            <w:tcW w:type="dxa" w:w="1728"/>
          </w:tcPr>
          <w:p>
            <w:r>
              <w:t>object</w:t>
            </w:r>
          </w:p>
        </w:tc>
        <w:tc>
          <w:tcPr>
            <w:tcW w:type="dxa" w:w="1728"/>
          </w:tcPr>
          <w:p>
            <w:r>
              <w:t>Two imprisoned men bond over a number of years finding solace and eventual redemption through acts of common decency.</w:t>
            </w:r>
          </w:p>
        </w:tc>
        <w:tc>
          <w:tcPr>
            <w:tcW w:type="dxa" w:w="1728"/>
          </w:tcPr>
          <w:p>
            <w:r>
              <w:t>Units or notes here</w:t>
            </w:r>
          </w:p>
        </w:tc>
      </w:tr>
      <w:tr>
        <w:tc>
          <w:tcPr>
            <w:tcW w:type="dxa" w:w="1728"/>
          </w:tcPr>
          <w:p>
            <w:r>
              <w:t>meta_score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float64</w:t>
            </w:r>
          </w:p>
        </w:tc>
        <w:tc>
          <w:tcPr>
            <w:tcW w:type="dxa" w:w="1728"/>
          </w:tcPr>
          <w:p>
            <w:r>
              <w:t>80.0</w:t>
            </w:r>
          </w:p>
        </w:tc>
        <w:tc>
          <w:tcPr>
            <w:tcW w:type="dxa" w:w="1728"/>
          </w:tcPr>
          <w:p>
            <w:r>
              <w:t>Units or notes here</w:t>
            </w:r>
          </w:p>
        </w:tc>
      </w:tr>
      <w:tr>
        <w:tc>
          <w:tcPr>
            <w:tcW w:type="dxa" w:w="1728"/>
          </w:tcPr>
          <w:p>
            <w:r>
              <w:t>director</w:t>
            </w:r>
          </w:p>
        </w:tc>
        <w:tc>
          <w:tcPr>
            <w:tcW w:type="dxa" w:w="1728"/>
          </w:tcPr>
          <w:p>
            <w:r>
              <w:t>Description goes here</w:t>
            </w:r>
          </w:p>
        </w:tc>
        <w:tc>
          <w:tcPr>
            <w:tcW w:type="dxa" w:w="1728"/>
          </w:tcPr>
          <w:p>
            <w:r>
              <w:t>object</w:t>
            </w:r>
          </w:p>
        </w:tc>
        <w:tc>
          <w:tcPr>
            <w:tcW w:type="dxa" w:w="1728"/>
          </w:tcPr>
          <w:p>
            <w:r>
              <w:t>Frank Darabont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star1</w:t>
            </w:r>
          </w:p>
        </w:tc>
        <w:tc>
          <w:tcPr>
            <w:tcW w:type="dxa" w:w="1728"/>
          </w:tcPr>
          <w:p>
            <w:r>
              <w:t>Description goes here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Tim Robbins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star2</w:t>
            </w:r>
          </w:p>
        </w:tc>
        <w:tc>
          <w:tcPr>
            <w:tcW w:type="dxa" w:w="1728"/>
          </w:tcPr>
          <w:p>
            <w:r>
              <w:t>Description goes here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Morgan Freeman</w:t>
            </w:r>
          </w:p>
        </w:tc>
        <w:tc>
          <w:tcPr>
            <w:tcW w:type="dxa" w:w="1728"/>
          </w:tcPr>
          <w:p>
            <w:r>
              <w:t>Units or notes here</w:t>
            </w:r>
          </w:p>
        </w:tc>
      </w:tr>
      <w:tr>
        <w:tc>
          <w:tcPr>
            <w:tcW w:type="dxa" w:w="1728"/>
          </w:tcPr>
          <w:p>
            <w:r>
              <w:t>star3</w:t>
            </w:r>
          </w:p>
        </w:tc>
        <w:tc>
          <w:tcPr>
            <w:tcW w:type="dxa" w:w="1728"/>
          </w:tcPr>
          <w:p>
            <w:r>
              <w:t>Description goes here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Bob Gunton</w:t>
            </w:r>
          </w:p>
        </w:tc>
        <w:tc>
          <w:tcPr>
            <w:tcW w:type="dxa" w:w="1728"/>
          </w:tcPr>
          <w:p>
            <w:r>
              <w:t>Units or notes here</w:t>
            </w:r>
          </w:p>
        </w:tc>
      </w:tr>
      <w:tr>
        <w:tc>
          <w:tcPr>
            <w:tcW w:type="dxa" w:w="1728"/>
          </w:tcPr>
          <w:p>
            <w:r>
              <w:t>star4</w:t>
            </w:r>
          </w:p>
        </w:tc>
        <w:tc>
          <w:tcPr>
            <w:tcW w:type="dxa" w:w="1728"/>
          </w:tcPr>
          <w:p>
            <w:r>
              <w:t>Description goes here</w:t>
            </w:r>
          </w:p>
        </w:tc>
        <w:tc>
          <w:tcPr>
            <w:tcW w:type="dxa" w:w="1728"/>
          </w:tcPr>
          <w:p>
            <w:r>
              <w:t>object</w:t>
            </w:r>
          </w:p>
        </w:tc>
        <w:tc>
          <w:tcPr>
            <w:tcW w:type="dxa" w:w="1728"/>
          </w:tcPr>
          <w:p>
            <w:r>
              <w:t>William Sadler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no_of_votes</w:t>
            </w:r>
          </w:p>
        </w:tc>
        <w:tc>
          <w:tcPr>
            <w:tcW w:type="dxa" w:w="1728"/>
          </w:tcPr>
          <w:p>
            <w:r>
              <w:t>Description goes here</w:t>
            </w:r>
          </w:p>
        </w:tc>
        <w:tc>
          <w:tcPr>
            <w:tcW w:type="dxa" w:w="1728"/>
          </w:tcPr>
          <w:p>
            <w:r>
              <w:t>int64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gross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28.341469</w:t>
            </w:r>
          </w:p>
        </w:tc>
        <w:tc>
          <w:tcPr>
            <w:tcW w:type="dxa" w:w="1728"/>
          </w:tcPr>
          <w:p>
            <w:r>
              <w:t>Units or notes here</w:t>
            </w:r>
          </w:p>
        </w:tc>
      </w:tr>
    </w:tbl>
    <w:p>
      <w:pPr>
        <w:pStyle w:val="Heading2"/>
      </w:pPr>
      <w:r>
        <w:t>Section 3: STAR Framework</w:t>
      </w:r>
    </w:p>
    <w:p>
      <w:r>
        <w:rPr>
          <w:i/>
        </w:rPr>
        <w:t>Describe the results of the tasks using the STAR Framework</w:t>
      </w:r>
    </w:p>
    <w:p>
      <w:pPr>
        <w:pStyle w:val="Heading2"/>
      </w:pPr>
      <w:r>
        <w:t>Download the Dataset</w:t>
      </w:r>
    </w:p>
    <w:p>
      <w:r>
        <w:t>You can download the dataset using the following link:</w:t>
      </w:r>
    </w:p>
    <w:p>
      <w:r>
        <w:t>http://127.0.0.1:5000/static/uploads/imdb_1.csv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