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309D" w14:textId="29B442D1" w:rsidR="008C7735" w:rsidRPr="00EB1DD3" w:rsidRDefault="008C7735" w:rsidP="009C6A2D">
      <w:pPr>
        <w:ind w:left="720" w:hanging="360"/>
        <w:rPr>
          <w:b/>
          <w:bCs/>
          <w:sz w:val="32"/>
          <w:szCs w:val="32"/>
        </w:rPr>
      </w:pPr>
      <w:r w:rsidRPr="00EB1DD3">
        <w:rPr>
          <w:b/>
          <w:bCs/>
          <w:sz w:val="32"/>
          <w:szCs w:val="32"/>
        </w:rPr>
        <w:t>Covid impact on Service Industries in Finland (detail analysis</w:t>
      </w:r>
      <w:r w:rsidR="00C507BF" w:rsidRPr="00EB1DD3">
        <w:rPr>
          <w:b/>
          <w:bCs/>
          <w:sz w:val="32"/>
          <w:szCs w:val="32"/>
        </w:rPr>
        <w:t>): -</w:t>
      </w:r>
    </w:p>
    <w:p w14:paraId="432841D0" w14:textId="12629C07" w:rsidR="009C6A2D" w:rsidRDefault="009C6A2D" w:rsidP="009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r w:rsidR="00AF7A4F">
        <w:rPr>
          <w:lang w:val="en-US"/>
        </w:rPr>
        <w:t>Collection: -</w:t>
      </w:r>
      <w:r>
        <w:rPr>
          <w:lang w:val="en-US"/>
        </w:rPr>
        <w:t xml:space="preserve"> Web Scrapping from Statistics’ Finland web </w:t>
      </w:r>
      <w:r w:rsidR="00A1483E">
        <w:rPr>
          <w:lang w:val="en-US"/>
        </w:rPr>
        <w:t>p</w:t>
      </w:r>
      <w:r>
        <w:rPr>
          <w:lang w:val="en-US"/>
        </w:rPr>
        <w:t>ages.</w:t>
      </w:r>
    </w:p>
    <w:p w14:paraId="6396808C" w14:textId="1B27EA4D" w:rsidR="009C6A2D" w:rsidRDefault="009C6A2D" w:rsidP="009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Link: - </w:t>
      </w:r>
      <w:hyperlink r:id="rId5" w:anchor="Source%20data%20and%20data%20collections" w:history="1">
        <w:r w:rsidRPr="0058682B">
          <w:rPr>
            <w:rStyle w:val="Hyperlink"/>
            <w:lang w:val="en-US"/>
          </w:rPr>
          <w:t>https://stat.fi/en/statistics/documentation/plv#Source%20data%20and%20data%20collections</w:t>
        </w:r>
      </w:hyperlink>
    </w:p>
    <w:p w14:paraId="58166622" w14:textId="0C3B26AB" w:rsidR="009C6A2D" w:rsidRDefault="009C6A2D" w:rsidP="009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Name: - Turnover of Service Industries (10 Years Data taken to analyze)</w:t>
      </w:r>
    </w:p>
    <w:p w14:paraId="13F3E763" w14:textId="53F099EB" w:rsidR="008C7735" w:rsidRDefault="008C7735" w:rsidP="009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Preparation</w:t>
      </w:r>
      <w:r w:rsidR="00C507BF">
        <w:rPr>
          <w:lang w:val="en-US"/>
        </w:rPr>
        <w:t xml:space="preserve"> with power query</w:t>
      </w:r>
    </w:p>
    <w:p w14:paraId="10E4A318" w14:textId="337B1812" w:rsidR="008C7735" w:rsidRDefault="008C7735" w:rsidP="009C6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upload in Power BI</w:t>
      </w:r>
    </w:p>
    <w:p w14:paraId="497C3B67" w14:textId="412533C8" w:rsidR="00C507BF" w:rsidRPr="00C507BF" w:rsidRDefault="008C7735" w:rsidP="00C50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New measures by using DAX</w:t>
      </w:r>
    </w:p>
    <w:p w14:paraId="3DFFB988" w14:textId="06B95B42" w:rsidR="00C507BF" w:rsidRDefault="00C507BF" w:rsidP="00C507BF">
      <w:pPr>
        <w:pStyle w:val="ListParagraph"/>
        <w:numPr>
          <w:ilvl w:val="0"/>
          <w:numId w:val="1"/>
        </w:numPr>
      </w:pPr>
      <w:r>
        <w:t>Data Visuali</w:t>
      </w:r>
      <w:r w:rsidR="00576219">
        <w:t>z</w:t>
      </w:r>
      <w:r>
        <w:t>ation</w:t>
      </w:r>
    </w:p>
    <w:p w14:paraId="5606446F" w14:textId="71FD7E3D" w:rsidR="00C507BF" w:rsidRDefault="00C507BF" w:rsidP="008C7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preparation.</w:t>
      </w:r>
    </w:p>
    <w:p w14:paraId="284B48DD" w14:textId="2242E85A" w:rsidR="00C507BF" w:rsidRDefault="00C507BF" w:rsidP="008C7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help to generate following DAX functions.</w:t>
      </w:r>
    </w:p>
    <w:p w14:paraId="1CDED600" w14:textId="77777777" w:rsidR="008C7735" w:rsidRDefault="008C7735" w:rsidP="008C7735">
      <w:pPr>
        <w:pStyle w:val="ListParagraph"/>
        <w:rPr>
          <w:lang w:val="en-US"/>
        </w:rPr>
      </w:pPr>
    </w:p>
    <w:p w14:paraId="2D728244" w14:textId="77777777" w:rsidR="008C7735" w:rsidRDefault="008C7735" w:rsidP="008C7735">
      <w:pPr>
        <w:pStyle w:val="ListParagraph"/>
        <w:rPr>
          <w:lang w:val="en-US"/>
        </w:rPr>
      </w:pPr>
    </w:p>
    <w:p w14:paraId="26F8E272" w14:textId="4448A5BE" w:rsidR="008C7735" w:rsidRPr="009F6219" w:rsidRDefault="008C7735" w:rsidP="008C7735">
      <w:pPr>
        <w:pStyle w:val="ListParagraph"/>
        <w:rPr>
          <w:rFonts w:cstheme="minorHAnsi"/>
          <w:b/>
          <w:bCs/>
          <w:lang w:val="en-US"/>
        </w:rPr>
      </w:pPr>
      <w:r w:rsidRPr="009F6219">
        <w:rPr>
          <w:rFonts w:cstheme="minorHAnsi"/>
          <w:b/>
          <w:bCs/>
          <w:lang w:val="en-US"/>
        </w:rPr>
        <w:t xml:space="preserve">DAX functions </w:t>
      </w:r>
      <w:r w:rsidR="00C507BF" w:rsidRPr="009F6219">
        <w:rPr>
          <w:rFonts w:cstheme="minorHAnsi"/>
          <w:b/>
          <w:bCs/>
          <w:lang w:val="en-US"/>
        </w:rPr>
        <w:t>used: -</w:t>
      </w:r>
    </w:p>
    <w:p w14:paraId="6B41C8D9" w14:textId="77777777" w:rsidR="008C7735" w:rsidRPr="00C507BF" w:rsidRDefault="008C7735" w:rsidP="008C7735">
      <w:pPr>
        <w:pStyle w:val="ListParagraph"/>
        <w:rPr>
          <w:rFonts w:cstheme="minorHAnsi"/>
        </w:rPr>
      </w:pPr>
    </w:p>
    <w:p w14:paraId="695F8CD7" w14:textId="4C23EB38" w:rsidR="008C7735" w:rsidRPr="00C507BF" w:rsidRDefault="008C7735" w:rsidP="008C7735">
      <w:pPr>
        <w:pStyle w:val="ListParagraph"/>
        <w:numPr>
          <w:ilvl w:val="0"/>
          <w:numId w:val="6"/>
        </w:numPr>
        <w:rPr>
          <w:rFonts w:cstheme="minorHAnsi"/>
        </w:rPr>
      </w:pPr>
      <w:r w:rsidRPr="00C507BF">
        <w:rPr>
          <w:rFonts w:cstheme="minorHAnsi"/>
        </w:rPr>
        <w:t>COVID Drop = CALCULATE(AVERAGE('ServiceIndustry1'[Turnover_Index]), 'ServiceIndustry1'[Year] = 2020) - CALCULATE(AVERAGE('ServiceIndustry1'[Turnover_Index]), 'ServiceIndustry1'[Year] = 2019)</w:t>
      </w:r>
    </w:p>
    <w:p w14:paraId="47560AEE" w14:textId="77777777" w:rsidR="008C7735" w:rsidRPr="00C507BF" w:rsidRDefault="008C7735" w:rsidP="008C7735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Period = 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IF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'ServiceIndustry1'[Year]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&lt; </w:t>
      </w:r>
      <w:r w:rsidRPr="00C507BF">
        <w:rPr>
          <w:rFonts w:eastAsia="Times New Roman" w:cstheme="minorHAnsi"/>
          <w:color w:val="098658"/>
          <w:kern w:val="0"/>
          <w:lang w:eastAsia="en-GB"/>
          <w14:ligatures w14:val="none"/>
        </w:rPr>
        <w:t>2020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</w:t>
      </w:r>
      <w:r w:rsidRPr="00C507BF">
        <w:rPr>
          <w:rFonts w:eastAsia="Times New Roman" w:cstheme="minorHAnsi"/>
          <w:color w:val="A31515"/>
          <w:kern w:val="0"/>
          <w:lang w:eastAsia="en-GB"/>
          <w14:ligatures w14:val="none"/>
        </w:rPr>
        <w:t>"Pre-COVID"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IF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'ServiceIndustry1'[Year]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= </w:t>
      </w:r>
      <w:r w:rsidRPr="00C507BF">
        <w:rPr>
          <w:rFonts w:eastAsia="Times New Roman" w:cstheme="minorHAnsi"/>
          <w:color w:val="098658"/>
          <w:kern w:val="0"/>
          <w:lang w:eastAsia="en-GB"/>
          <w14:ligatures w14:val="none"/>
        </w:rPr>
        <w:t>2020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</w:t>
      </w:r>
      <w:r w:rsidRPr="00C507BF">
        <w:rPr>
          <w:rFonts w:eastAsia="Times New Roman" w:cstheme="minorHAnsi"/>
          <w:color w:val="A31515"/>
          <w:kern w:val="0"/>
          <w:lang w:eastAsia="en-GB"/>
          <w14:ligatures w14:val="none"/>
        </w:rPr>
        <w:t>"COVID Year"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, </w:t>
      </w:r>
      <w:r w:rsidRPr="00C507BF">
        <w:rPr>
          <w:rFonts w:eastAsia="Times New Roman" w:cstheme="minorHAnsi"/>
          <w:color w:val="A31515"/>
          <w:kern w:val="0"/>
          <w:lang w:eastAsia="en-GB"/>
          <w14:ligatures w14:val="none"/>
        </w:rPr>
        <w:t>"Post-COVID"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))</w:t>
      </w:r>
    </w:p>
    <w:p w14:paraId="095AD175" w14:textId="77777777" w:rsidR="008C7735" w:rsidRPr="00C507BF" w:rsidRDefault="008C7735" w:rsidP="008C7735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Recovery Rate = 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CALCULATE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AVERAGE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'ServiceIndustry1'[Turnover_Index]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), 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'ServiceIndustry1'[Year]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= </w:t>
      </w:r>
      <w:r w:rsidRPr="00C507BF">
        <w:rPr>
          <w:rFonts w:eastAsia="Times New Roman" w:cstheme="minorHAnsi"/>
          <w:color w:val="098658"/>
          <w:kern w:val="0"/>
          <w:lang w:eastAsia="en-GB"/>
          <w14:ligatures w14:val="none"/>
        </w:rPr>
        <w:t>2024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) - 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CALCULATE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3165BB"/>
          <w:kern w:val="0"/>
          <w:lang w:eastAsia="en-GB"/>
          <w14:ligatures w14:val="none"/>
        </w:rPr>
        <w:t>AVERAGE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(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'ServiceIndustry1'[Turnover_Index]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), </w:t>
      </w:r>
      <w:r w:rsidRPr="00C507BF">
        <w:rPr>
          <w:rFonts w:eastAsia="Times New Roman" w:cstheme="minorHAnsi"/>
          <w:color w:val="001080"/>
          <w:kern w:val="0"/>
          <w:lang w:eastAsia="en-GB"/>
          <w14:ligatures w14:val="none"/>
        </w:rPr>
        <w:t>'ServiceIndustry1'[Year]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= </w:t>
      </w:r>
      <w:r w:rsidRPr="00C507BF">
        <w:rPr>
          <w:rFonts w:eastAsia="Times New Roman" w:cstheme="minorHAnsi"/>
          <w:color w:val="098658"/>
          <w:kern w:val="0"/>
          <w:lang w:eastAsia="en-GB"/>
          <w14:ligatures w14:val="none"/>
        </w:rPr>
        <w:t>2020</w:t>
      </w:r>
      <w:r w:rsidRPr="00C507BF">
        <w:rPr>
          <w:rFonts w:eastAsia="Times New Roman" w:cstheme="minorHAnsi"/>
          <w:color w:val="000000"/>
          <w:kern w:val="0"/>
          <w:lang w:eastAsia="en-GB"/>
          <w14:ligatures w14:val="none"/>
        </w:rPr>
        <w:t>)</w:t>
      </w:r>
    </w:p>
    <w:p w14:paraId="4CC8EC9A" w14:textId="77777777" w:rsidR="008C7735" w:rsidRPr="00C507BF" w:rsidRDefault="008C7735" w:rsidP="008C7735">
      <w:pPr>
        <w:pStyle w:val="ListParagraph"/>
        <w:rPr>
          <w:rFonts w:cstheme="minorHAnsi"/>
        </w:rPr>
      </w:pPr>
    </w:p>
    <w:p w14:paraId="587F9396" w14:textId="77777777" w:rsidR="008C7735" w:rsidRPr="009F6219" w:rsidRDefault="008C7735" w:rsidP="008C7735">
      <w:pPr>
        <w:pStyle w:val="ListParagraph"/>
        <w:rPr>
          <w:rFonts w:cstheme="minorHAnsi"/>
          <w:lang w:val="en-US"/>
        </w:rPr>
      </w:pPr>
    </w:p>
    <w:p w14:paraId="0B297729" w14:textId="33E336AB" w:rsidR="009F6219" w:rsidRPr="009F6219" w:rsidRDefault="009F6219" w:rsidP="009F6219">
      <w:pPr>
        <w:rPr>
          <w:rFonts w:cstheme="minorHAnsi"/>
        </w:rPr>
      </w:pPr>
      <w:r w:rsidRPr="009F6219">
        <w:rPr>
          <w:rFonts w:cstheme="minorHAnsi"/>
          <w:b/>
          <w:bCs/>
        </w:rPr>
        <w:t>Insights to Highlight</w:t>
      </w:r>
    </w:p>
    <w:p w14:paraId="50CD092E" w14:textId="77777777" w:rsidR="009F6219" w:rsidRPr="009F6219" w:rsidRDefault="009F6219" w:rsidP="009F6219">
      <w:pPr>
        <w:rPr>
          <w:rFonts w:cstheme="minorHAnsi"/>
        </w:rPr>
      </w:pPr>
      <w:r w:rsidRPr="009F6219">
        <w:rPr>
          <w:rFonts w:cstheme="minorHAnsi"/>
        </w:rPr>
        <w:t>1. Industries most affected by COVID (e.g., Accommodation and food services)</w:t>
      </w:r>
    </w:p>
    <w:p w14:paraId="64E606C5" w14:textId="77777777" w:rsidR="009F6219" w:rsidRPr="009F6219" w:rsidRDefault="009F6219" w:rsidP="009F6219">
      <w:pPr>
        <w:rPr>
          <w:rFonts w:cstheme="minorHAnsi"/>
        </w:rPr>
      </w:pPr>
      <w:r w:rsidRPr="009F6219">
        <w:rPr>
          <w:rFonts w:cstheme="minorHAnsi"/>
        </w:rPr>
        <w:t>2. Industries that recovered quickly (e.g., Computer programming)</w:t>
      </w:r>
    </w:p>
    <w:p w14:paraId="679EA455" w14:textId="77777777" w:rsidR="009F6219" w:rsidRPr="009F6219" w:rsidRDefault="009F6219" w:rsidP="009F6219">
      <w:pPr>
        <w:rPr>
          <w:rFonts w:cstheme="minorHAnsi"/>
        </w:rPr>
      </w:pPr>
      <w:r w:rsidRPr="009F6219">
        <w:rPr>
          <w:rFonts w:cstheme="minorHAnsi"/>
        </w:rPr>
        <w:t>3. Industries that were relatively unaffected</w:t>
      </w:r>
    </w:p>
    <w:p w14:paraId="4C1338E1" w14:textId="77777777" w:rsidR="009F6219" w:rsidRPr="009F6219" w:rsidRDefault="009F6219" w:rsidP="009F6219">
      <w:pPr>
        <w:rPr>
          <w:rFonts w:cstheme="minorHAnsi"/>
        </w:rPr>
      </w:pPr>
      <w:r w:rsidRPr="009F6219">
        <w:rPr>
          <w:rFonts w:cstheme="minorHAnsi"/>
        </w:rPr>
        <w:t>4. Relationship between volume and turnover changes</w:t>
      </w:r>
    </w:p>
    <w:p w14:paraId="77C1F8C0" w14:textId="77777777" w:rsidR="008C7735" w:rsidRDefault="008C7735" w:rsidP="008C7735">
      <w:pPr>
        <w:pStyle w:val="ListParagraph"/>
        <w:rPr>
          <w:lang w:val="en-US"/>
        </w:rPr>
      </w:pPr>
    </w:p>
    <w:p w14:paraId="1E349590" w14:textId="77777777" w:rsidR="00CA0C42" w:rsidRDefault="00CA0C42" w:rsidP="00CA0C42">
      <w:pPr>
        <w:pStyle w:val="ListParagraph"/>
        <w:rPr>
          <w:lang w:val="en-US"/>
        </w:rPr>
      </w:pPr>
    </w:p>
    <w:p w14:paraId="463E47D5" w14:textId="77777777" w:rsidR="00CA0C42" w:rsidRDefault="00CA0C42" w:rsidP="00CA0C42">
      <w:pPr>
        <w:pStyle w:val="ListParagraph"/>
        <w:rPr>
          <w:lang w:val="en-US"/>
        </w:rPr>
      </w:pPr>
    </w:p>
    <w:sectPr w:rsidR="00CA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EB5"/>
    <w:multiLevelType w:val="hybridMultilevel"/>
    <w:tmpl w:val="21C0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056B"/>
    <w:multiLevelType w:val="multilevel"/>
    <w:tmpl w:val="23C6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E5B3D"/>
    <w:multiLevelType w:val="hybridMultilevel"/>
    <w:tmpl w:val="6EBEDC22"/>
    <w:lvl w:ilvl="0" w:tplc="1B48F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1B2"/>
    <w:multiLevelType w:val="multilevel"/>
    <w:tmpl w:val="FA92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07DF6"/>
    <w:multiLevelType w:val="hybridMultilevel"/>
    <w:tmpl w:val="B8A66C7C"/>
    <w:lvl w:ilvl="0" w:tplc="62B2D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A0226"/>
    <w:multiLevelType w:val="hybridMultilevel"/>
    <w:tmpl w:val="3A1EF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90FF0"/>
    <w:multiLevelType w:val="multilevel"/>
    <w:tmpl w:val="5ACC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113154">
    <w:abstractNumId w:val="5"/>
  </w:num>
  <w:num w:numId="2" w16cid:durableId="815605008">
    <w:abstractNumId w:val="0"/>
  </w:num>
  <w:num w:numId="3" w16cid:durableId="1363480559">
    <w:abstractNumId w:val="3"/>
  </w:num>
  <w:num w:numId="4" w16cid:durableId="2006131918">
    <w:abstractNumId w:val="6"/>
  </w:num>
  <w:num w:numId="5" w16cid:durableId="2053571334">
    <w:abstractNumId w:val="1"/>
  </w:num>
  <w:num w:numId="6" w16cid:durableId="944119767">
    <w:abstractNumId w:val="4"/>
  </w:num>
  <w:num w:numId="7" w16cid:durableId="1509639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B5"/>
    <w:rsid w:val="00124980"/>
    <w:rsid w:val="001B14C2"/>
    <w:rsid w:val="001F7638"/>
    <w:rsid w:val="00226952"/>
    <w:rsid w:val="003A1675"/>
    <w:rsid w:val="004E34A1"/>
    <w:rsid w:val="00576219"/>
    <w:rsid w:val="005F26DF"/>
    <w:rsid w:val="007E1A8F"/>
    <w:rsid w:val="007F4F2D"/>
    <w:rsid w:val="008507B4"/>
    <w:rsid w:val="00853519"/>
    <w:rsid w:val="008C7735"/>
    <w:rsid w:val="0099741E"/>
    <w:rsid w:val="009C6A2D"/>
    <w:rsid w:val="009F6219"/>
    <w:rsid w:val="00A1483E"/>
    <w:rsid w:val="00AA4B4F"/>
    <w:rsid w:val="00AF7A4F"/>
    <w:rsid w:val="00B514CD"/>
    <w:rsid w:val="00C507BF"/>
    <w:rsid w:val="00CA0C42"/>
    <w:rsid w:val="00D64FB5"/>
    <w:rsid w:val="00DB7306"/>
    <w:rsid w:val="00EB1DD3"/>
    <w:rsid w:val="00F06485"/>
    <w:rsid w:val="00F6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A9DA3"/>
  <w15:chartTrackingRefBased/>
  <w15:docId w15:val="{91AA2F4E-C7F9-4204-8220-5D73B58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.fi/en/statistics/documentation/p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</dc:creator>
  <cp:keywords/>
  <dc:description/>
  <cp:lastModifiedBy>Sujata Sule</cp:lastModifiedBy>
  <cp:revision>15</cp:revision>
  <dcterms:created xsi:type="dcterms:W3CDTF">2025-06-20T03:30:00Z</dcterms:created>
  <dcterms:modified xsi:type="dcterms:W3CDTF">2025-08-06T23:59:00Z</dcterms:modified>
</cp:coreProperties>
</file>