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75553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>
      <w:pPr>
        <w:spacing w:after="0"/>
        <w:jc w:val="center"/>
        <w:rPr>
          <w:b/>
        </w:rPr>
      </w:pPr>
    </w:p>
    <w:tbl>
      <w:tblPr>
        <w:tblStyle w:val="16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259A58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695" w:type="dxa"/>
          </w:tcPr>
          <w:p w14:paraId="42F84784">
            <w:pPr>
              <w:spacing w:after="0" w:line="240" w:lineRule="auto"/>
            </w:pPr>
            <w:r>
              <w:t>Date</w:t>
            </w:r>
          </w:p>
        </w:tc>
        <w:tc>
          <w:tcPr>
            <w:tcW w:w="4335" w:type="dxa"/>
          </w:tcPr>
          <w:p w14:paraId="49DC5AF5">
            <w:pPr>
              <w:spacing w:after="0" w:line="240" w:lineRule="auto"/>
            </w:pPr>
            <w:r>
              <w:t>27 June 2025</w:t>
            </w:r>
          </w:p>
        </w:tc>
      </w:tr>
      <w:tr w14:paraId="7A6693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2D366549">
            <w:pPr>
              <w:spacing w:after="0" w:line="240" w:lineRule="auto"/>
            </w:pPr>
            <w:r>
              <w:t>Team ID</w:t>
            </w:r>
          </w:p>
        </w:tc>
        <w:tc>
          <w:tcPr>
            <w:tcW w:w="4335" w:type="dxa"/>
          </w:tcPr>
          <w:p w14:paraId="1AD8634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LTVIP2025TMID319</w:t>
            </w:r>
            <w:r>
              <w:rPr>
                <w:rFonts w:hint="default"/>
                <w:lang w:val="en-US"/>
              </w:rPr>
              <w:t>16</w:t>
            </w:r>
            <w:bookmarkStart w:id="0" w:name="_GoBack"/>
            <w:bookmarkEnd w:id="0"/>
          </w:p>
        </w:tc>
      </w:tr>
      <w:tr w14:paraId="0E84FB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4C398D34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35" w:type="dxa"/>
          </w:tcPr>
          <w:p w14:paraId="56EAF34F">
            <w:pPr>
              <w:spacing w:after="0" w:line="240" w:lineRule="auto"/>
            </w:pPr>
            <w:r>
              <w:t>HealthAI: Intelligent Healthcare Assistant Using IBM Granite</w:t>
            </w:r>
          </w:p>
        </w:tc>
      </w:tr>
      <w:tr w14:paraId="271BDB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1EABD436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35" w:type="dxa"/>
          </w:tcPr>
          <w:p w14:paraId="40F8E2A6">
            <w:pPr>
              <w:spacing w:after="0" w:line="240" w:lineRule="auto"/>
            </w:pPr>
            <w:r>
              <w:t>2 Marks</w:t>
            </w:r>
          </w:p>
        </w:tc>
      </w:tr>
    </w:tbl>
    <w:p w14:paraId="72C5D42E">
      <w:pPr>
        <w:rPr>
          <w:b/>
        </w:rPr>
      </w:pPr>
    </w:p>
    <w:p w14:paraId="2A69CBFE">
      <w:pPr>
        <w:rPr>
          <w:b/>
        </w:rPr>
      </w:pPr>
      <w:r>
        <w:rPr>
          <w:b/>
        </w:rPr>
        <w:t>Proposed Solution Template:</w:t>
      </w:r>
    </w:p>
    <w:p w14:paraId="37C39CAD">
      <w:r>
        <w:t>Project team shall fill the following information in the proposed solution template.</w:t>
      </w:r>
    </w:p>
    <w:tbl>
      <w:tblPr>
        <w:tblStyle w:val="17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7DF063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01" w:type="dxa"/>
          </w:tcPr>
          <w:p w14:paraId="665E64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18A095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0A176E63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>
            <w:pPr>
              <w:spacing w:after="0" w:line="240" w:lineRule="auto"/>
            </w:pPr>
            <w:r>
              <w:t>Limited access to real-time health monitoring, delayed diagnosis, and lack of preventive care—especially in rural areas or for chronic patients—leads to increased risk and medical costs.</w:t>
            </w:r>
          </w:p>
        </w:tc>
      </w:tr>
      <w:tr w14:paraId="6F0050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638988EA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>
            <w:pPr>
              <w:spacing w:after="0" w:line="240" w:lineRule="auto"/>
            </w:pPr>
            <w:r>
              <w:t>Develop an AI-powered health monitoring system that integrates with wearable devices to track vitals in real time, predict risks early, and notify users and doctors through a smart dashboard and alert system.</w:t>
            </w:r>
          </w:p>
        </w:tc>
      </w:tr>
      <w:tr w14:paraId="58329B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01" w:type="dxa"/>
          </w:tcPr>
          <w:p w14:paraId="7A1B8599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>
            <w:pPr>
              <w:spacing w:after="0" w:line="240" w:lineRule="auto"/>
            </w:pPr>
            <w:r>
              <w:t>Combines wearable IoT sensors with machine learning models for health prediction and anomaly detection; provides personalized, affordable, and scalable remote care—especially targeting rural and underserved populations.</w:t>
            </w:r>
          </w:p>
        </w:tc>
      </w:tr>
      <w:tr w14:paraId="3D9C92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287CB04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>
            <w:pPr>
              <w:spacing w:after="0" w:line="240" w:lineRule="auto"/>
            </w:pPr>
            <w:r>
              <w:t>Enhances accessibility to healthcare, reduces hospital visits, and enables proactive disease prevention. Increases satisfaction by offering 24/7 health insights and emergency alerts, giving users peace of mind.</w:t>
            </w:r>
          </w:p>
        </w:tc>
      </w:tr>
      <w:tr w14:paraId="674411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3AB75FF7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>
            <w:pPr>
              <w:spacing w:after="0" w:line="240" w:lineRule="auto"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>
            <w:pPr>
              <w:spacing w:after="0" w:line="240" w:lineRule="auto"/>
            </w:pPr>
            <w:r>
              <w:t>Freemium model with basic monitoring free and premium AI insights at a subscription fee. Hospitals and clinics can subscribe to enterprise dashboards. Government/public health tie-ups for rural deployment.</w:t>
            </w:r>
          </w:p>
        </w:tc>
      </w:tr>
      <w:tr w14:paraId="2ECBCE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3950341D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>
            <w:pPr>
              <w:spacing w:after="0" w:line="240" w:lineRule="auto"/>
            </w:pPr>
            <w:r>
              <w:t>The solution is highly scalable across urban and rural populations. It supports cloud-based deployment and can integrate new AI models and devices as the technology evolves.</w:t>
            </w:r>
          </w:p>
        </w:tc>
      </w:tr>
    </w:tbl>
    <w:p w14:paraId="5BC2B474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A62ACD"/>
    <w:multiLevelType w:val="multilevel"/>
    <w:tmpl w:val="2FA62ACD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137794"/>
    <w:rsid w:val="001C7B38"/>
    <w:rsid w:val="00350B1D"/>
    <w:rsid w:val="00604E29"/>
    <w:rsid w:val="00681CDE"/>
    <w:rsid w:val="00761FD5"/>
    <w:rsid w:val="007C6696"/>
    <w:rsid w:val="00802910"/>
    <w:rsid w:val="00C27B72"/>
    <w:rsid w:val="00D90E76"/>
    <w:rsid w:val="2C37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9"/>
    <w:qFormat/>
    <w:uiPriority w:val="0"/>
    <w:pPr>
      <w:spacing w:after="0" w:line="240" w:lineRule="auto"/>
    </w:p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260</Words>
  <Characters>1485</Characters>
  <Lines>12</Lines>
  <Paragraphs>3</Paragraphs>
  <TotalTime>1</TotalTime>
  <ScaleCrop>false</ScaleCrop>
  <LinksUpToDate>false</LinksUpToDate>
  <CharactersWithSpaces>1742</CharactersWithSpaces>
  <Application>WPS Office_12.2.0.22549_F1E327BC-269C-435d-A152-05C5408002CA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2025-06-27T08:17:00Z</dcterms:created>
  <dc:creator>Amarender Katkam</dc:creator>
  <cp:lastModifiedBy>Poluru Sujatha</cp:lastModifiedBy>
  <cp:lastPrinted>2025-06-27T06:51:00Z</cp:lastPrinted>
  <dcterms:modified xsi:type="dcterms:W3CDTF">2025-09-03T17:02:30Z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07808D96DBA04F5983361D41F0BE51CC_12</vt:lpwstr>
  </property>
</Properties>
</file>