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與狀態欄位，並已支援匿名評論檢舉。尚未實作會員歸屬與 30 天限制。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後台：第一位管理員 bootstrap、PBKDF2 密碼雜湊、JWT 登入、Admin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會員系統基礎：一般會員註冊/登入、評論關聯 user_id、為 30 天評論限制與收藏打底。</w:t>
      </w:r>
    </w:p>
    <w:p>
      <w:r>
        <w:t xml:space="preserve">2. 評論限制：同會員同餐廳 30 天內限制評論、避免重複洗分，並補 migration。</w:t>
      </w:r>
    </w:p>
    <w:p>
      <w:r>
        <w:t xml:space="preserve">3. 後台管理補強：管理員列表、停用、改密碼、Refresh Token、權限細分、審核紀錄搜尋、批次審核。</w:t>
      </w:r>
    </w:p>
    <w:p>
      <w:r>
        <w:t xml:space="preserve">4. 產品功能後續：收藏、照片上傳、地圖/距離搜尋、Typesense、Redis、Next.js 前台、SEO 頁面、商家認領。</w:t>
      </w:r>
    </w:p>
    <w:p>
      <w:r>
        <w:t xml:space="preserve">5. 持續優化反作弊：補 IP/裝置指紋、會員信任分數、人工審核回饋與批次重算。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