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DC5D" w14:textId="5AC934E7" w:rsidR="00BA237C" w:rsidRPr="00E034FA" w:rsidRDefault="00BA237C" w:rsidP="00CB4EB6">
      <w:pPr>
        <w:pStyle w:val="ListParagraph"/>
        <w:numPr>
          <w:ilvl w:val="0"/>
          <w:numId w:val="1"/>
        </w:numPr>
        <w:rPr>
          <w:rFonts w:cstheme="minorHAnsi"/>
          <w:b/>
          <w:bCs/>
          <w:sz w:val="24"/>
          <w:szCs w:val="24"/>
        </w:rPr>
      </w:pPr>
      <w:r w:rsidRPr="00E034FA">
        <w:rPr>
          <w:rFonts w:cstheme="minorHAnsi"/>
          <w:b/>
          <w:bCs/>
          <w:sz w:val="24"/>
          <w:szCs w:val="24"/>
        </w:rPr>
        <w:t>What is central limit theorem and why is it important?</w:t>
      </w:r>
    </w:p>
    <w:p w14:paraId="1E973740" w14:textId="5310B093" w:rsidR="00BA237C" w:rsidRPr="00CB4EB6" w:rsidRDefault="00BA237C" w:rsidP="00CB4EB6">
      <w:pPr>
        <w:pStyle w:val="NormalWeb"/>
        <w:shd w:val="clear" w:color="auto" w:fill="FFFFFF"/>
        <w:spacing w:before="0" w:beforeAutospacing="0" w:after="225" w:afterAutospacing="0" w:line="360" w:lineRule="atLeast"/>
        <w:rPr>
          <w:rFonts w:asciiTheme="minorHAnsi" w:hAnsiTheme="minorHAnsi" w:cstheme="minorHAnsi"/>
          <w:sz w:val="22"/>
          <w:szCs w:val="22"/>
        </w:rPr>
      </w:pPr>
      <w:r w:rsidRPr="00CB4EB6">
        <w:rPr>
          <w:rFonts w:asciiTheme="minorHAnsi" w:hAnsiTheme="minorHAnsi" w:cstheme="minorHAnsi"/>
          <w:sz w:val="22"/>
          <w:szCs w:val="22"/>
        </w:rPr>
        <w:t xml:space="preserve">The central limit theorem is that the all the input data average are in the </w:t>
      </w:r>
      <w:proofErr w:type="spellStart"/>
      <w:r w:rsidRPr="00CB4EB6">
        <w:rPr>
          <w:rFonts w:asciiTheme="minorHAnsi" w:hAnsiTheme="minorHAnsi" w:cstheme="minorHAnsi"/>
          <w:sz w:val="22"/>
          <w:szCs w:val="22"/>
        </w:rPr>
        <w:t>secific</w:t>
      </w:r>
      <w:proofErr w:type="spellEnd"/>
      <w:r w:rsidRPr="00CB4EB6">
        <w:rPr>
          <w:rFonts w:asciiTheme="minorHAnsi" w:hAnsiTheme="minorHAnsi" w:cstheme="minorHAnsi"/>
          <w:sz w:val="22"/>
          <w:szCs w:val="22"/>
        </w:rPr>
        <w:t xml:space="preserve"> size or on </w:t>
      </w:r>
      <w:proofErr w:type="spellStart"/>
      <w:r w:rsidRPr="00CB4EB6">
        <w:rPr>
          <w:rFonts w:asciiTheme="minorHAnsi" w:hAnsiTheme="minorHAnsi" w:cstheme="minorHAnsi"/>
          <w:sz w:val="22"/>
          <w:szCs w:val="22"/>
        </w:rPr>
        <w:t>cental</w:t>
      </w:r>
      <w:proofErr w:type="spellEnd"/>
      <w:r w:rsidRPr="00CB4EB6">
        <w:rPr>
          <w:rFonts w:asciiTheme="minorHAnsi" w:hAnsiTheme="minorHAnsi" w:cstheme="minorHAnsi"/>
          <w:sz w:val="22"/>
          <w:szCs w:val="22"/>
        </w:rPr>
        <w:t xml:space="preserve"> </w:t>
      </w:r>
      <w:proofErr w:type="gramStart"/>
      <w:r w:rsidRPr="00CB4EB6">
        <w:rPr>
          <w:rFonts w:asciiTheme="minorHAnsi" w:hAnsiTheme="minorHAnsi" w:cstheme="minorHAnsi"/>
          <w:sz w:val="22"/>
          <w:szCs w:val="22"/>
        </w:rPr>
        <w:t>part .</w:t>
      </w:r>
      <w:proofErr w:type="gramEnd"/>
      <w:r w:rsidRPr="00CB4EB6">
        <w:rPr>
          <w:rFonts w:asciiTheme="minorHAnsi" w:hAnsiTheme="minorHAnsi" w:cstheme="minorHAnsi"/>
          <w:sz w:val="22"/>
          <w:szCs w:val="22"/>
          <w:shd w:val="clear" w:color="auto" w:fill="FFFFFF"/>
        </w:rPr>
        <w:t xml:space="preserve"> </w:t>
      </w:r>
      <w:r w:rsidRPr="00CB4EB6">
        <w:rPr>
          <w:rFonts w:asciiTheme="minorHAnsi" w:hAnsiTheme="minorHAnsi" w:cstheme="minorHAnsi"/>
          <w:sz w:val="22"/>
          <w:szCs w:val="22"/>
          <w:shd w:val="clear" w:color="auto" w:fill="FFFFFF"/>
        </w:rPr>
        <w:t xml:space="preserve">The central limit theorem is a theorem that helps to explain the </w:t>
      </w:r>
      <w:proofErr w:type="spellStart"/>
      <w:r w:rsidRPr="00CB4EB6">
        <w:rPr>
          <w:rFonts w:asciiTheme="minorHAnsi" w:hAnsiTheme="minorHAnsi" w:cstheme="minorHAnsi"/>
          <w:sz w:val="22"/>
          <w:szCs w:val="22"/>
          <w:shd w:val="clear" w:color="auto" w:fill="FFFFFF"/>
        </w:rPr>
        <w:t>behavior</w:t>
      </w:r>
      <w:proofErr w:type="spellEnd"/>
      <w:r w:rsidRPr="00CB4EB6">
        <w:rPr>
          <w:rFonts w:asciiTheme="minorHAnsi" w:hAnsiTheme="minorHAnsi" w:cstheme="minorHAnsi"/>
          <w:sz w:val="22"/>
          <w:szCs w:val="22"/>
          <w:shd w:val="clear" w:color="auto" w:fill="FFFFFF"/>
        </w:rPr>
        <w:t xml:space="preserve"> of a population’s average when samples are taken from it. The central limit theorem states that the distribution of the sample averages will be approximately normal, no matter what the population distribution is.</w:t>
      </w:r>
      <w:r w:rsidRPr="00CB4EB6">
        <w:rPr>
          <w:rFonts w:asciiTheme="minorHAnsi" w:hAnsiTheme="minorHAnsi" w:cstheme="minorHAnsi"/>
          <w:sz w:val="22"/>
          <w:szCs w:val="22"/>
        </w:rPr>
        <w:t xml:space="preserve"> </w:t>
      </w:r>
      <w:r w:rsidRPr="00CB4EB6">
        <w:rPr>
          <w:rFonts w:asciiTheme="minorHAnsi" w:hAnsiTheme="minorHAnsi" w:cstheme="minorHAnsi"/>
          <w:sz w:val="22"/>
          <w:szCs w:val="22"/>
        </w:rPr>
        <w:t>he central limit theorem is important in statistics for two reasons:</w:t>
      </w:r>
    </w:p>
    <w:p w14:paraId="2A2F55C3" w14:textId="77777777" w:rsidR="00BA237C" w:rsidRPr="00CB4EB6" w:rsidRDefault="00BA237C" w:rsidP="00CB4EB6">
      <w:pPr>
        <w:pStyle w:val="NormalWeb"/>
        <w:shd w:val="clear" w:color="auto" w:fill="FFFFFF"/>
        <w:spacing w:before="0" w:beforeAutospacing="0" w:after="0" w:afterAutospacing="0" w:line="360" w:lineRule="atLeast"/>
        <w:rPr>
          <w:rFonts w:asciiTheme="minorHAnsi" w:hAnsiTheme="minorHAnsi" w:cstheme="minorHAnsi"/>
          <w:sz w:val="22"/>
          <w:szCs w:val="22"/>
        </w:rPr>
      </w:pPr>
      <w:r w:rsidRPr="00CB4EB6">
        <w:rPr>
          <w:rStyle w:val="Strong"/>
          <w:rFonts w:asciiTheme="minorHAnsi" w:hAnsiTheme="minorHAnsi" w:cstheme="minorHAnsi"/>
          <w:b w:val="0"/>
          <w:bCs w:val="0"/>
          <w:sz w:val="22"/>
          <w:szCs w:val="22"/>
        </w:rPr>
        <w:t>The normality assumption</w:t>
      </w:r>
    </w:p>
    <w:p w14:paraId="1A0A8A44" w14:textId="77777777" w:rsidR="00BA237C" w:rsidRPr="00CB4EB6" w:rsidRDefault="00BA237C" w:rsidP="00CB4EB6">
      <w:pPr>
        <w:pStyle w:val="NormalWeb"/>
        <w:shd w:val="clear" w:color="auto" w:fill="FFFFFF"/>
        <w:spacing w:before="0" w:beforeAutospacing="0" w:after="225" w:afterAutospacing="0" w:line="360" w:lineRule="atLeast"/>
        <w:rPr>
          <w:rFonts w:asciiTheme="minorHAnsi" w:hAnsiTheme="minorHAnsi" w:cstheme="minorHAnsi"/>
          <w:sz w:val="22"/>
          <w:szCs w:val="22"/>
        </w:rPr>
      </w:pPr>
      <w:r w:rsidRPr="00CB4EB6">
        <w:rPr>
          <w:rFonts w:asciiTheme="minorHAnsi" w:hAnsiTheme="minorHAnsi" w:cstheme="minorHAnsi"/>
          <w:sz w:val="22"/>
          <w:szCs w:val="22"/>
        </w:rPr>
        <w:t>The information that the sample distributions could approximate a normal distribution has some important applications. The normality assumption is essential for the parametric hypothesis test of the mean. However, it may look like these tests are invalid because the data is not distributed normally. If the sample size is large enough, then the central limit theorem will help make the sampling distributions that will approximate a normal distribution.</w:t>
      </w:r>
    </w:p>
    <w:p w14:paraId="320F2284" w14:textId="470B5D63" w:rsidR="00BA237C" w:rsidRPr="00CB4EB6" w:rsidRDefault="00BA237C" w:rsidP="00CB4EB6">
      <w:pPr>
        <w:pStyle w:val="NormalWeb"/>
        <w:shd w:val="clear" w:color="auto" w:fill="FFFFFF"/>
        <w:spacing w:before="0" w:beforeAutospacing="0" w:after="225" w:afterAutospacing="0" w:line="360" w:lineRule="atLeast"/>
        <w:rPr>
          <w:rFonts w:asciiTheme="minorHAnsi" w:hAnsiTheme="minorHAnsi" w:cstheme="minorHAnsi"/>
          <w:sz w:val="22"/>
          <w:szCs w:val="22"/>
        </w:rPr>
      </w:pPr>
      <w:r w:rsidRPr="00CB4EB6">
        <w:rPr>
          <w:rStyle w:val="Strong"/>
          <w:rFonts w:asciiTheme="minorHAnsi" w:hAnsiTheme="minorHAnsi" w:cstheme="minorHAnsi"/>
          <w:b w:val="0"/>
          <w:bCs w:val="0"/>
          <w:sz w:val="22"/>
          <w:szCs w:val="22"/>
        </w:rPr>
        <w:t>Precision of estimates</w:t>
      </w:r>
    </w:p>
    <w:p w14:paraId="09ABF3B4" w14:textId="21670A61" w:rsidR="00BA237C" w:rsidRPr="00CB4EB6" w:rsidRDefault="00BA237C" w:rsidP="00CB4EB6">
      <w:pPr>
        <w:pStyle w:val="NormalWeb"/>
        <w:shd w:val="clear" w:color="auto" w:fill="FFFFFF"/>
        <w:spacing w:before="0" w:beforeAutospacing="0" w:after="225" w:afterAutospacing="0" w:line="360" w:lineRule="atLeast"/>
        <w:rPr>
          <w:rFonts w:asciiTheme="minorHAnsi" w:hAnsiTheme="minorHAnsi" w:cstheme="minorHAnsi"/>
          <w:sz w:val="22"/>
          <w:szCs w:val="22"/>
        </w:rPr>
      </w:pPr>
      <w:r w:rsidRPr="00CB4EB6">
        <w:rPr>
          <w:rFonts w:asciiTheme="minorHAnsi" w:hAnsiTheme="minorHAnsi" w:cstheme="minorHAnsi"/>
          <w:sz w:val="22"/>
          <w:szCs w:val="22"/>
        </w:rPr>
        <w:t>When we prepare graphs, we notice that when the sample size increases, the sampling distributions of the mean are grouped more strongly around the population mean. When we use a sample to estimate the mean of the whole population, this property becomes applicable. When we have a large sample size, then it is possible that the mean would be close to the real population, or we can say that we have a more precise estimate.</w:t>
      </w:r>
    </w:p>
    <w:p w14:paraId="0905DD25" w14:textId="410186DE" w:rsidR="00BA237C" w:rsidRPr="00CB4EB6" w:rsidRDefault="00BA237C" w:rsidP="00CB4EB6">
      <w:pPr>
        <w:pStyle w:val="NormalWeb"/>
        <w:shd w:val="clear" w:color="auto" w:fill="FFFFFF"/>
        <w:spacing w:before="0" w:beforeAutospacing="0" w:after="225" w:afterAutospacing="0" w:line="360" w:lineRule="atLeast"/>
        <w:rPr>
          <w:rFonts w:asciiTheme="minorHAnsi" w:hAnsiTheme="minorHAnsi" w:cstheme="minorHAnsi"/>
          <w:sz w:val="22"/>
          <w:szCs w:val="22"/>
        </w:rPr>
      </w:pPr>
    </w:p>
    <w:p w14:paraId="729FD5DA" w14:textId="403D52FE" w:rsidR="00BA237C" w:rsidRPr="00E034FA" w:rsidRDefault="00CB4EB6" w:rsidP="00CB4EB6">
      <w:pPr>
        <w:pStyle w:val="NormalWeb"/>
        <w:shd w:val="clear" w:color="auto" w:fill="FFFFFF"/>
        <w:spacing w:before="0" w:beforeAutospacing="0" w:after="225" w:afterAutospacing="0" w:line="360" w:lineRule="atLeast"/>
        <w:rPr>
          <w:rFonts w:asciiTheme="minorHAnsi" w:hAnsiTheme="minorHAnsi" w:cstheme="minorHAnsi"/>
          <w:b/>
          <w:bCs/>
        </w:rPr>
      </w:pPr>
      <w:r w:rsidRPr="00E034FA">
        <w:rPr>
          <w:rFonts w:asciiTheme="minorHAnsi" w:hAnsiTheme="minorHAnsi" w:cstheme="minorHAnsi"/>
          <w:b/>
          <w:bCs/>
        </w:rPr>
        <w:t>2.</w:t>
      </w:r>
      <w:r w:rsidR="00BA237C" w:rsidRPr="00E034FA">
        <w:rPr>
          <w:rFonts w:asciiTheme="minorHAnsi" w:hAnsiTheme="minorHAnsi" w:cstheme="minorHAnsi"/>
          <w:b/>
          <w:bCs/>
        </w:rPr>
        <w:t>What is sampling? How many sampling methods do you know?</w:t>
      </w:r>
    </w:p>
    <w:p w14:paraId="6BAF2488" w14:textId="4097C763" w:rsidR="00BD26C4" w:rsidRPr="00CB4EB6" w:rsidRDefault="00BD26C4" w:rsidP="00CB4EB6">
      <w:pPr>
        <w:pStyle w:val="NormalWeb"/>
        <w:shd w:val="clear" w:color="auto" w:fill="FFFFFF"/>
        <w:textAlignment w:val="baseline"/>
        <w:rPr>
          <w:rFonts w:asciiTheme="minorHAnsi" w:hAnsiTheme="minorHAnsi" w:cstheme="minorHAnsi"/>
          <w:sz w:val="22"/>
          <w:szCs w:val="22"/>
        </w:rPr>
      </w:pPr>
      <w:r w:rsidRPr="00CB4EB6">
        <w:rPr>
          <w:rFonts w:asciiTheme="minorHAnsi" w:hAnsiTheme="minorHAnsi" w:cstheme="minorHAnsi"/>
          <w:sz w:val="22"/>
          <w:szCs w:val="22"/>
        </w:rPr>
        <w:t>Sampling is a technique to reflect the results of the entire population by studying the results of each sample taken from the population.</w:t>
      </w:r>
    </w:p>
    <w:p w14:paraId="5257EB90" w14:textId="77777777" w:rsidR="00BD26C4" w:rsidRPr="00CB4EB6" w:rsidRDefault="00BD26C4" w:rsidP="00CB4EB6">
      <w:pPr>
        <w:pStyle w:val="NormalWeb"/>
        <w:shd w:val="clear" w:color="auto" w:fill="FFFFFF"/>
        <w:textAlignment w:val="baseline"/>
        <w:rPr>
          <w:rFonts w:asciiTheme="minorHAnsi" w:hAnsiTheme="minorHAnsi" w:cstheme="minorHAnsi"/>
          <w:sz w:val="22"/>
          <w:szCs w:val="22"/>
          <w:shd w:val="clear" w:color="auto" w:fill="FFFFFF"/>
        </w:rPr>
      </w:pPr>
      <w:r w:rsidRPr="00CB4EB6">
        <w:rPr>
          <w:rFonts w:asciiTheme="minorHAnsi" w:hAnsiTheme="minorHAnsi" w:cstheme="minorHAnsi"/>
          <w:sz w:val="22"/>
          <w:szCs w:val="22"/>
          <w:shd w:val="clear" w:color="auto" w:fill="FFFFFF"/>
        </w:rPr>
        <w:t>In Statistics, there are different sampling techniques available to get relevant results from the population. These are categorized into two different types of sampling methods. They are:</w:t>
      </w:r>
      <w:r w:rsidRPr="00CB4EB6">
        <w:rPr>
          <w:rFonts w:asciiTheme="minorHAnsi" w:hAnsiTheme="minorHAnsi" w:cstheme="minorHAnsi"/>
          <w:sz w:val="22"/>
          <w:szCs w:val="22"/>
        </w:rPr>
        <w:br/>
      </w:r>
      <w:r w:rsidRPr="00CB4EB6">
        <w:rPr>
          <w:rFonts w:asciiTheme="minorHAnsi" w:hAnsiTheme="minorHAnsi" w:cstheme="minorHAnsi"/>
          <w:sz w:val="22"/>
          <w:szCs w:val="22"/>
          <w:shd w:val="clear" w:color="auto" w:fill="FFFFFF"/>
        </w:rPr>
        <w:t>Probability Sampling Methods</w:t>
      </w:r>
      <w:r w:rsidRPr="00CB4EB6">
        <w:rPr>
          <w:rFonts w:asciiTheme="minorHAnsi" w:hAnsiTheme="minorHAnsi" w:cstheme="minorHAnsi"/>
          <w:sz w:val="22"/>
          <w:szCs w:val="22"/>
        </w:rPr>
        <w:br/>
      </w:r>
      <w:r w:rsidRPr="00CB4EB6">
        <w:rPr>
          <w:rFonts w:asciiTheme="minorHAnsi" w:hAnsiTheme="minorHAnsi" w:cstheme="minorHAnsi"/>
          <w:sz w:val="22"/>
          <w:szCs w:val="22"/>
          <w:shd w:val="clear" w:color="auto" w:fill="FFFFFF"/>
        </w:rPr>
        <w:t>Non-probability Sampling methods</w:t>
      </w:r>
    </w:p>
    <w:p w14:paraId="3680C3D5" w14:textId="2E3F6D7C" w:rsidR="00BD26C4" w:rsidRPr="00BD26C4" w:rsidRDefault="00BD26C4" w:rsidP="00CB4EB6">
      <w:pPr>
        <w:pStyle w:val="NormalWeb"/>
        <w:shd w:val="clear" w:color="auto" w:fill="FFFFFF"/>
        <w:textAlignment w:val="baseline"/>
        <w:rPr>
          <w:rFonts w:asciiTheme="minorHAnsi" w:hAnsiTheme="minorHAnsi" w:cstheme="minorHAnsi"/>
          <w:sz w:val="22"/>
          <w:szCs w:val="22"/>
          <w:shd w:val="clear" w:color="auto" w:fill="FFFFFF"/>
        </w:rPr>
      </w:pPr>
      <w:r w:rsidRPr="00BD26C4">
        <w:rPr>
          <w:rFonts w:asciiTheme="minorHAnsi" w:hAnsiTheme="minorHAnsi" w:cstheme="minorHAnsi"/>
          <w:sz w:val="22"/>
          <w:szCs w:val="22"/>
        </w:rPr>
        <w:t>methods of probability sampling?</w:t>
      </w:r>
    </w:p>
    <w:p w14:paraId="5D4E59E1" w14:textId="779C5A05" w:rsidR="00BD26C4" w:rsidRPr="00CB4EB6" w:rsidRDefault="00BD26C4" w:rsidP="00CB4EB6">
      <w:pPr>
        <w:spacing w:after="0" w:line="240" w:lineRule="auto"/>
        <w:rPr>
          <w:rFonts w:eastAsia="Times New Roman" w:cstheme="minorHAnsi"/>
          <w:lang w:eastAsia="en-IN"/>
        </w:rPr>
      </w:pPr>
      <w:r w:rsidRPr="00BD26C4">
        <w:rPr>
          <w:rFonts w:eastAsia="Times New Roman" w:cstheme="minorHAnsi"/>
          <w:lang w:eastAsia="en-IN"/>
        </w:rPr>
        <w:t>The probability sampling methods are:</w:t>
      </w:r>
      <w:r w:rsidRPr="00BD26C4">
        <w:rPr>
          <w:rFonts w:eastAsia="Times New Roman" w:cstheme="minorHAnsi"/>
          <w:lang w:eastAsia="en-IN"/>
        </w:rPr>
        <w:br/>
        <w:t>Simple Random Sampling</w:t>
      </w:r>
      <w:r w:rsidRPr="00BD26C4">
        <w:rPr>
          <w:rFonts w:eastAsia="Times New Roman" w:cstheme="minorHAnsi"/>
          <w:lang w:eastAsia="en-IN"/>
        </w:rPr>
        <w:br/>
        <w:t>Systematic Sampling</w:t>
      </w:r>
      <w:r w:rsidRPr="00BD26C4">
        <w:rPr>
          <w:rFonts w:eastAsia="Times New Roman" w:cstheme="minorHAnsi"/>
          <w:lang w:eastAsia="en-IN"/>
        </w:rPr>
        <w:br/>
        <w:t>Stratified Sampling</w:t>
      </w:r>
      <w:r w:rsidRPr="00BD26C4">
        <w:rPr>
          <w:rFonts w:eastAsia="Times New Roman" w:cstheme="minorHAnsi"/>
          <w:lang w:eastAsia="en-IN"/>
        </w:rPr>
        <w:br/>
        <w:t>Clustered Sampling</w:t>
      </w:r>
    </w:p>
    <w:p w14:paraId="44366F9F" w14:textId="77777777" w:rsidR="00BD26C4" w:rsidRPr="00CB4EB6" w:rsidRDefault="00BD26C4" w:rsidP="00CB4EB6">
      <w:pPr>
        <w:spacing w:after="0" w:line="240" w:lineRule="auto"/>
        <w:rPr>
          <w:rFonts w:eastAsia="Times New Roman" w:cstheme="minorHAnsi"/>
          <w:lang w:eastAsia="en-IN"/>
        </w:rPr>
      </w:pPr>
    </w:p>
    <w:p w14:paraId="7714489C" w14:textId="5B300C22" w:rsidR="00BD26C4" w:rsidRPr="00BD26C4" w:rsidRDefault="00BD26C4" w:rsidP="00CB4EB6">
      <w:pPr>
        <w:spacing w:after="0" w:line="240" w:lineRule="auto"/>
        <w:rPr>
          <w:rFonts w:eastAsia="Times New Roman" w:cstheme="minorHAnsi"/>
          <w:lang w:eastAsia="en-IN"/>
        </w:rPr>
      </w:pPr>
      <w:r w:rsidRPr="00BD26C4">
        <w:rPr>
          <w:rFonts w:eastAsia="Times New Roman" w:cstheme="minorHAnsi"/>
          <w:lang w:eastAsia="en-IN"/>
        </w:rPr>
        <w:t>non-probability sampling methods?</w:t>
      </w:r>
    </w:p>
    <w:p w14:paraId="6032746B" w14:textId="78B2672A" w:rsidR="00BD26C4" w:rsidRPr="00CB4EB6" w:rsidRDefault="00BD26C4" w:rsidP="00CB4EB6">
      <w:pPr>
        <w:spacing w:after="0" w:line="240" w:lineRule="auto"/>
        <w:rPr>
          <w:rFonts w:eastAsia="Times New Roman" w:cstheme="minorHAnsi"/>
          <w:lang w:eastAsia="en-IN"/>
        </w:rPr>
      </w:pPr>
      <w:r w:rsidRPr="00BD26C4">
        <w:rPr>
          <w:rFonts w:eastAsia="Times New Roman" w:cstheme="minorHAnsi"/>
          <w:lang w:eastAsia="en-IN"/>
        </w:rPr>
        <w:t>The non-probability sampling methods are:</w:t>
      </w:r>
      <w:r w:rsidRPr="00BD26C4">
        <w:rPr>
          <w:rFonts w:eastAsia="Times New Roman" w:cstheme="minorHAnsi"/>
          <w:lang w:eastAsia="en-IN"/>
        </w:rPr>
        <w:br/>
        <w:t>Convenience Sampling</w:t>
      </w:r>
      <w:r w:rsidRPr="00BD26C4">
        <w:rPr>
          <w:rFonts w:eastAsia="Times New Roman" w:cstheme="minorHAnsi"/>
          <w:lang w:eastAsia="en-IN"/>
        </w:rPr>
        <w:br/>
      </w:r>
      <w:r w:rsidRPr="00BD26C4">
        <w:rPr>
          <w:rFonts w:eastAsia="Times New Roman" w:cstheme="minorHAnsi"/>
          <w:lang w:eastAsia="en-IN"/>
        </w:rPr>
        <w:lastRenderedPageBreak/>
        <w:t>Consecutive Sampling</w:t>
      </w:r>
      <w:r w:rsidRPr="00BD26C4">
        <w:rPr>
          <w:rFonts w:eastAsia="Times New Roman" w:cstheme="minorHAnsi"/>
          <w:lang w:eastAsia="en-IN"/>
        </w:rPr>
        <w:br/>
        <w:t>Quota Sampling</w:t>
      </w:r>
      <w:r w:rsidRPr="00BD26C4">
        <w:rPr>
          <w:rFonts w:eastAsia="Times New Roman" w:cstheme="minorHAnsi"/>
          <w:lang w:eastAsia="en-IN"/>
        </w:rPr>
        <w:br/>
        <w:t>Purposive or Judgmental Sampling</w:t>
      </w:r>
      <w:r w:rsidRPr="00BD26C4">
        <w:rPr>
          <w:rFonts w:eastAsia="Times New Roman" w:cstheme="minorHAnsi"/>
          <w:lang w:eastAsia="en-IN"/>
        </w:rPr>
        <w:br/>
        <w:t>Snowball Sampling</w:t>
      </w:r>
      <w:r w:rsidRPr="00CB4EB6">
        <w:rPr>
          <w:rFonts w:eastAsia="Times New Roman" w:cstheme="minorHAnsi"/>
          <w:lang w:eastAsia="en-IN"/>
        </w:rPr>
        <w:t>.</w:t>
      </w:r>
    </w:p>
    <w:p w14:paraId="6F2CC13F" w14:textId="22FE8BFE" w:rsidR="00BD26C4" w:rsidRPr="00CB4EB6" w:rsidRDefault="00BD26C4" w:rsidP="00CB4EB6">
      <w:pPr>
        <w:spacing w:after="0" w:line="240" w:lineRule="auto"/>
        <w:rPr>
          <w:rFonts w:eastAsia="Times New Roman" w:cstheme="minorHAnsi"/>
          <w:lang w:eastAsia="en-IN"/>
        </w:rPr>
      </w:pPr>
    </w:p>
    <w:p w14:paraId="1A4D5DBA" w14:textId="3B12A562" w:rsidR="00BD26C4" w:rsidRPr="00E034FA" w:rsidRDefault="00BD26C4" w:rsidP="00CB4EB6">
      <w:pPr>
        <w:spacing w:after="0" w:line="240" w:lineRule="auto"/>
        <w:rPr>
          <w:rFonts w:cstheme="minorHAnsi"/>
          <w:b/>
          <w:bCs/>
          <w:sz w:val="24"/>
          <w:szCs w:val="24"/>
        </w:rPr>
      </w:pPr>
      <w:r w:rsidRPr="00E034FA">
        <w:rPr>
          <w:rFonts w:cstheme="minorHAnsi"/>
          <w:b/>
          <w:bCs/>
          <w:sz w:val="24"/>
          <w:szCs w:val="24"/>
        </w:rPr>
        <w:t xml:space="preserve">3. </w:t>
      </w:r>
      <w:r w:rsidRPr="00E034FA">
        <w:rPr>
          <w:rFonts w:cstheme="minorHAnsi"/>
          <w:b/>
          <w:bCs/>
          <w:sz w:val="24"/>
          <w:szCs w:val="24"/>
        </w:rPr>
        <w:t xml:space="preserve">What is the difference between type1 and </w:t>
      </w:r>
      <w:proofErr w:type="spellStart"/>
      <w:r w:rsidRPr="00E034FA">
        <w:rPr>
          <w:rFonts w:cstheme="minorHAnsi"/>
          <w:b/>
          <w:bCs/>
          <w:sz w:val="24"/>
          <w:szCs w:val="24"/>
        </w:rPr>
        <w:t>typeII</w:t>
      </w:r>
      <w:proofErr w:type="spellEnd"/>
      <w:r w:rsidRPr="00E034FA">
        <w:rPr>
          <w:rFonts w:cstheme="minorHAnsi"/>
          <w:b/>
          <w:bCs/>
          <w:sz w:val="24"/>
          <w:szCs w:val="24"/>
        </w:rPr>
        <w:t xml:space="preserve"> error?</w:t>
      </w:r>
    </w:p>
    <w:p w14:paraId="74EC9C1F" w14:textId="77777777" w:rsidR="00D02213" w:rsidRPr="00D02213" w:rsidRDefault="00D02213" w:rsidP="00CB4EB6">
      <w:pPr>
        <w:numPr>
          <w:ilvl w:val="0"/>
          <w:numId w:val="4"/>
        </w:numPr>
        <w:spacing w:before="100" w:beforeAutospacing="1" w:after="100" w:afterAutospacing="1" w:line="240" w:lineRule="auto"/>
        <w:rPr>
          <w:rFonts w:eastAsia="Times New Roman" w:cstheme="minorHAnsi"/>
          <w:lang w:eastAsia="en-IN"/>
        </w:rPr>
      </w:pPr>
      <w:r w:rsidRPr="00D02213">
        <w:rPr>
          <w:rFonts w:eastAsia="Times New Roman" w:cstheme="minorHAnsi"/>
          <w:lang w:eastAsia="en-IN"/>
        </w:rPr>
        <w:t>Type I error is an error that takes place when the outcome is a rejection of null hypothesis which is, in fact, true. Type II error occurs when the sample results in the acceptance of null hypothesis, which is actually false.</w:t>
      </w:r>
    </w:p>
    <w:p w14:paraId="342E47F3" w14:textId="77777777" w:rsidR="00D02213" w:rsidRPr="00D02213" w:rsidRDefault="00D02213" w:rsidP="00CB4EB6">
      <w:pPr>
        <w:numPr>
          <w:ilvl w:val="0"/>
          <w:numId w:val="4"/>
        </w:numPr>
        <w:spacing w:before="100" w:beforeAutospacing="1" w:after="100" w:afterAutospacing="1" w:line="240" w:lineRule="auto"/>
        <w:rPr>
          <w:rFonts w:eastAsia="Times New Roman" w:cstheme="minorHAnsi"/>
          <w:lang w:eastAsia="en-IN"/>
        </w:rPr>
      </w:pPr>
      <w:r w:rsidRPr="00D02213">
        <w:rPr>
          <w:rFonts w:eastAsia="Times New Roman" w:cstheme="minorHAnsi"/>
          <w:lang w:eastAsia="en-IN"/>
        </w:rPr>
        <w:t xml:space="preserve">Type I error or otherwise known as false positives, in essence, the positive result is equivalent to the refusal of the null hypothesis. In contrast, Type II error is also known as false negatives, </w:t>
      </w:r>
      <w:proofErr w:type="gramStart"/>
      <w:r w:rsidRPr="00D02213">
        <w:rPr>
          <w:rFonts w:eastAsia="Times New Roman" w:cstheme="minorHAnsi"/>
          <w:lang w:eastAsia="en-IN"/>
        </w:rPr>
        <w:t>i.e.</w:t>
      </w:r>
      <w:proofErr w:type="gramEnd"/>
      <w:r w:rsidRPr="00D02213">
        <w:rPr>
          <w:rFonts w:eastAsia="Times New Roman" w:cstheme="minorHAnsi"/>
          <w:lang w:eastAsia="en-IN"/>
        </w:rPr>
        <w:t xml:space="preserve"> negative result, leads to the acceptance of the null hypothesis.</w:t>
      </w:r>
    </w:p>
    <w:p w14:paraId="6E8B0453" w14:textId="77777777" w:rsidR="00D02213" w:rsidRPr="00D02213" w:rsidRDefault="00D02213" w:rsidP="00CB4EB6">
      <w:pPr>
        <w:numPr>
          <w:ilvl w:val="0"/>
          <w:numId w:val="4"/>
        </w:numPr>
        <w:spacing w:before="100" w:beforeAutospacing="1" w:after="100" w:afterAutospacing="1" w:line="240" w:lineRule="auto"/>
        <w:rPr>
          <w:rFonts w:eastAsia="Times New Roman" w:cstheme="minorHAnsi"/>
          <w:lang w:eastAsia="en-IN"/>
        </w:rPr>
      </w:pPr>
      <w:r w:rsidRPr="00D02213">
        <w:rPr>
          <w:rFonts w:eastAsia="Times New Roman" w:cstheme="minorHAnsi"/>
          <w:lang w:eastAsia="en-IN"/>
        </w:rPr>
        <w:t>When the null hypothesis is true but mistakenly rejected, it is type I error. As against this, when the null hypothesis is false but erroneously accepted, it is type II error.</w:t>
      </w:r>
    </w:p>
    <w:p w14:paraId="6631D631" w14:textId="77777777" w:rsidR="00D02213" w:rsidRPr="00D02213" w:rsidRDefault="00D02213" w:rsidP="00CB4EB6">
      <w:pPr>
        <w:numPr>
          <w:ilvl w:val="0"/>
          <w:numId w:val="4"/>
        </w:numPr>
        <w:spacing w:before="100" w:beforeAutospacing="1" w:after="100" w:afterAutospacing="1" w:line="240" w:lineRule="auto"/>
        <w:rPr>
          <w:rFonts w:eastAsia="Times New Roman" w:cstheme="minorHAnsi"/>
          <w:lang w:eastAsia="en-IN"/>
        </w:rPr>
      </w:pPr>
      <w:r w:rsidRPr="00D02213">
        <w:rPr>
          <w:rFonts w:eastAsia="Times New Roman" w:cstheme="minorHAnsi"/>
          <w:lang w:eastAsia="en-IN"/>
        </w:rPr>
        <w:t xml:space="preserve">Type I error tends to assert something that is not really present, </w:t>
      </w:r>
      <w:proofErr w:type="gramStart"/>
      <w:r w:rsidRPr="00D02213">
        <w:rPr>
          <w:rFonts w:eastAsia="Times New Roman" w:cstheme="minorHAnsi"/>
          <w:lang w:eastAsia="en-IN"/>
        </w:rPr>
        <w:t>i.e.</w:t>
      </w:r>
      <w:proofErr w:type="gramEnd"/>
      <w:r w:rsidRPr="00D02213">
        <w:rPr>
          <w:rFonts w:eastAsia="Times New Roman" w:cstheme="minorHAnsi"/>
          <w:lang w:eastAsia="en-IN"/>
        </w:rPr>
        <w:t xml:space="preserve"> it is a false hit. On the contrary, type II error fails in identifying something, that is present, </w:t>
      </w:r>
      <w:proofErr w:type="gramStart"/>
      <w:r w:rsidRPr="00D02213">
        <w:rPr>
          <w:rFonts w:eastAsia="Times New Roman" w:cstheme="minorHAnsi"/>
          <w:lang w:eastAsia="en-IN"/>
        </w:rPr>
        <w:t>i.e.</w:t>
      </w:r>
      <w:proofErr w:type="gramEnd"/>
      <w:r w:rsidRPr="00D02213">
        <w:rPr>
          <w:rFonts w:eastAsia="Times New Roman" w:cstheme="minorHAnsi"/>
          <w:lang w:eastAsia="en-IN"/>
        </w:rPr>
        <w:t xml:space="preserve"> it is a miss.</w:t>
      </w:r>
    </w:p>
    <w:p w14:paraId="20F30153" w14:textId="77777777" w:rsidR="00D02213" w:rsidRPr="00D02213" w:rsidRDefault="00D02213" w:rsidP="00CB4EB6">
      <w:pPr>
        <w:numPr>
          <w:ilvl w:val="0"/>
          <w:numId w:val="4"/>
        </w:numPr>
        <w:spacing w:before="100" w:beforeAutospacing="1" w:after="100" w:afterAutospacing="1" w:line="240" w:lineRule="auto"/>
        <w:rPr>
          <w:rFonts w:eastAsia="Times New Roman" w:cstheme="minorHAnsi"/>
          <w:lang w:eastAsia="en-IN"/>
        </w:rPr>
      </w:pPr>
      <w:r w:rsidRPr="00D02213">
        <w:rPr>
          <w:rFonts w:eastAsia="Times New Roman" w:cstheme="minorHAnsi"/>
          <w:lang w:eastAsia="en-IN"/>
        </w:rPr>
        <w:t>The probability of committing type I error is the sample as the level of significance. Conversely, the likelihood of committing type II error is same as the power of the test.</w:t>
      </w:r>
    </w:p>
    <w:p w14:paraId="258699BB" w14:textId="77777777" w:rsidR="00D02213" w:rsidRPr="00D02213" w:rsidRDefault="00D02213" w:rsidP="00CB4EB6">
      <w:pPr>
        <w:numPr>
          <w:ilvl w:val="0"/>
          <w:numId w:val="4"/>
        </w:numPr>
        <w:spacing w:before="100" w:beforeAutospacing="1" w:after="100" w:afterAutospacing="1" w:line="240" w:lineRule="auto"/>
        <w:rPr>
          <w:rFonts w:eastAsia="Times New Roman" w:cstheme="minorHAnsi"/>
          <w:lang w:eastAsia="en-IN"/>
        </w:rPr>
      </w:pPr>
      <w:r w:rsidRPr="00D02213">
        <w:rPr>
          <w:rFonts w:eastAsia="Times New Roman" w:cstheme="minorHAnsi"/>
          <w:lang w:eastAsia="en-IN"/>
        </w:rPr>
        <w:t>Greek letter ‘α’ indicates type I error. Unlike, type II error which is denoted by Greek letter ‘β’</w:t>
      </w:r>
    </w:p>
    <w:p w14:paraId="21F8B9AE" w14:textId="6D7A0222" w:rsidR="00BD26C4" w:rsidRPr="00CB4EB6" w:rsidRDefault="00BD26C4" w:rsidP="00CB4EB6">
      <w:pPr>
        <w:rPr>
          <w:rFonts w:eastAsia="Times New Roman" w:cstheme="minorHAnsi"/>
          <w:lang w:eastAsia="en-IN"/>
        </w:rPr>
      </w:pPr>
    </w:p>
    <w:p w14:paraId="7CB0CEBB" w14:textId="5EF17642" w:rsidR="00D02213" w:rsidRPr="00CB4EB6" w:rsidRDefault="00D02213" w:rsidP="00CB4EB6">
      <w:pPr>
        <w:rPr>
          <w:rFonts w:cstheme="minorHAnsi"/>
        </w:rPr>
      </w:pPr>
      <w:r w:rsidRPr="00CB4EB6">
        <w:rPr>
          <w:rFonts w:cstheme="minorHAnsi"/>
        </w:rPr>
        <w:t>4. What do you understand by the term Normal distribution?</w:t>
      </w:r>
    </w:p>
    <w:p w14:paraId="7052BA3C" w14:textId="529D0DC9" w:rsidR="00D02213" w:rsidRPr="00CB4EB6" w:rsidRDefault="00D02213" w:rsidP="00CB4EB6">
      <w:pPr>
        <w:rPr>
          <w:rFonts w:cstheme="minorHAnsi"/>
          <w:shd w:val="clear" w:color="auto" w:fill="FFFFFF"/>
        </w:rPr>
      </w:pPr>
      <w:r w:rsidRPr="00CB4EB6">
        <w:rPr>
          <w:rFonts w:cstheme="minorHAnsi"/>
        </w:rPr>
        <w:t xml:space="preserve">distribution </w:t>
      </w:r>
      <w:proofErr w:type="gramStart"/>
      <w:r w:rsidRPr="00CB4EB6">
        <w:rPr>
          <w:rFonts w:cstheme="minorHAnsi"/>
          <w:shd w:val="clear" w:color="auto" w:fill="FFFFFF"/>
        </w:rPr>
        <w:t>In</w:t>
      </w:r>
      <w:proofErr w:type="gramEnd"/>
      <w:r w:rsidRPr="00CB4EB6">
        <w:rPr>
          <w:rFonts w:cstheme="minorHAnsi"/>
          <w:shd w:val="clear" w:color="auto" w:fill="FFFFFF"/>
        </w:rPr>
        <w:t xml:space="preserve"> probability theory and statistics, the </w:t>
      </w:r>
      <w:r w:rsidRPr="00CB4EB6">
        <w:rPr>
          <w:rStyle w:val="Strong"/>
          <w:rFonts w:cstheme="minorHAnsi"/>
          <w:b w:val="0"/>
          <w:bCs w:val="0"/>
          <w:shd w:val="clear" w:color="auto" w:fill="FFFFFF"/>
        </w:rPr>
        <w:t>Normal Distribution</w:t>
      </w:r>
      <w:r w:rsidRPr="00CB4EB6">
        <w:rPr>
          <w:rFonts w:cstheme="minorHAnsi"/>
          <w:shd w:val="clear" w:color="auto" w:fill="FFFFFF"/>
        </w:rPr>
        <w:t>, also called the </w:t>
      </w:r>
      <w:r w:rsidRPr="00CB4EB6">
        <w:rPr>
          <w:rStyle w:val="Strong"/>
          <w:rFonts w:cstheme="minorHAnsi"/>
          <w:b w:val="0"/>
          <w:bCs w:val="0"/>
          <w:shd w:val="clear" w:color="auto" w:fill="FFFFFF"/>
        </w:rPr>
        <w:t>Gaussian Distribution</w:t>
      </w:r>
      <w:r w:rsidRPr="00CB4EB6">
        <w:rPr>
          <w:rFonts w:cstheme="minorHAnsi"/>
          <w:shd w:val="clear" w:color="auto" w:fill="FFFFFF"/>
        </w:rPr>
        <w:t>, is the most significant continuous probability distribution. Sometimes it is also called a bell curve.</w:t>
      </w:r>
      <w:r w:rsidRPr="00CB4EB6">
        <w:rPr>
          <w:rFonts w:cstheme="minorHAnsi"/>
          <w:shd w:val="clear" w:color="auto" w:fill="FFFFFF"/>
        </w:rPr>
        <w:t xml:space="preserve"> </w:t>
      </w:r>
      <w:r w:rsidRPr="00CB4EB6">
        <w:rPr>
          <w:rFonts w:cstheme="minorHAnsi"/>
          <w:shd w:val="clear" w:color="auto" w:fill="FFFFFF"/>
        </w:rPr>
        <w:t>The </w:t>
      </w:r>
      <w:hyperlink r:id="rId5" w:history="1">
        <w:r w:rsidRPr="00CB4EB6">
          <w:rPr>
            <w:rStyle w:val="Hyperlink"/>
            <w:rFonts w:cstheme="minorHAnsi"/>
            <w:color w:val="auto"/>
            <w:shd w:val="clear" w:color="auto" w:fill="FFFFFF"/>
          </w:rPr>
          <w:t>random variables</w:t>
        </w:r>
      </w:hyperlink>
      <w:r w:rsidRPr="00CB4EB6">
        <w:rPr>
          <w:rFonts w:cstheme="minorHAnsi"/>
          <w:shd w:val="clear" w:color="auto" w:fill="FFFFFF"/>
        </w:rPr>
        <w:t> following the normal distribution are those whose values can find any unknown value in a given range</w:t>
      </w:r>
      <w:r w:rsidRPr="00CB4EB6">
        <w:rPr>
          <w:rFonts w:cstheme="minorHAnsi"/>
          <w:shd w:val="clear" w:color="auto" w:fill="FFFFFF"/>
        </w:rPr>
        <w:t>.</w:t>
      </w:r>
    </w:p>
    <w:p w14:paraId="6E26BAD9" w14:textId="23CCFAB8" w:rsidR="00D02213" w:rsidRPr="00CB4EB6" w:rsidRDefault="00D02213" w:rsidP="00CB4EB6">
      <w:pPr>
        <w:rPr>
          <w:rFonts w:eastAsia="Times New Roman" w:cstheme="minorHAnsi"/>
          <w:lang w:eastAsia="en-IN"/>
        </w:rPr>
      </w:pPr>
      <w:r w:rsidRPr="00CB4EB6">
        <w:rPr>
          <w:rFonts w:cstheme="minorHAnsi"/>
          <w:noProof/>
        </w:rPr>
        <w:drawing>
          <wp:inline distT="0" distB="0" distL="0" distR="0" wp14:anchorId="35A657B4" wp14:editId="17FEC4B4">
            <wp:extent cx="5731510" cy="3138170"/>
            <wp:effectExtent l="0" t="0" r="2540" b="5080"/>
            <wp:docPr id="1" name="Picture 1" descr="Empirical Rule Approxi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irical Rule Approxim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8170"/>
                    </a:xfrm>
                    <a:prstGeom prst="rect">
                      <a:avLst/>
                    </a:prstGeom>
                    <a:noFill/>
                    <a:ln>
                      <a:noFill/>
                    </a:ln>
                  </pic:spPr>
                </pic:pic>
              </a:graphicData>
            </a:graphic>
          </wp:inline>
        </w:drawing>
      </w:r>
    </w:p>
    <w:p w14:paraId="09BB29B5" w14:textId="512C9F93" w:rsidR="00D02213" w:rsidRPr="00CB4EB6" w:rsidRDefault="00D02213" w:rsidP="00CB4EB6">
      <w:pPr>
        <w:rPr>
          <w:rFonts w:eastAsia="Times New Roman" w:cstheme="minorHAnsi"/>
          <w:lang w:eastAsia="en-IN"/>
        </w:rPr>
      </w:pPr>
      <w:r w:rsidRPr="00CB4EB6">
        <w:rPr>
          <w:rFonts w:eastAsia="Times New Roman" w:cstheme="minorHAnsi"/>
          <w:lang w:eastAsia="en-IN"/>
        </w:rPr>
        <w:lastRenderedPageBreak/>
        <w:t xml:space="preserve">In this image we see that the there are 3 standard </w:t>
      </w:r>
      <w:proofErr w:type="gramStart"/>
      <w:r w:rsidRPr="00CB4EB6">
        <w:rPr>
          <w:rFonts w:eastAsia="Times New Roman" w:cstheme="minorHAnsi"/>
          <w:lang w:eastAsia="en-IN"/>
        </w:rPr>
        <w:t>deviation</w:t>
      </w:r>
      <w:proofErr w:type="gramEnd"/>
      <w:r w:rsidRPr="00CB4EB6">
        <w:rPr>
          <w:rFonts w:eastAsia="Times New Roman" w:cstheme="minorHAnsi"/>
          <w:lang w:eastAsia="en-IN"/>
        </w:rPr>
        <w:t xml:space="preserve"> are available in positive as well as negative side the first deviation collect </w:t>
      </w:r>
      <w:r w:rsidR="00F85B43" w:rsidRPr="00CB4EB6">
        <w:rPr>
          <w:rFonts w:eastAsia="Times New Roman" w:cstheme="minorHAnsi"/>
          <w:lang w:eastAsia="en-IN"/>
        </w:rPr>
        <w:t>68% of input data and 2</w:t>
      </w:r>
      <w:r w:rsidR="00F85B43" w:rsidRPr="00CB4EB6">
        <w:rPr>
          <w:rFonts w:eastAsia="Times New Roman" w:cstheme="minorHAnsi"/>
          <w:vertAlign w:val="superscript"/>
          <w:lang w:eastAsia="en-IN"/>
        </w:rPr>
        <w:t>nd</w:t>
      </w:r>
      <w:r w:rsidR="00F85B43" w:rsidRPr="00CB4EB6">
        <w:rPr>
          <w:rFonts w:eastAsia="Times New Roman" w:cstheme="minorHAnsi"/>
          <w:lang w:eastAsia="en-IN"/>
        </w:rPr>
        <w:t xml:space="preserve"> deviation is collect 95% data and 3</w:t>
      </w:r>
      <w:r w:rsidR="00F85B43" w:rsidRPr="00CB4EB6">
        <w:rPr>
          <w:rFonts w:eastAsia="Times New Roman" w:cstheme="minorHAnsi"/>
          <w:vertAlign w:val="superscript"/>
          <w:lang w:eastAsia="en-IN"/>
        </w:rPr>
        <w:t>rd</w:t>
      </w:r>
      <w:r w:rsidR="00F85B43" w:rsidRPr="00CB4EB6">
        <w:rPr>
          <w:rFonts w:eastAsia="Times New Roman" w:cstheme="minorHAnsi"/>
          <w:lang w:eastAsia="en-IN"/>
        </w:rPr>
        <w:t xml:space="preserve"> deviation collect the 99.7 % data and rest 0.3 % data are the outliers.</w:t>
      </w:r>
    </w:p>
    <w:p w14:paraId="37F2A272" w14:textId="724EB34C" w:rsidR="00F85B43" w:rsidRPr="00CB4EB6" w:rsidRDefault="00F85B43" w:rsidP="00CB4EB6">
      <w:pPr>
        <w:rPr>
          <w:rFonts w:eastAsia="Times New Roman" w:cstheme="minorHAnsi"/>
          <w:lang w:eastAsia="en-IN"/>
        </w:rPr>
      </w:pPr>
    </w:p>
    <w:p w14:paraId="50415A2D" w14:textId="5609F1EB" w:rsidR="00F85B43" w:rsidRPr="00E034FA" w:rsidRDefault="00F85B43" w:rsidP="00CB4EB6">
      <w:pPr>
        <w:rPr>
          <w:rFonts w:cstheme="minorHAnsi"/>
          <w:b/>
          <w:bCs/>
          <w:sz w:val="24"/>
          <w:szCs w:val="24"/>
        </w:rPr>
      </w:pPr>
      <w:r w:rsidRPr="00E034FA">
        <w:rPr>
          <w:rFonts w:cstheme="minorHAnsi"/>
          <w:b/>
          <w:bCs/>
          <w:sz w:val="24"/>
          <w:szCs w:val="24"/>
        </w:rPr>
        <w:t>5. What is correlation and covariance in statistics?</w:t>
      </w:r>
    </w:p>
    <w:p w14:paraId="06F4676A" w14:textId="39EC2973" w:rsidR="00A81460" w:rsidRPr="00CB4EB6" w:rsidRDefault="00E61145" w:rsidP="00CB4EB6">
      <w:pPr>
        <w:spacing w:before="100" w:beforeAutospacing="1" w:after="100" w:afterAutospacing="1"/>
        <w:rPr>
          <w:rFonts w:eastAsia="Times New Roman" w:cstheme="minorHAnsi"/>
          <w:lang w:eastAsia="en-IN"/>
        </w:rPr>
      </w:pPr>
      <w:proofErr w:type="gramStart"/>
      <w:r w:rsidRPr="00CB4EB6">
        <w:rPr>
          <w:rFonts w:cstheme="minorHAnsi"/>
        </w:rPr>
        <w:t>Covariance:-</w:t>
      </w:r>
      <w:proofErr w:type="gramEnd"/>
      <w:r w:rsidRPr="00CB4EB6">
        <w:rPr>
          <w:rFonts w:cstheme="minorHAnsi"/>
        </w:rPr>
        <w:t xml:space="preserve"> </w:t>
      </w:r>
      <w:r w:rsidR="00A81460" w:rsidRPr="00CB4EB6">
        <w:rPr>
          <w:rFonts w:cstheme="minorHAnsi"/>
        </w:rPr>
        <w:t>Covariance measures how the two variables move concerning each other and is an extension of the concept of variance (which tells about how a single variable varies). It can take any value from -∞ to +</w:t>
      </w:r>
      <w:proofErr w:type="gramStart"/>
      <w:r w:rsidR="00A81460" w:rsidRPr="00CB4EB6">
        <w:rPr>
          <w:rFonts w:cstheme="minorHAnsi"/>
        </w:rPr>
        <w:t>∞</w:t>
      </w:r>
      <w:r w:rsidRPr="00CB4EB6">
        <w:rPr>
          <w:rFonts w:cstheme="minorHAnsi"/>
        </w:rPr>
        <w:t xml:space="preserve"> </w:t>
      </w:r>
      <w:r w:rsidR="00A81460" w:rsidRPr="00CB4EB6">
        <w:rPr>
          <w:rFonts w:cstheme="minorHAnsi"/>
        </w:rPr>
        <w:t>.</w:t>
      </w:r>
      <w:r w:rsidR="00A81460" w:rsidRPr="00CB4EB6">
        <w:rPr>
          <w:rFonts w:eastAsia="Times New Roman" w:cstheme="minorHAnsi"/>
          <w:lang w:eastAsia="en-IN"/>
        </w:rPr>
        <w:t>The</w:t>
      </w:r>
      <w:proofErr w:type="gramEnd"/>
      <w:r w:rsidR="00A81460" w:rsidRPr="00CB4EB6">
        <w:rPr>
          <w:rFonts w:eastAsia="Times New Roman" w:cstheme="minorHAnsi"/>
          <w:lang w:eastAsia="en-IN"/>
        </w:rPr>
        <w:t xml:space="preserve"> higher this value, the more dependent the relationship is. A positive number signifies positive covariance and denotes a direct connection. Effectively this means that an increase in one variable would also lead to a corresponding increase in the other variable, provided other conditions remain constant.</w:t>
      </w:r>
    </w:p>
    <w:p w14:paraId="69300D32" w14:textId="33FEE184" w:rsidR="00A81460" w:rsidRPr="00CB4EB6" w:rsidRDefault="00A81460" w:rsidP="00CB4EB6">
      <w:pPr>
        <w:spacing w:before="100" w:beforeAutospacing="1" w:after="100" w:afterAutospacing="1" w:line="240" w:lineRule="auto"/>
        <w:rPr>
          <w:rFonts w:eastAsia="Times New Roman" w:cstheme="minorHAnsi"/>
          <w:lang w:eastAsia="en-IN"/>
        </w:rPr>
      </w:pPr>
      <w:r w:rsidRPr="00A81460">
        <w:rPr>
          <w:rFonts w:eastAsia="Times New Roman" w:cstheme="minorHAnsi"/>
          <w:lang w:eastAsia="en-IN"/>
        </w:rPr>
        <w:t>On the other hand, a negative number signifies negative covariance, which denotes an inverse relationship between the two variables. Though covariance is perfect for defining the type of relationship, it is not good for interpreting its magnitude.</w:t>
      </w:r>
    </w:p>
    <w:p w14:paraId="6DFCF3D5" w14:textId="77777777" w:rsidR="00E61145" w:rsidRPr="00CB4EB6" w:rsidRDefault="00E61145" w:rsidP="00CB4EB6">
      <w:pPr>
        <w:pStyle w:val="NormalWeb"/>
        <w:spacing w:before="0" w:beforeAutospacing="0" w:after="300" w:afterAutospacing="0"/>
        <w:rPr>
          <w:rFonts w:asciiTheme="minorHAnsi" w:hAnsiTheme="minorHAnsi" w:cstheme="minorHAnsi"/>
          <w:sz w:val="22"/>
          <w:szCs w:val="22"/>
        </w:rPr>
      </w:pPr>
      <w:proofErr w:type="gramStart"/>
      <w:r w:rsidRPr="00CB4EB6">
        <w:rPr>
          <w:rFonts w:asciiTheme="minorHAnsi" w:hAnsiTheme="minorHAnsi" w:cstheme="minorHAnsi"/>
          <w:sz w:val="22"/>
          <w:szCs w:val="22"/>
        </w:rPr>
        <w:t>Correlation:-</w:t>
      </w:r>
      <w:proofErr w:type="gramEnd"/>
      <w:r w:rsidRPr="00CB4EB6">
        <w:rPr>
          <w:rFonts w:asciiTheme="minorHAnsi" w:hAnsiTheme="minorHAnsi" w:cstheme="minorHAnsi"/>
          <w:sz w:val="22"/>
          <w:szCs w:val="22"/>
        </w:rPr>
        <w:t xml:space="preserve"> </w:t>
      </w:r>
      <w:r w:rsidRPr="00CB4EB6">
        <w:rPr>
          <w:rFonts w:asciiTheme="minorHAnsi" w:hAnsiTheme="minorHAnsi" w:cstheme="minorHAnsi"/>
          <w:sz w:val="22"/>
          <w:szCs w:val="22"/>
        </w:rPr>
        <w:t>Correlation is a step ahead of covariance as it quantifies the relationship between two random variables. In simple terms, it is a unit measure of how these variables change concerning each other (normalized covariance value).</w:t>
      </w:r>
    </w:p>
    <w:p w14:paraId="1C232F49" w14:textId="5B046FE1" w:rsidR="00E61145" w:rsidRPr="00E61145" w:rsidRDefault="00E61145" w:rsidP="00CB4EB6">
      <w:pPr>
        <w:spacing w:before="100" w:beforeAutospacing="1" w:after="100" w:afterAutospacing="1" w:line="240" w:lineRule="auto"/>
        <w:rPr>
          <w:rFonts w:eastAsia="Times New Roman" w:cstheme="minorHAnsi"/>
          <w:lang w:eastAsia="en-IN"/>
        </w:rPr>
      </w:pPr>
      <w:r w:rsidRPr="00E61145">
        <w:rPr>
          <w:rFonts w:eastAsia="Times New Roman" w:cstheme="minorHAnsi"/>
          <w:lang w:eastAsia="en-IN"/>
        </w:rPr>
        <w:t>The correlation has an upper and lower cap on a range, unlike covariance. It can only take values between +1 and -1. A correlation of +1 indicates that random variables have a direct and strong relationship.</w:t>
      </w:r>
    </w:p>
    <w:p w14:paraId="0CD9D592" w14:textId="24B80B43" w:rsidR="00E61145" w:rsidRPr="00CB4EB6" w:rsidRDefault="00E61145" w:rsidP="00CB4EB6">
      <w:pPr>
        <w:spacing w:before="100" w:beforeAutospacing="1" w:after="100" w:afterAutospacing="1" w:line="240" w:lineRule="auto"/>
        <w:rPr>
          <w:rFonts w:eastAsia="Times New Roman" w:cstheme="minorHAnsi"/>
          <w:lang w:eastAsia="en-IN"/>
        </w:rPr>
      </w:pPr>
      <w:r w:rsidRPr="00E61145">
        <w:rPr>
          <w:rFonts w:eastAsia="Times New Roman" w:cstheme="minorHAnsi"/>
          <w:lang w:eastAsia="en-IN"/>
        </w:rPr>
        <w:t>On the other hand, the correlation of -1 indicates a strong inverse relationship, and an increase in one variable will lead to an equal and opposite decrease in the other variable. 0 means that the two numbers are independent.</w:t>
      </w:r>
    </w:p>
    <w:p w14:paraId="4394CB94" w14:textId="3E52B61F" w:rsidR="00E61145" w:rsidRPr="00CB4EB6" w:rsidRDefault="00E61145" w:rsidP="00CB4EB6">
      <w:pPr>
        <w:spacing w:before="100" w:beforeAutospacing="1" w:after="100" w:afterAutospacing="1" w:line="240" w:lineRule="auto"/>
        <w:rPr>
          <w:rFonts w:eastAsia="Times New Roman" w:cstheme="minorHAnsi"/>
          <w:lang w:eastAsia="en-IN"/>
        </w:rPr>
      </w:pPr>
    </w:p>
    <w:p w14:paraId="06219670" w14:textId="143E459B" w:rsidR="00E61145" w:rsidRPr="00E034FA" w:rsidRDefault="00E61145" w:rsidP="00CB4EB6">
      <w:pPr>
        <w:pStyle w:val="ListParagraph"/>
        <w:numPr>
          <w:ilvl w:val="0"/>
          <w:numId w:val="4"/>
        </w:numPr>
        <w:spacing w:before="100" w:beforeAutospacing="1" w:after="100" w:afterAutospacing="1" w:line="240" w:lineRule="auto"/>
        <w:rPr>
          <w:rFonts w:cstheme="minorHAnsi"/>
          <w:b/>
          <w:bCs/>
          <w:sz w:val="24"/>
          <w:szCs w:val="24"/>
        </w:rPr>
      </w:pPr>
      <w:r w:rsidRPr="00E034FA">
        <w:rPr>
          <w:rFonts w:cstheme="minorHAnsi"/>
          <w:b/>
          <w:bCs/>
          <w:sz w:val="24"/>
          <w:szCs w:val="24"/>
        </w:rPr>
        <w:t xml:space="preserve">Differentiate between </w:t>
      </w:r>
      <w:proofErr w:type="gramStart"/>
      <w:r w:rsidRPr="00E034FA">
        <w:rPr>
          <w:rFonts w:cstheme="minorHAnsi"/>
          <w:b/>
          <w:bCs/>
          <w:sz w:val="24"/>
          <w:szCs w:val="24"/>
        </w:rPr>
        <w:t>univariate ,</w:t>
      </w:r>
      <w:proofErr w:type="spellStart"/>
      <w:r w:rsidRPr="00E034FA">
        <w:rPr>
          <w:rFonts w:cstheme="minorHAnsi"/>
          <w:b/>
          <w:bCs/>
          <w:sz w:val="24"/>
          <w:szCs w:val="24"/>
        </w:rPr>
        <w:t>Biavariate</w:t>
      </w:r>
      <w:proofErr w:type="gramEnd"/>
      <w:r w:rsidRPr="00E034FA">
        <w:rPr>
          <w:rFonts w:cstheme="minorHAnsi"/>
          <w:b/>
          <w:bCs/>
          <w:sz w:val="24"/>
          <w:szCs w:val="24"/>
        </w:rPr>
        <w:t>,and</w:t>
      </w:r>
      <w:proofErr w:type="spellEnd"/>
      <w:r w:rsidRPr="00E034FA">
        <w:rPr>
          <w:rFonts w:cstheme="minorHAnsi"/>
          <w:b/>
          <w:bCs/>
          <w:sz w:val="24"/>
          <w:szCs w:val="24"/>
        </w:rPr>
        <w:t xml:space="preserve"> multivariate analysis.</w:t>
      </w:r>
    </w:p>
    <w:p w14:paraId="3B7CE896" w14:textId="594E0430" w:rsidR="00E61145" w:rsidRPr="00CB4EB6" w:rsidRDefault="00E61145" w:rsidP="00CB4EB6">
      <w:pPr>
        <w:pStyle w:val="Heading1"/>
        <w:shd w:val="clear" w:color="auto" w:fill="FFFFFF"/>
        <w:spacing w:before="754" w:line="420" w:lineRule="atLeast"/>
        <w:rPr>
          <w:rFonts w:asciiTheme="minorHAnsi" w:hAnsiTheme="minorHAnsi" w:cstheme="minorHAnsi"/>
          <w:color w:val="auto"/>
          <w:spacing w:val="-1"/>
          <w:sz w:val="22"/>
          <w:szCs w:val="22"/>
        </w:rPr>
      </w:pPr>
      <w:r w:rsidRPr="00CB4EB6">
        <w:rPr>
          <w:rFonts w:asciiTheme="minorHAnsi" w:hAnsiTheme="minorHAnsi" w:cstheme="minorHAnsi"/>
          <w:color w:val="auto"/>
          <w:sz w:val="22"/>
          <w:szCs w:val="22"/>
        </w:rPr>
        <w:lastRenderedPageBreak/>
        <w:t xml:space="preserve">Univariate </w:t>
      </w:r>
      <w:proofErr w:type="gramStart"/>
      <w:r w:rsidRPr="00CB4EB6">
        <w:rPr>
          <w:rFonts w:asciiTheme="minorHAnsi" w:hAnsiTheme="minorHAnsi" w:cstheme="minorHAnsi"/>
          <w:color w:val="auto"/>
          <w:sz w:val="22"/>
          <w:szCs w:val="22"/>
        </w:rPr>
        <w:t>Analysis</w:t>
      </w:r>
      <w:r w:rsidRPr="00CB4EB6">
        <w:rPr>
          <w:rFonts w:asciiTheme="minorHAnsi" w:hAnsiTheme="minorHAnsi" w:cstheme="minorHAnsi"/>
          <w:color w:val="auto"/>
          <w:sz w:val="22"/>
          <w:szCs w:val="22"/>
        </w:rPr>
        <w:t xml:space="preserve"> :</w:t>
      </w:r>
      <w:proofErr w:type="gramEnd"/>
      <w:r w:rsidRPr="00CB4EB6">
        <w:rPr>
          <w:rFonts w:asciiTheme="minorHAnsi" w:hAnsiTheme="minorHAnsi" w:cstheme="minorHAnsi"/>
          <w:color w:val="auto"/>
          <w:sz w:val="22"/>
          <w:szCs w:val="22"/>
        </w:rPr>
        <w:t xml:space="preserve">- </w:t>
      </w:r>
      <w:r w:rsidRPr="00CB4EB6">
        <w:rPr>
          <w:rFonts w:asciiTheme="minorHAnsi" w:hAnsiTheme="minorHAnsi" w:cstheme="minorHAnsi"/>
          <w:color w:val="auto"/>
          <w:spacing w:val="-1"/>
          <w:sz w:val="22"/>
          <w:szCs w:val="22"/>
        </w:rPr>
        <w:t xml:space="preserve">Univariate analysis is the simplest of the three analyses where the data you are </w:t>
      </w:r>
      <w:proofErr w:type="spellStart"/>
      <w:r w:rsidRPr="00CB4EB6">
        <w:rPr>
          <w:rFonts w:asciiTheme="minorHAnsi" w:hAnsiTheme="minorHAnsi" w:cstheme="minorHAnsi"/>
          <w:color w:val="auto"/>
          <w:spacing w:val="-1"/>
          <w:sz w:val="22"/>
          <w:szCs w:val="22"/>
        </w:rPr>
        <w:t>analyzing</w:t>
      </w:r>
      <w:proofErr w:type="spellEnd"/>
      <w:r w:rsidRPr="00CB4EB6">
        <w:rPr>
          <w:rFonts w:asciiTheme="minorHAnsi" w:hAnsiTheme="minorHAnsi" w:cstheme="minorHAnsi"/>
          <w:color w:val="auto"/>
          <w:spacing w:val="-1"/>
          <w:sz w:val="22"/>
          <w:szCs w:val="22"/>
        </w:rPr>
        <w:t xml:space="preserve"> is only one variable. There are many different ways people use univariate analysis. The most common univariate analysis is checking the central tendency (mean, median and mode), the range, the maximum and minimum values, and standard deviation of a variable.</w:t>
      </w:r>
    </w:p>
    <w:p w14:paraId="3681CD18" w14:textId="7EE94406" w:rsidR="00E61145" w:rsidRPr="00CB4EB6" w:rsidRDefault="00E61145" w:rsidP="00CB4EB6">
      <w:pPr>
        <w:pStyle w:val="Heading1"/>
        <w:shd w:val="clear" w:color="auto" w:fill="FFFFFF"/>
        <w:spacing w:before="754" w:line="420" w:lineRule="atLeast"/>
        <w:rPr>
          <w:rFonts w:asciiTheme="minorHAnsi" w:hAnsiTheme="minorHAnsi" w:cstheme="minorHAnsi"/>
          <w:color w:val="auto"/>
          <w:spacing w:val="-1"/>
          <w:sz w:val="22"/>
          <w:szCs w:val="22"/>
        </w:rPr>
      </w:pPr>
      <w:r w:rsidRPr="00CB4EB6">
        <w:rPr>
          <w:rFonts w:asciiTheme="minorHAnsi" w:hAnsiTheme="minorHAnsi" w:cstheme="minorHAnsi"/>
          <w:color w:val="auto"/>
          <w:sz w:val="22"/>
          <w:szCs w:val="22"/>
        </w:rPr>
        <w:t xml:space="preserve">Bivariate </w:t>
      </w:r>
      <w:proofErr w:type="gramStart"/>
      <w:r w:rsidRPr="00CB4EB6">
        <w:rPr>
          <w:rFonts w:asciiTheme="minorHAnsi" w:hAnsiTheme="minorHAnsi" w:cstheme="minorHAnsi"/>
          <w:color w:val="auto"/>
          <w:sz w:val="22"/>
          <w:szCs w:val="22"/>
        </w:rPr>
        <w:t>Analysis</w:t>
      </w:r>
      <w:r w:rsidRPr="00CB4EB6">
        <w:rPr>
          <w:rFonts w:asciiTheme="minorHAnsi" w:hAnsiTheme="minorHAnsi" w:cstheme="minorHAnsi"/>
          <w:color w:val="auto"/>
          <w:sz w:val="22"/>
          <w:szCs w:val="22"/>
        </w:rPr>
        <w:t xml:space="preserve"> :</w:t>
      </w:r>
      <w:proofErr w:type="gramEnd"/>
      <w:r w:rsidRPr="00CB4EB6">
        <w:rPr>
          <w:rFonts w:asciiTheme="minorHAnsi" w:hAnsiTheme="minorHAnsi" w:cstheme="minorHAnsi"/>
          <w:color w:val="auto"/>
          <w:sz w:val="22"/>
          <w:szCs w:val="22"/>
        </w:rPr>
        <w:t xml:space="preserve">- </w:t>
      </w:r>
      <w:r w:rsidRPr="00CB4EB6">
        <w:rPr>
          <w:rFonts w:asciiTheme="minorHAnsi" w:hAnsiTheme="minorHAnsi" w:cstheme="minorHAnsi"/>
          <w:color w:val="auto"/>
          <w:spacing w:val="-1"/>
          <w:sz w:val="22"/>
          <w:szCs w:val="22"/>
        </w:rPr>
        <w:t>Bivariate analysis is where you are comparing two variables to study their relationships. These variables could be dependent or independent to each other. In Bivariate analysis is that there is always a Y-value for each X-value.</w:t>
      </w:r>
    </w:p>
    <w:p w14:paraId="3ADE56BB" w14:textId="2AC67DD5" w:rsidR="00E61145" w:rsidRPr="00CB4EB6" w:rsidRDefault="00E61145" w:rsidP="00CB4EB6">
      <w:pPr>
        <w:pStyle w:val="Heading1"/>
        <w:shd w:val="clear" w:color="auto" w:fill="FFFFFF"/>
        <w:spacing w:before="754" w:line="420" w:lineRule="atLeast"/>
        <w:rPr>
          <w:rFonts w:asciiTheme="minorHAnsi" w:hAnsiTheme="minorHAnsi" w:cstheme="minorHAnsi"/>
          <w:color w:val="auto"/>
          <w:spacing w:val="-1"/>
          <w:sz w:val="22"/>
          <w:szCs w:val="22"/>
        </w:rPr>
      </w:pPr>
      <w:r w:rsidRPr="00CB4EB6">
        <w:rPr>
          <w:rFonts w:asciiTheme="minorHAnsi" w:hAnsiTheme="minorHAnsi" w:cstheme="minorHAnsi"/>
          <w:color w:val="auto"/>
          <w:sz w:val="22"/>
          <w:szCs w:val="22"/>
        </w:rPr>
        <w:t xml:space="preserve">Multivariate </w:t>
      </w:r>
      <w:proofErr w:type="gramStart"/>
      <w:r w:rsidRPr="00CB4EB6">
        <w:rPr>
          <w:rFonts w:asciiTheme="minorHAnsi" w:hAnsiTheme="minorHAnsi" w:cstheme="minorHAnsi"/>
          <w:color w:val="auto"/>
          <w:sz w:val="22"/>
          <w:szCs w:val="22"/>
        </w:rPr>
        <w:t>Analysis</w:t>
      </w:r>
      <w:r w:rsidRPr="00CB4EB6">
        <w:rPr>
          <w:rFonts w:asciiTheme="minorHAnsi" w:hAnsiTheme="minorHAnsi" w:cstheme="minorHAnsi"/>
          <w:color w:val="auto"/>
          <w:sz w:val="22"/>
          <w:szCs w:val="22"/>
        </w:rPr>
        <w:t xml:space="preserve"> :</w:t>
      </w:r>
      <w:proofErr w:type="gramEnd"/>
      <w:r w:rsidRPr="00CB4EB6">
        <w:rPr>
          <w:rFonts w:asciiTheme="minorHAnsi" w:hAnsiTheme="minorHAnsi" w:cstheme="minorHAnsi"/>
          <w:color w:val="auto"/>
          <w:sz w:val="22"/>
          <w:szCs w:val="22"/>
        </w:rPr>
        <w:t xml:space="preserve">-  </w:t>
      </w:r>
      <w:r w:rsidRPr="00CB4EB6">
        <w:rPr>
          <w:rFonts w:asciiTheme="minorHAnsi" w:hAnsiTheme="minorHAnsi" w:cstheme="minorHAnsi"/>
          <w:color w:val="auto"/>
          <w:spacing w:val="-1"/>
          <w:sz w:val="22"/>
          <w:szCs w:val="22"/>
        </w:rPr>
        <w:t xml:space="preserve">Multivariate analysis is similar to Bivariate analysis but you are comparing more than two variables. For three variables, you can create a 3-D model to study the relationship (also known as </w:t>
      </w:r>
      <w:proofErr w:type="spellStart"/>
      <w:r w:rsidRPr="00CB4EB6">
        <w:rPr>
          <w:rFonts w:asciiTheme="minorHAnsi" w:hAnsiTheme="minorHAnsi" w:cstheme="minorHAnsi"/>
          <w:color w:val="auto"/>
          <w:spacing w:val="-1"/>
          <w:sz w:val="22"/>
          <w:szCs w:val="22"/>
        </w:rPr>
        <w:t>Trivariate</w:t>
      </w:r>
      <w:proofErr w:type="spellEnd"/>
      <w:r w:rsidRPr="00CB4EB6">
        <w:rPr>
          <w:rFonts w:asciiTheme="minorHAnsi" w:hAnsiTheme="minorHAnsi" w:cstheme="minorHAnsi"/>
          <w:color w:val="auto"/>
          <w:spacing w:val="-1"/>
          <w:sz w:val="22"/>
          <w:szCs w:val="22"/>
        </w:rPr>
        <w:t xml:space="preserve"> Analysis). However, since we cannot visualize anything above the third dimension, we often rely on other </w:t>
      </w:r>
      <w:proofErr w:type="spellStart"/>
      <w:r w:rsidRPr="00CB4EB6">
        <w:rPr>
          <w:rFonts w:asciiTheme="minorHAnsi" w:hAnsiTheme="minorHAnsi" w:cstheme="minorHAnsi"/>
          <w:color w:val="auto"/>
          <w:spacing w:val="-1"/>
          <w:sz w:val="22"/>
          <w:szCs w:val="22"/>
        </w:rPr>
        <w:t>softwares</w:t>
      </w:r>
      <w:proofErr w:type="spellEnd"/>
      <w:r w:rsidRPr="00CB4EB6">
        <w:rPr>
          <w:rFonts w:asciiTheme="minorHAnsi" w:hAnsiTheme="minorHAnsi" w:cstheme="minorHAnsi"/>
          <w:color w:val="auto"/>
          <w:spacing w:val="-1"/>
          <w:sz w:val="22"/>
          <w:szCs w:val="22"/>
        </w:rPr>
        <w:t xml:space="preserve"> and techniques for us to be able to grasp the relationship in the data.</w:t>
      </w:r>
    </w:p>
    <w:p w14:paraId="1BD63125" w14:textId="032806FA" w:rsidR="00E61145" w:rsidRPr="00CB4EB6" w:rsidRDefault="00E61145" w:rsidP="00CB4EB6">
      <w:pPr>
        <w:rPr>
          <w:rFonts w:cstheme="minorHAnsi"/>
        </w:rPr>
      </w:pPr>
    </w:p>
    <w:p w14:paraId="31A05094" w14:textId="1503CA65" w:rsidR="00E61145" w:rsidRPr="00E034FA" w:rsidRDefault="00B40CAE" w:rsidP="00CB4EB6">
      <w:pPr>
        <w:pStyle w:val="ListParagraph"/>
        <w:numPr>
          <w:ilvl w:val="0"/>
          <w:numId w:val="4"/>
        </w:numPr>
        <w:rPr>
          <w:rFonts w:cstheme="minorHAnsi"/>
          <w:b/>
          <w:bCs/>
          <w:sz w:val="24"/>
          <w:szCs w:val="24"/>
        </w:rPr>
      </w:pPr>
      <w:r w:rsidRPr="00E034FA">
        <w:rPr>
          <w:rFonts w:cstheme="minorHAnsi"/>
          <w:b/>
          <w:bCs/>
          <w:sz w:val="24"/>
          <w:szCs w:val="24"/>
        </w:rPr>
        <w:t>What do you understand by sensitivity and how would you calculate it?</w:t>
      </w:r>
    </w:p>
    <w:p w14:paraId="302341B5" w14:textId="0B7DD95F" w:rsidR="00B40CAE" w:rsidRPr="00CB4EB6" w:rsidRDefault="00B40CAE" w:rsidP="00CB4EB6">
      <w:pPr>
        <w:shd w:val="clear" w:color="auto" w:fill="FFFFFF"/>
        <w:spacing w:after="0" w:line="240" w:lineRule="auto"/>
        <w:ind w:left="360"/>
        <w:rPr>
          <w:rFonts w:eastAsia="Times New Roman" w:cstheme="minorHAnsi"/>
          <w:bdr w:val="none" w:sz="0" w:space="0" w:color="auto" w:frame="1"/>
          <w:lang w:eastAsia="en-IN"/>
        </w:rPr>
      </w:pPr>
      <w:r w:rsidRPr="00CB4EB6">
        <w:rPr>
          <w:rFonts w:eastAsia="Times New Roman" w:cstheme="minorHAnsi"/>
          <w:bdr w:val="none" w:sz="0" w:space="0" w:color="auto" w:frame="1"/>
          <w:lang w:eastAsia="en-IN"/>
        </w:rPr>
        <w:t>i</w:t>
      </w:r>
      <w:r w:rsidRPr="00B40CAE">
        <w:rPr>
          <w:rFonts w:eastAsia="Times New Roman" w:cstheme="minorHAnsi"/>
          <w:bdr w:val="none" w:sz="0" w:space="0" w:color="auto" w:frame="1"/>
          <w:lang w:eastAsia="en-IN"/>
        </w:rPr>
        <w:t xml:space="preserve">t is also called the true positive rate, the recall, or probability of </w:t>
      </w:r>
      <w:proofErr w:type="spellStart"/>
      <w:r w:rsidRPr="00B40CAE">
        <w:rPr>
          <w:rFonts w:eastAsia="Times New Roman" w:cstheme="minorHAnsi"/>
          <w:bdr w:val="none" w:sz="0" w:space="0" w:color="auto" w:frame="1"/>
          <w:lang w:eastAsia="en-IN"/>
        </w:rPr>
        <w:t>detection.It</w:t>
      </w:r>
      <w:proofErr w:type="spellEnd"/>
      <w:r w:rsidRPr="00B40CAE">
        <w:rPr>
          <w:rFonts w:eastAsia="Times New Roman" w:cstheme="minorHAnsi"/>
          <w:bdr w:val="none" w:sz="0" w:space="0" w:color="auto" w:frame="1"/>
          <w:lang w:eastAsia="en-IN"/>
        </w:rPr>
        <w:t xml:space="preserve"> has been defined as the ability of a test to identify correctly all those who have the disease, which is “true-</w:t>
      </w:r>
      <w:proofErr w:type="spellStart"/>
      <w:r w:rsidRPr="00B40CAE">
        <w:rPr>
          <w:rFonts w:eastAsia="Times New Roman" w:cstheme="minorHAnsi"/>
          <w:bdr w:val="none" w:sz="0" w:space="0" w:color="auto" w:frame="1"/>
          <w:lang w:eastAsia="en-IN"/>
        </w:rPr>
        <w:t>positive”.A</w:t>
      </w:r>
      <w:proofErr w:type="spellEnd"/>
      <w:r w:rsidRPr="00B40CAE">
        <w:rPr>
          <w:rFonts w:eastAsia="Times New Roman" w:cstheme="minorHAnsi"/>
          <w:bdr w:val="none" w:sz="0" w:space="0" w:color="auto" w:frame="1"/>
          <w:lang w:eastAsia="en-IN"/>
        </w:rPr>
        <w:t xml:space="preserve"> 90 percent sensitivity means that 90 percent of the diseased people screened by the test will give a “true-positive” result and the remaining 10 percent a “false-negative” </w:t>
      </w:r>
      <w:proofErr w:type="spellStart"/>
      <w:r w:rsidRPr="00B40CAE">
        <w:rPr>
          <w:rFonts w:eastAsia="Times New Roman" w:cstheme="minorHAnsi"/>
          <w:bdr w:val="none" w:sz="0" w:space="0" w:color="auto" w:frame="1"/>
          <w:lang w:eastAsia="en-IN"/>
        </w:rPr>
        <w:t>result.Thus</w:t>
      </w:r>
      <w:proofErr w:type="spellEnd"/>
      <w:r w:rsidRPr="00B40CAE">
        <w:rPr>
          <w:rFonts w:eastAsia="Times New Roman" w:cstheme="minorHAnsi"/>
          <w:bdr w:val="none" w:sz="0" w:space="0" w:color="auto" w:frame="1"/>
          <w:lang w:eastAsia="en-IN"/>
        </w:rPr>
        <w:t>, a highly sensitive test rarely overlooks an actual positive (for example, showing “nothing bad” despite something bad existing).</w:t>
      </w:r>
    </w:p>
    <w:p w14:paraId="7608CA61" w14:textId="77777777" w:rsidR="00B40CAE" w:rsidRPr="00CB4EB6" w:rsidRDefault="00B40CAE" w:rsidP="00CB4EB6">
      <w:pPr>
        <w:shd w:val="clear" w:color="auto" w:fill="FFFFFF"/>
        <w:spacing w:after="0" w:line="240" w:lineRule="auto"/>
        <w:ind w:left="360"/>
        <w:rPr>
          <w:rFonts w:eastAsia="Times New Roman" w:cstheme="minorHAnsi"/>
          <w:lang w:eastAsia="en-IN"/>
        </w:rPr>
      </w:pPr>
    </w:p>
    <w:p w14:paraId="539C7B05" w14:textId="77777777" w:rsidR="00B40CAE" w:rsidRPr="00CB4EB6" w:rsidRDefault="00B40CAE" w:rsidP="00CB4EB6">
      <w:pPr>
        <w:numPr>
          <w:ilvl w:val="0"/>
          <w:numId w:val="8"/>
        </w:numPr>
        <w:shd w:val="clear" w:color="auto" w:fill="FFFFFF"/>
        <w:spacing w:after="0" w:line="240" w:lineRule="auto"/>
        <w:ind w:left="915"/>
        <w:rPr>
          <w:rFonts w:cstheme="minorHAnsi"/>
        </w:rPr>
      </w:pPr>
      <w:r w:rsidRPr="00CB4EB6">
        <w:rPr>
          <w:rFonts w:cstheme="minorHAnsi"/>
          <w:bdr w:val="none" w:sz="0" w:space="0" w:color="auto" w:frame="1"/>
        </w:rPr>
        <w:t>The sensitivity of a diagnostic test is expressed as the probability (as a percentage) that a sample tests positive given that the patient has the disease.</w:t>
      </w:r>
    </w:p>
    <w:p w14:paraId="3528467C" w14:textId="77777777" w:rsidR="00B40CAE" w:rsidRPr="00CB4EB6" w:rsidRDefault="00B40CAE" w:rsidP="00CB4EB6">
      <w:pPr>
        <w:numPr>
          <w:ilvl w:val="0"/>
          <w:numId w:val="8"/>
        </w:numPr>
        <w:shd w:val="clear" w:color="auto" w:fill="FFFFFF"/>
        <w:spacing w:after="0" w:line="240" w:lineRule="auto"/>
        <w:ind w:left="915"/>
        <w:rPr>
          <w:rFonts w:cstheme="minorHAnsi"/>
        </w:rPr>
      </w:pPr>
      <w:r w:rsidRPr="00CB4EB6">
        <w:rPr>
          <w:rFonts w:cstheme="minorHAnsi"/>
          <w:bdr w:val="none" w:sz="0" w:space="0" w:color="auto" w:frame="1"/>
        </w:rPr>
        <w:t>The following equation is used to calculate a test’s sensitivity:</w:t>
      </w:r>
    </w:p>
    <w:p w14:paraId="4BA1B0AD" w14:textId="77777777" w:rsidR="00B40CAE" w:rsidRPr="00CB4EB6" w:rsidRDefault="00B40CAE" w:rsidP="00CB4EB6">
      <w:pPr>
        <w:ind w:left="360"/>
        <w:rPr>
          <w:rFonts w:cstheme="minorHAnsi"/>
        </w:rPr>
      </w:pPr>
    </w:p>
    <w:p w14:paraId="55E39D9A" w14:textId="34A0B67C" w:rsidR="00E61145" w:rsidRPr="00E034FA" w:rsidRDefault="00B40CAE" w:rsidP="00CB4EB6">
      <w:pPr>
        <w:pStyle w:val="ListParagraph"/>
        <w:numPr>
          <w:ilvl w:val="0"/>
          <w:numId w:val="4"/>
        </w:numPr>
        <w:rPr>
          <w:rFonts w:cstheme="minorHAnsi"/>
          <w:b/>
          <w:bCs/>
          <w:sz w:val="24"/>
          <w:szCs w:val="24"/>
        </w:rPr>
      </w:pPr>
      <w:r w:rsidRPr="00E034FA">
        <w:rPr>
          <w:rFonts w:cstheme="minorHAnsi"/>
          <w:b/>
          <w:bCs/>
          <w:sz w:val="24"/>
          <w:szCs w:val="24"/>
        </w:rPr>
        <w:t>What is quantitative data and qualitative data?</w:t>
      </w:r>
    </w:p>
    <w:p w14:paraId="79EDD8BD" w14:textId="4D6F4D97" w:rsidR="00B40CAE" w:rsidRPr="00CB4EB6" w:rsidRDefault="00B40CAE" w:rsidP="00CB4EB6">
      <w:pPr>
        <w:ind w:left="360"/>
        <w:rPr>
          <w:rFonts w:cstheme="minorHAnsi"/>
        </w:rPr>
      </w:pPr>
      <w:r w:rsidRPr="00CB4EB6">
        <w:rPr>
          <w:rFonts w:cstheme="minorHAnsi"/>
        </w:rPr>
        <w:t xml:space="preserve">Quantitative data is, quite simply, information that can be quantified. It can be counted or measured, and given a numerical value—such as length in </w:t>
      </w:r>
      <w:proofErr w:type="spellStart"/>
      <w:r w:rsidRPr="00CB4EB6">
        <w:rPr>
          <w:rFonts w:cstheme="minorHAnsi"/>
        </w:rPr>
        <w:t>centimeters</w:t>
      </w:r>
      <w:proofErr w:type="spellEnd"/>
      <w:r w:rsidRPr="00CB4EB6">
        <w:rPr>
          <w:rFonts w:cstheme="minorHAnsi"/>
        </w:rPr>
        <w:t xml:space="preserve"> or revenue in dollars. Quantitative data tends to be structured in nature and is suitable for statistical analysis. If you have questions such as “How many?”, “How often?” or “How much?”, you’ll find the answers in quantitative data.</w:t>
      </w:r>
    </w:p>
    <w:p w14:paraId="42006E00" w14:textId="2588CF2B" w:rsidR="00B40CAE" w:rsidRPr="00CB4EB6" w:rsidRDefault="00B40CAE" w:rsidP="00CB4EB6">
      <w:pPr>
        <w:ind w:left="360"/>
        <w:rPr>
          <w:rFonts w:cstheme="minorHAnsi"/>
        </w:rPr>
      </w:pPr>
    </w:p>
    <w:p w14:paraId="0C805DF2" w14:textId="65B05525" w:rsidR="00B40CAE" w:rsidRPr="00E034FA" w:rsidRDefault="00B40CAE" w:rsidP="00CB4EB6">
      <w:pPr>
        <w:pStyle w:val="ListParagraph"/>
        <w:numPr>
          <w:ilvl w:val="0"/>
          <w:numId w:val="4"/>
        </w:numPr>
        <w:rPr>
          <w:rFonts w:cstheme="minorHAnsi"/>
          <w:b/>
          <w:bCs/>
          <w:sz w:val="24"/>
          <w:szCs w:val="24"/>
        </w:rPr>
      </w:pPr>
      <w:r w:rsidRPr="00E034FA">
        <w:rPr>
          <w:rFonts w:cstheme="minorHAnsi"/>
          <w:b/>
          <w:bCs/>
          <w:sz w:val="24"/>
          <w:szCs w:val="24"/>
        </w:rPr>
        <w:t>How to calculate range and interquartile range?</w:t>
      </w:r>
    </w:p>
    <w:p w14:paraId="227E6333" w14:textId="5BB0103A" w:rsidR="00B40CAE" w:rsidRPr="00CB4EB6" w:rsidRDefault="00B40CAE" w:rsidP="00CB4EB6">
      <w:pPr>
        <w:ind w:left="360"/>
        <w:rPr>
          <w:rFonts w:cstheme="minorHAnsi"/>
          <w:shd w:val="clear" w:color="auto" w:fill="FFFFFF"/>
        </w:rPr>
      </w:pPr>
      <w:r w:rsidRPr="00CB4EB6">
        <w:rPr>
          <w:rFonts w:cstheme="minorHAnsi"/>
          <w:shd w:val="clear" w:color="auto" w:fill="FFFFFF"/>
        </w:rPr>
        <w:lastRenderedPageBreak/>
        <w:t>The </w:t>
      </w:r>
      <w:r w:rsidRPr="00CB4EB6">
        <w:rPr>
          <w:rStyle w:val="Strong"/>
          <w:rFonts w:cstheme="minorHAnsi"/>
          <w:b w:val="0"/>
          <w:bCs w:val="0"/>
          <w:bdr w:val="none" w:sz="0" w:space="0" w:color="auto" w:frame="1"/>
          <w:shd w:val="clear" w:color="auto" w:fill="FFFFFF"/>
        </w:rPr>
        <w:t>range</w:t>
      </w:r>
      <w:r w:rsidRPr="00CB4EB6">
        <w:rPr>
          <w:rFonts w:cstheme="minorHAnsi"/>
          <w:shd w:val="clear" w:color="auto" w:fill="FFFFFF"/>
        </w:rPr>
        <w:t> measures the difference between the minimum value and the maximum value in a dataset.</w:t>
      </w:r>
    </w:p>
    <w:p w14:paraId="0C6B60E8" w14:textId="6885485C" w:rsidR="00B40CAE" w:rsidRPr="00CB4EB6" w:rsidRDefault="00B40CAE" w:rsidP="00CB4EB6">
      <w:pPr>
        <w:ind w:left="360"/>
        <w:rPr>
          <w:rFonts w:cstheme="minorHAnsi"/>
          <w:shd w:val="clear" w:color="auto" w:fill="FFFFFF"/>
        </w:rPr>
      </w:pPr>
      <w:proofErr w:type="gramStart"/>
      <w:r w:rsidRPr="00CB4EB6">
        <w:rPr>
          <w:rFonts w:cstheme="minorHAnsi"/>
          <w:shd w:val="clear" w:color="auto" w:fill="FFFFFF"/>
        </w:rPr>
        <w:t>he</w:t>
      </w:r>
      <w:proofErr w:type="gramEnd"/>
      <w:r w:rsidRPr="00CB4EB6">
        <w:rPr>
          <w:rFonts w:cstheme="minorHAnsi"/>
          <w:shd w:val="clear" w:color="auto" w:fill="FFFFFF"/>
        </w:rPr>
        <w:t> </w:t>
      </w:r>
      <w:r w:rsidRPr="00CB4EB6">
        <w:rPr>
          <w:rStyle w:val="Strong"/>
          <w:rFonts w:cstheme="minorHAnsi"/>
          <w:b w:val="0"/>
          <w:bCs w:val="0"/>
          <w:bdr w:val="none" w:sz="0" w:space="0" w:color="auto" w:frame="1"/>
          <w:shd w:val="clear" w:color="auto" w:fill="FFFFFF"/>
        </w:rPr>
        <w:t>interquartile range</w:t>
      </w:r>
      <w:r w:rsidRPr="00CB4EB6">
        <w:rPr>
          <w:rFonts w:cstheme="minorHAnsi"/>
          <w:shd w:val="clear" w:color="auto" w:fill="FFFFFF"/>
        </w:rPr>
        <w:t> measures the difference between the first quartile (25th percentile) and third quartile (75th percentile) in a dataset. This represents the spread of the middle 50% of values.</w:t>
      </w:r>
    </w:p>
    <w:p w14:paraId="007DF777" w14:textId="77777777" w:rsidR="00B40CAE" w:rsidRPr="00CB4EB6" w:rsidRDefault="00B40CAE" w:rsidP="00CB4EB6">
      <w:pPr>
        <w:pStyle w:val="Heading2"/>
        <w:shd w:val="clear" w:color="auto" w:fill="FFFFFF"/>
        <w:spacing w:before="0"/>
        <w:textAlignment w:val="baseline"/>
        <w:rPr>
          <w:rFonts w:asciiTheme="minorHAnsi" w:hAnsiTheme="minorHAnsi" w:cstheme="minorHAnsi"/>
          <w:color w:val="auto"/>
          <w:sz w:val="22"/>
          <w:szCs w:val="22"/>
        </w:rPr>
      </w:pPr>
      <w:r w:rsidRPr="00CB4EB6">
        <w:rPr>
          <w:rStyle w:val="Strong"/>
          <w:rFonts w:asciiTheme="minorHAnsi" w:hAnsiTheme="minorHAnsi" w:cstheme="minorHAnsi"/>
          <w:b w:val="0"/>
          <w:bCs w:val="0"/>
          <w:color w:val="auto"/>
          <w:sz w:val="22"/>
          <w:szCs w:val="22"/>
          <w:bdr w:val="none" w:sz="0" w:space="0" w:color="auto" w:frame="1"/>
        </w:rPr>
        <w:t>Example: How to Calculate Range &amp; Interquartile Range</w:t>
      </w:r>
    </w:p>
    <w:p w14:paraId="7B8B3BFC" w14:textId="77777777" w:rsidR="00B40CAE" w:rsidRPr="00CB4EB6" w:rsidRDefault="00B40CAE" w:rsidP="00CB4EB6">
      <w:pPr>
        <w:pStyle w:val="NormalWeb"/>
        <w:shd w:val="clear" w:color="auto" w:fill="FFFFFF"/>
        <w:spacing w:before="0" w:after="0"/>
        <w:textAlignment w:val="baseline"/>
        <w:rPr>
          <w:rFonts w:asciiTheme="minorHAnsi" w:hAnsiTheme="minorHAnsi" w:cstheme="minorHAnsi"/>
          <w:sz w:val="22"/>
          <w:szCs w:val="22"/>
        </w:rPr>
      </w:pPr>
      <w:r w:rsidRPr="00CB4EB6">
        <w:rPr>
          <w:rFonts w:asciiTheme="minorHAnsi" w:hAnsiTheme="minorHAnsi" w:cstheme="minorHAnsi"/>
          <w:sz w:val="22"/>
          <w:szCs w:val="22"/>
          <w:bdr w:val="none" w:sz="0" w:space="0" w:color="auto" w:frame="1"/>
        </w:rPr>
        <w:t>Suppose we have the following dataset:</w:t>
      </w:r>
    </w:p>
    <w:p w14:paraId="278935C0" w14:textId="77777777" w:rsidR="00B40CAE" w:rsidRPr="00CB4EB6" w:rsidRDefault="00B40CAE" w:rsidP="00CB4EB6">
      <w:pPr>
        <w:pStyle w:val="NormalWeb"/>
        <w:shd w:val="clear" w:color="auto" w:fill="FFFFFF"/>
        <w:spacing w:before="0" w:after="0"/>
        <w:textAlignment w:val="baseline"/>
        <w:rPr>
          <w:rFonts w:asciiTheme="minorHAnsi" w:hAnsiTheme="minorHAnsi" w:cstheme="minorHAnsi"/>
          <w:sz w:val="22"/>
          <w:szCs w:val="22"/>
        </w:rPr>
      </w:pPr>
      <w:r w:rsidRPr="00CB4EB6">
        <w:rPr>
          <w:rStyle w:val="Strong"/>
          <w:rFonts w:asciiTheme="minorHAnsi" w:hAnsiTheme="minorHAnsi" w:cstheme="minorHAnsi"/>
          <w:b w:val="0"/>
          <w:bCs w:val="0"/>
          <w:sz w:val="22"/>
          <w:szCs w:val="22"/>
          <w:bdr w:val="none" w:sz="0" w:space="0" w:color="auto" w:frame="1"/>
        </w:rPr>
        <w:t>Dataset:</w:t>
      </w:r>
      <w:r w:rsidRPr="00CB4EB6">
        <w:rPr>
          <w:rFonts w:asciiTheme="minorHAnsi" w:hAnsiTheme="minorHAnsi" w:cstheme="minorHAnsi"/>
          <w:sz w:val="22"/>
          <w:szCs w:val="22"/>
          <w:bdr w:val="none" w:sz="0" w:space="0" w:color="auto" w:frame="1"/>
        </w:rPr>
        <w:t> 1, 4, 8, 11, 13, 17, 19, 19, 20, 23, 24, 24, 25, 28, 29, 31, 32</w:t>
      </w:r>
    </w:p>
    <w:p w14:paraId="55DFC7DD" w14:textId="77777777" w:rsidR="00B40CAE" w:rsidRPr="00CB4EB6" w:rsidRDefault="00B40CAE" w:rsidP="00CB4EB6">
      <w:pPr>
        <w:pStyle w:val="NormalWeb"/>
        <w:shd w:val="clear" w:color="auto" w:fill="FFFFFF"/>
        <w:spacing w:before="0" w:after="0"/>
        <w:textAlignment w:val="baseline"/>
        <w:rPr>
          <w:rFonts w:asciiTheme="minorHAnsi" w:hAnsiTheme="minorHAnsi" w:cstheme="minorHAnsi"/>
          <w:sz w:val="22"/>
          <w:szCs w:val="22"/>
        </w:rPr>
      </w:pPr>
      <w:r w:rsidRPr="00CB4EB6">
        <w:rPr>
          <w:rFonts w:asciiTheme="minorHAnsi" w:hAnsiTheme="minorHAnsi" w:cstheme="minorHAnsi"/>
          <w:sz w:val="22"/>
          <w:szCs w:val="22"/>
          <w:bdr w:val="none" w:sz="0" w:space="0" w:color="auto" w:frame="1"/>
        </w:rPr>
        <w:t>We can use the following steps to calculate the </w:t>
      </w:r>
      <w:r w:rsidRPr="00CB4EB6">
        <w:rPr>
          <w:rStyle w:val="Strong"/>
          <w:rFonts w:asciiTheme="minorHAnsi" w:hAnsiTheme="minorHAnsi" w:cstheme="minorHAnsi"/>
          <w:b w:val="0"/>
          <w:bCs w:val="0"/>
          <w:sz w:val="22"/>
          <w:szCs w:val="22"/>
          <w:bdr w:val="none" w:sz="0" w:space="0" w:color="auto" w:frame="1"/>
        </w:rPr>
        <w:t>range</w:t>
      </w:r>
      <w:r w:rsidRPr="00CB4EB6">
        <w:rPr>
          <w:rFonts w:asciiTheme="minorHAnsi" w:hAnsiTheme="minorHAnsi" w:cstheme="minorHAnsi"/>
          <w:sz w:val="22"/>
          <w:szCs w:val="22"/>
          <w:bdr w:val="none" w:sz="0" w:space="0" w:color="auto" w:frame="1"/>
        </w:rPr>
        <w:t>:</w:t>
      </w:r>
    </w:p>
    <w:p w14:paraId="05033D35" w14:textId="77777777" w:rsidR="00B40CAE" w:rsidRPr="00CB4EB6" w:rsidRDefault="00B40CAE" w:rsidP="00CB4EB6">
      <w:pPr>
        <w:numPr>
          <w:ilvl w:val="0"/>
          <w:numId w:val="9"/>
        </w:numPr>
        <w:shd w:val="clear" w:color="auto" w:fill="FFFFFF"/>
        <w:spacing w:after="0" w:line="240" w:lineRule="auto"/>
        <w:textAlignment w:val="baseline"/>
        <w:rPr>
          <w:rFonts w:cstheme="minorHAnsi"/>
        </w:rPr>
      </w:pPr>
      <w:r w:rsidRPr="00CB4EB6">
        <w:rPr>
          <w:rFonts w:cstheme="minorHAnsi"/>
          <w:bdr w:val="none" w:sz="0" w:space="0" w:color="auto" w:frame="1"/>
        </w:rPr>
        <w:t>Range = Maximum value – Minimum value</w:t>
      </w:r>
    </w:p>
    <w:p w14:paraId="684FDE83" w14:textId="77777777" w:rsidR="00B40CAE" w:rsidRPr="00CB4EB6" w:rsidRDefault="00B40CAE" w:rsidP="00CB4EB6">
      <w:pPr>
        <w:numPr>
          <w:ilvl w:val="0"/>
          <w:numId w:val="9"/>
        </w:numPr>
        <w:shd w:val="clear" w:color="auto" w:fill="FFFFFF"/>
        <w:spacing w:after="0" w:line="240" w:lineRule="auto"/>
        <w:textAlignment w:val="baseline"/>
        <w:rPr>
          <w:rFonts w:cstheme="minorHAnsi"/>
        </w:rPr>
      </w:pPr>
      <w:r w:rsidRPr="00CB4EB6">
        <w:rPr>
          <w:rFonts w:cstheme="minorHAnsi"/>
          <w:bdr w:val="none" w:sz="0" w:space="0" w:color="auto" w:frame="1"/>
        </w:rPr>
        <w:t>Range = 32 – 1</w:t>
      </w:r>
    </w:p>
    <w:p w14:paraId="5B1833A3" w14:textId="77777777" w:rsidR="00B40CAE" w:rsidRPr="00CB4EB6" w:rsidRDefault="00B40CAE" w:rsidP="00CB4EB6">
      <w:pPr>
        <w:numPr>
          <w:ilvl w:val="0"/>
          <w:numId w:val="9"/>
        </w:numPr>
        <w:shd w:val="clear" w:color="auto" w:fill="FFFFFF"/>
        <w:spacing w:after="0" w:line="240" w:lineRule="auto"/>
        <w:textAlignment w:val="baseline"/>
        <w:rPr>
          <w:rFonts w:cstheme="minorHAnsi"/>
        </w:rPr>
      </w:pPr>
      <w:r w:rsidRPr="00CB4EB6">
        <w:rPr>
          <w:rFonts w:cstheme="minorHAnsi"/>
          <w:bdr w:val="none" w:sz="0" w:space="0" w:color="auto" w:frame="1"/>
        </w:rPr>
        <w:t>Range = </w:t>
      </w:r>
      <w:r w:rsidRPr="00CB4EB6">
        <w:rPr>
          <w:rStyle w:val="Strong"/>
          <w:rFonts w:cstheme="minorHAnsi"/>
          <w:b w:val="0"/>
          <w:bCs w:val="0"/>
          <w:bdr w:val="none" w:sz="0" w:space="0" w:color="auto" w:frame="1"/>
        </w:rPr>
        <w:t>31</w:t>
      </w:r>
    </w:p>
    <w:p w14:paraId="4A81CB35" w14:textId="77777777" w:rsidR="00B40CAE" w:rsidRPr="00CB4EB6" w:rsidRDefault="00B40CAE" w:rsidP="00CB4EB6">
      <w:pPr>
        <w:pStyle w:val="NormalWeb"/>
        <w:shd w:val="clear" w:color="auto" w:fill="FFFFFF"/>
        <w:spacing w:before="0" w:after="0"/>
        <w:textAlignment w:val="baseline"/>
        <w:rPr>
          <w:rFonts w:asciiTheme="minorHAnsi" w:hAnsiTheme="minorHAnsi" w:cstheme="minorHAnsi"/>
          <w:sz w:val="22"/>
          <w:szCs w:val="22"/>
        </w:rPr>
      </w:pPr>
      <w:r w:rsidRPr="00CB4EB6">
        <w:rPr>
          <w:rFonts w:asciiTheme="minorHAnsi" w:hAnsiTheme="minorHAnsi" w:cstheme="minorHAnsi"/>
          <w:sz w:val="22"/>
          <w:szCs w:val="22"/>
          <w:bdr w:val="none" w:sz="0" w:space="0" w:color="auto" w:frame="1"/>
        </w:rPr>
        <w:t>We can use the </w:t>
      </w:r>
      <w:hyperlink r:id="rId7" w:tgtFrame="_blank" w:history="1">
        <w:r w:rsidRPr="00CB4EB6">
          <w:rPr>
            <w:rStyle w:val="Hyperlink"/>
            <w:rFonts w:asciiTheme="minorHAnsi" w:hAnsiTheme="minorHAnsi" w:cstheme="minorHAnsi"/>
            <w:color w:val="auto"/>
            <w:sz w:val="22"/>
            <w:szCs w:val="22"/>
            <w:u w:val="none"/>
            <w:bdr w:val="none" w:sz="0" w:space="0" w:color="auto" w:frame="1"/>
          </w:rPr>
          <w:t>Interquartile Range Calculator</w:t>
        </w:r>
      </w:hyperlink>
      <w:r w:rsidRPr="00CB4EB6">
        <w:rPr>
          <w:rFonts w:asciiTheme="minorHAnsi" w:hAnsiTheme="minorHAnsi" w:cstheme="minorHAnsi"/>
          <w:sz w:val="22"/>
          <w:szCs w:val="22"/>
          <w:bdr w:val="none" w:sz="0" w:space="0" w:color="auto" w:frame="1"/>
        </w:rPr>
        <w:t> to help us calculate the </w:t>
      </w:r>
      <w:r w:rsidRPr="00CB4EB6">
        <w:rPr>
          <w:rStyle w:val="Strong"/>
          <w:rFonts w:asciiTheme="minorHAnsi" w:hAnsiTheme="minorHAnsi" w:cstheme="minorHAnsi"/>
          <w:b w:val="0"/>
          <w:bCs w:val="0"/>
          <w:sz w:val="22"/>
          <w:szCs w:val="22"/>
          <w:bdr w:val="none" w:sz="0" w:space="0" w:color="auto" w:frame="1"/>
        </w:rPr>
        <w:t>interquartile range</w:t>
      </w:r>
      <w:r w:rsidRPr="00CB4EB6">
        <w:rPr>
          <w:rFonts w:asciiTheme="minorHAnsi" w:hAnsiTheme="minorHAnsi" w:cstheme="minorHAnsi"/>
          <w:sz w:val="22"/>
          <w:szCs w:val="22"/>
          <w:bdr w:val="none" w:sz="0" w:space="0" w:color="auto" w:frame="1"/>
        </w:rPr>
        <w:t>:</w:t>
      </w:r>
    </w:p>
    <w:p w14:paraId="705D85AB" w14:textId="77777777" w:rsidR="00B40CAE" w:rsidRPr="00CB4EB6" w:rsidRDefault="00B40CAE" w:rsidP="00CB4EB6">
      <w:pPr>
        <w:numPr>
          <w:ilvl w:val="0"/>
          <w:numId w:val="10"/>
        </w:numPr>
        <w:shd w:val="clear" w:color="auto" w:fill="FFFFFF"/>
        <w:spacing w:after="0" w:line="240" w:lineRule="auto"/>
        <w:textAlignment w:val="baseline"/>
        <w:rPr>
          <w:rFonts w:cstheme="minorHAnsi"/>
        </w:rPr>
      </w:pPr>
      <w:r w:rsidRPr="00CB4EB6">
        <w:rPr>
          <w:rFonts w:cstheme="minorHAnsi"/>
          <w:bdr w:val="none" w:sz="0" w:space="0" w:color="auto" w:frame="1"/>
        </w:rPr>
        <w:t>Interquartile Range = 3rd Quartile – 1st Quartile</w:t>
      </w:r>
    </w:p>
    <w:p w14:paraId="4EDDF405" w14:textId="77777777" w:rsidR="00B40CAE" w:rsidRPr="00CB4EB6" w:rsidRDefault="00B40CAE" w:rsidP="00CB4EB6">
      <w:pPr>
        <w:numPr>
          <w:ilvl w:val="0"/>
          <w:numId w:val="10"/>
        </w:numPr>
        <w:shd w:val="clear" w:color="auto" w:fill="FFFFFF"/>
        <w:spacing w:after="0" w:line="240" w:lineRule="auto"/>
        <w:textAlignment w:val="baseline"/>
        <w:rPr>
          <w:rFonts w:cstheme="minorHAnsi"/>
        </w:rPr>
      </w:pPr>
      <w:r w:rsidRPr="00CB4EB6">
        <w:rPr>
          <w:rFonts w:cstheme="minorHAnsi"/>
          <w:bdr w:val="none" w:sz="0" w:space="0" w:color="auto" w:frame="1"/>
        </w:rPr>
        <w:t>Interquartile Range = 26.5 – 12</w:t>
      </w:r>
    </w:p>
    <w:p w14:paraId="33E74A3F" w14:textId="77777777" w:rsidR="00B40CAE" w:rsidRPr="00CB4EB6" w:rsidRDefault="00B40CAE" w:rsidP="00CB4EB6">
      <w:pPr>
        <w:numPr>
          <w:ilvl w:val="0"/>
          <w:numId w:val="10"/>
        </w:numPr>
        <w:shd w:val="clear" w:color="auto" w:fill="FFFFFF"/>
        <w:spacing w:after="0" w:line="240" w:lineRule="auto"/>
        <w:textAlignment w:val="baseline"/>
        <w:rPr>
          <w:rFonts w:cstheme="minorHAnsi"/>
        </w:rPr>
      </w:pPr>
      <w:r w:rsidRPr="00CB4EB6">
        <w:rPr>
          <w:rFonts w:cstheme="minorHAnsi"/>
          <w:bdr w:val="none" w:sz="0" w:space="0" w:color="auto" w:frame="1"/>
        </w:rPr>
        <w:t>Interquartile Range = </w:t>
      </w:r>
      <w:r w:rsidRPr="00CB4EB6">
        <w:rPr>
          <w:rStyle w:val="Strong"/>
          <w:rFonts w:cstheme="minorHAnsi"/>
          <w:b w:val="0"/>
          <w:bCs w:val="0"/>
          <w:bdr w:val="none" w:sz="0" w:space="0" w:color="auto" w:frame="1"/>
        </w:rPr>
        <w:t>14.5</w:t>
      </w:r>
    </w:p>
    <w:p w14:paraId="5C35CE42" w14:textId="74FD8065" w:rsidR="00B40CAE" w:rsidRPr="00CB4EB6" w:rsidRDefault="00B40CAE" w:rsidP="00CB4EB6">
      <w:pPr>
        <w:ind w:left="360"/>
        <w:rPr>
          <w:rFonts w:cstheme="minorHAnsi"/>
        </w:rPr>
      </w:pPr>
    </w:p>
    <w:p w14:paraId="3C33A538" w14:textId="24561902" w:rsidR="00CB4EB6" w:rsidRPr="00CB4EB6" w:rsidRDefault="00CB4EB6" w:rsidP="00CB4EB6">
      <w:pPr>
        <w:ind w:left="360"/>
        <w:rPr>
          <w:rFonts w:cstheme="minorHAnsi"/>
        </w:rPr>
      </w:pPr>
    </w:p>
    <w:p w14:paraId="160A1608" w14:textId="5C50254F" w:rsidR="00CB4EB6" w:rsidRPr="00E034FA" w:rsidRDefault="00CB4EB6" w:rsidP="00CB4EB6">
      <w:pPr>
        <w:pStyle w:val="ListParagraph"/>
        <w:numPr>
          <w:ilvl w:val="0"/>
          <w:numId w:val="4"/>
        </w:numPr>
        <w:rPr>
          <w:rFonts w:cstheme="minorHAnsi"/>
          <w:b/>
          <w:bCs/>
          <w:sz w:val="24"/>
          <w:szCs w:val="24"/>
        </w:rPr>
      </w:pPr>
      <w:r w:rsidRPr="00E034FA">
        <w:rPr>
          <w:rFonts w:cstheme="minorHAnsi"/>
          <w:b/>
          <w:bCs/>
          <w:sz w:val="24"/>
          <w:szCs w:val="24"/>
        </w:rPr>
        <w:t xml:space="preserve">What do you understand by bell curve </w:t>
      </w:r>
      <w:proofErr w:type="gramStart"/>
      <w:r w:rsidRPr="00E034FA">
        <w:rPr>
          <w:rFonts w:cstheme="minorHAnsi"/>
          <w:b/>
          <w:bCs/>
          <w:sz w:val="24"/>
          <w:szCs w:val="24"/>
        </w:rPr>
        <w:t>distribution ?</w:t>
      </w:r>
      <w:proofErr w:type="gramEnd"/>
    </w:p>
    <w:p w14:paraId="6826D8E5" w14:textId="1BFF9228" w:rsidR="00CB4EB6" w:rsidRPr="00CB4EB6" w:rsidRDefault="00CB4EB6" w:rsidP="00CB4EB6">
      <w:pPr>
        <w:pStyle w:val="comp"/>
        <w:shd w:val="clear" w:color="auto" w:fill="FFFFFF"/>
        <w:spacing w:before="0" w:after="0"/>
        <w:ind w:left="360"/>
        <w:textAlignment w:val="baseline"/>
        <w:rPr>
          <w:rFonts w:asciiTheme="minorHAnsi" w:hAnsiTheme="minorHAnsi" w:cstheme="minorHAnsi"/>
          <w:sz w:val="22"/>
          <w:szCs w:val="22"/>
          <w:shd w:val="clear" w:color="auto" w:fill="FFFFFF"/>
        </w:rPr>
      </w:pPr>
      <w:r w:rsidRPr="00CB4EB6">
        <w:rPr>
          <w:rFonts w:asciiTheme="minorHAnsi" w:hAnsiTheme="minorHAnsi" w:cstheme="minorHAnsi"/>
          <w:sz w:val="22"/>
          <w:szCs w:val="22"/>
        </w:rPr>
        <w:t>The term </w:t>
      </w:r>
      <w:r w:rsidRPr="00CB4EB6">
        <w:rPr>
          <w:rStyle w:val="Strong"/>
          <w:rFonts w:asciiTheme="minorHAnsi" w:hAnsiTheme="minorHAnsi" w:cstheme="minorHAnsi"/>
          <w:b w:val="0"/>
          <w:bCs w:val="0"/>
          <w:sz w:val="22"/>
          <w:szCs w:val="22"/>
          <w:bdr w:val="none" w:sz="0" w:space="0" w:color="auto" w:frame="1"/>
        </w:rPr>
        <w:t>bell curve</w:t>
      </w:r>
      <w:r w:rsidRPr="00CB4EB6">
        <w:rPr>
          <w:rFonts w:asciiTheme="minorHAnsi" w:hAnsiTheme="minorHAnsi" w:cstheme="minorHAnsi"/>
          <w:sz w:val="22"/>
          <w:szCs w:val="22"/>
        </w:rPr>
        <w:t> is used to describe the mathematical concept called normal distribution, sometimes referred to as Gaussian distribution. "Bell curve" refers to the bell shape that is created when a line is plotted using the data points for an item that meets the criteria of normal distribution.</w:t>
      </w:r>
      <w:r w:rsidRPr="00CB4EB6">
        <w:rPr>
          <w:rFonts w:asciiTheme="minorHAnsi" w:hAnsiTheme="minorHAnsi" w:cstheme="minorHAnsi"/>
          <w:sz w:val="22"/>
          <w:szCs w:val="22"/>
          <w:shd w:val="clear" w:color="auto" w:fill="FFFFFF"/>
        </w:rPr>
        <w:t xml:space="preserve"> </w:t>
      </w:r>
      <w:r w:rsidRPr="00CB4EB6">
        <w:rPr>
          <w:rFonts w:asciiTheme="minorHAnsi" w:hAnsiTheme="minorHAnsi" w:cstheme="minorHAnsi"/>
          <w:sz w:val="22"/>
          <w:szCs w:val="22"/>
          <w:shd w:val="clear" w:color="auto" w:fill="FFFFFF"/>
        </w:rPr>
        <w:t xml:space="preserve">In a bell curve, the </w:t>
      </w:r>
      <w:proofErr w:type="spellStart"/>
      <w:r w:rsidRPr="00CB4EB6">
        <w:rPr>
          <w:rFonts w:asciiTheme="minorHAnsi" w:hAnsiTheme="minorHAnsi" w:cstheme="minorHAnsi"/>
          <w:sz w:val="22"/>
          <w:szCs w:val="22"/>
          <w:shd w:val="clear" w:color="auto" w:fill="FFFFFF"/>
        </w:rPr>
        <w:t>center</w:t>
      </w:r>
      <w:proofErr w:type="spellEnd"/>
      <w:r w:rsidRPr="00CB4EB6">
        <w:rPr>
          <w:rFonts w:asciiTheme="minorHAnsi" w:hAnsiTheme="minorHAnsi" w:cstheme="minorHAnsi"/>
          <w:sz w:val="22"/>
          <w:szCs w:val="22"/>
          <w:shd w:val="clear" w:color="auto" w:fill="FFFFFF"/>
        </w:rPr>
        <w:t xml:space="preserve"> contains the greatest number of a value and, therefore, it is the highest point on the arc of the line. This point is referred to the </w:t>
      </w:r>
      <w:hyperlink r:id="rId8" w:history="1">
        <w:r w:rsidRPr="00CB4EB6">
          <w:rPr>
            <w:rStyle w:val="Hyperlink"/>
            <w:rFonts w:asciiTheme="minorHAnsi" w:hAnsiTheme="minorHAnsi" w:cstheme="minorHAnsi"/>
            <w:color w:val="auto"/>
            <w:sz w:val="22"/>
            <w:szCs w:val="22"/>
          </w:rPr>
          <w:t>mean,</w:t>
        </w:r>
      </w:hyperlink>
      <w:r w:rsidRPr="00CB4EB6">
        <w:rPr>
          <w:rFonts w:asciiTheme="minorHAnsi" w:hAnsiTheme="minorHAnsi" w:cstheme="minorHAnsi"/>
          <w:sz w:val="22"/>
          <w:szCs w:val="22"/>
          <w:shd w:val="clear" w:color="auto" w:fill="FFFFFF"/>
        </w:rPr>
        <w:t> but in simple terms, it is the highest number of occurrences of an element</w:t>
      </w:r>
    </w:p>
    <w:p w14:paraId="3696C453" w14:textId="50F67C0B" w:rsidR="00CB4EB6" w:rsidRPr="00CB4EB6" w:rsidRDefault="00CB4EB6" w:rsidP="00CB4EB6">
      <w:pPr>
        <w:pStyle w:val="comp"/>
        <w:shd w:val="clear" w:color="auto" w:fill="FFFFFF"/>
        <w:spacing w:before="0" w:after="0"/>
        <w:ind w:left="360"/>
        <w:textAlignment w:val="baseline"/>
        <w:rPr>
          <w:rFonts w:asciiTheme="minorHAnsi" w:hAnsiTheme="minorHAnsi" w:cstheme="minorHAnsi"/>
          <w:sz w:val="22"/>
          <w:szCs w:val="22"/>
          <w:shd w:val="clear" w:color="auto" w:fill="FFFFFF"/>
        </w:rPr>
      </w:pPr>
    </w:p>
    <w:p w14:paraId="1B018E4F" w14:textId="2D6FC99A" w:rsidR="00CB4EB6" w:rsidRPr="00E034FA" w:rsidRDefault="00CB4EB6" w:rsidP="00CB4EB6">
      <w:pPr>
        <w:pStyle w:val="comp"/>
        <w:numPr>
          <w:ilvl w:val="0"/>
          <w:numId w:val="4"/>
        </w:numPr>
        <w:shd w:val="clear" w:color="auto" w:fill="FFFFFF"/>
        <w:spacing w:before="0" w:after="0"/>
        <w:textAlignment w:val="baseline"/>
        <w:rPr>
          <w:rFonts w:asciiTheme="minorHAnsi" w:hAnsiTheme="minorHAnsi" w:cstheme="minorHAnsi"/>
          <w:b/>
          <w:bCs/>
        </w:rPr>
      </w:pPr>
      <w:r w:rsidRPr="00E034FA">
        <w:rPr>
          <w:rFonts w:asciiTheme="minorHAnsi" w:hAnsiTheme="minorHAnsi" w:cstheme="minorHAnsi"/>
          <w:b/>
          <w:bCs/>
        </w:rPr>
        <w:t>Mention one method to find outliers.</w:t>
      </w:r>
    </w:p>
    <w:p w14:paraId="046FD7CB" w14:textId="77777777" w:rsidR="00CB4EB6" w:rsidRPr="00CB4EB6" w:rsidRDefault="00CB4EB6" w:rsidP="00CB4EB6">
      <w:pPr>
        <w:pStyle w:val="pw-post-body-paragraph"/>
        <w:shd w:val="clear" w:color="auto" w:fill="FFFFFF"/>
        <w:spacing w:before="206" w:beforeAutospacing="0" w:after="0" w:afterAutospacing="0" w:line="480" w:lineRule="atLeast"/>
        <w:rPr>
          <w:rFonts w:asciiTheme="minorHAnsi" w:hAnsiTheme="minorHAnsi" w:cstheme="minorHAnsi"/>
          <w:spacing w:val="-1"/>
          <w:sz w:val="22"/>
          <w:szCs w:val="22"/>
        </w:rPr>
      </w:pPr>
      <w:r w:rsidRPr="00CB4EB6">
        <w:rPr>
          <w:rFonts w:asciiTheme="minorHAnsi" w:hAnsiTheme="minorHAnsi" w:cstheme="minorHAnsi"/>
          <w:spacing w:val="-1"/>
          <w:sz w:val="22"/>
          <w:szCs w:val="22"/>
          <w:shd w:val="clear" w:color="auto" w:fill="FFFFFF"/>
        </w:rPr>
        <w:t>Outliers are the values that look different from the other values in the data.</w:t>
      </w:r>
      <w:r w:rsidRPr="00CB4EB6">
        <w:rPr>
          <w:rFonts w:asciiTheme="minorHAnsi" w:hAnsiTheme="minorHAnsi" w:cstheme="minorHAnsi"/>
          <w:spacing w:val="-1"/>
          <w:sz w:val="22"/>
          <w:szCs w:val="22"/>
        </w:rPr>
        <w:t xml:space="preserve"> </w:t>
      </w:r>
      <w:r w:rsidRPr="00CB4EB6">
        <w:rPr>
          <w:rFonts w:asciiTheme="minorHAnsi" w:hAnsiTheme="minorHAnsi" w:cstheme="minorHAnsi"/>
          <w:spacing w:val="-1"/>
          <w:sz w:val="22"/>
          <w:szCs w:val="22"/>
        </w:rPr>
        <w:t>Z-score method is method for detecting outliers. This method is generally used when a variable’ distribution looks close to Gaussian. Z-score is the number of standard deviations a value of a variable is away from the variable’ mean.</w:t>
      </w:r>
    </w:p>
    <w:p w14:paraId="66733066" w14:textId="76AA75A3" w:rsidR="00CB4EB6" w:rsidRPr="00CB4EB6" w:rsidRDefault="00CB4EB6" w:rsidP="00CB4EB6">
      <w:pPr>
        <w:pStyle w:val="pw-post-body-paragraph"/>
        <w:shd w:val="clear" w:color="auto" w:fill="FFFFFF"/>
        <w:spacing w:before="206" w:beforeAutospacing="0" w:after="0" w:afterAutospacing="0" w:line="480" w:lineRule="atLeast"/>
        <w:rPr>
          <w:rFonts w:asciiTheme="minorHAnsi" w:hAnsiTheme="minorHAnsi" w:cstheme="minorHAnsi"/>
          <w:spacing w:val="-1"/>
          <w:sz w:val="22"/>
          <w:szCs w:val="22"/>
        </w:rPr>
      </w:pPr>
      <w:r w:rsidRPr="00CB4EB6">
        <w:rPr>
          <w:rStyle w:val="Emphasis"/>
          <w:rFonts w:asciiTheme="minorHAnsi" w:hAnsiTheme="minorHAnsi" w:cstheme="minorHAnsi"/>
          <w:spacing w:val="-1"/>
          <w:sz w:val="22"/>
          <w:szCs w:val="22"/>
        </w:rPr>
        <w:t>Z-Score = (X-mean) / Standard deviation</w:t>
      </w:r>
    </w:p>
    <w:p w14:paraId="6C149A16" w14:textId="06DF4DEE" w:rsidR="00CB4EB6" w:rsidRPr="00CB4EB6" w:rsidRDefault="00CB4EB6" w:rsidP="00CB4EB6">
      <w:pPr>
        <w:pStyle w:val="pw-post-body-paragraph"/>
        <w:shd w:val="clear" w:color="auto" w:fill="FFFFFF"/>
        <w:spacing w:before="480" w:beforeAutospacing="0" w:after="0" w:afterAutospacing="0" w:line="480" w:lineRule="atLeast"/>
        <w:rPr>
          <w:rFonts w:asciiTheme="minorHAnsi" w:hAnsiTheme="minorHAnsi" w:cstheme="minorHAnsi"/>
          <w:spacing w:val="-1"/>
          <w:sz w:val="22"/>
          <w:szCs w:val="22"/>
        </w:rPr>
      </w:pPr>
      <w:r w:rsidRPr="00CB4EB6">
        <w:rPr>
          <w:rFonts w:asciiTheme="minorHAnsi" w:hAnsiTheme="minorHAnsi" w:cstheme="minorHAnsi"/>
          <w:spacing w:val="-1"/>
          <w:sz w:val="22"/>
          <w:szCs w:val="22"/>
        </w:rPr>
        <w:lastRenderedPageBreak/>
        <w:t xml:space="preserve">when the values of a variable are converted to Z-scores, then the distribution of the variable is called standard normal distribution with mean=0 and standard deviation=1. The Z-score method requires a cut-off specified by the user, to identify outliers. The widely used </w:t>
      </w:r>
      <w:r w:rsidR="00E034FA">
        <w:rPr>
          <w:rFonts w:asciiTheme="minorHAnsi" w:hAnsiTheme="minorHAnsi" w:cstheme="minorHAnsi"/>
          <w:spacing w:val="-1"/>
          <w:sz w:val="22"/>
          <w:szCs w:val="22"/>
        </w:rPr>
        <w:t>lower-end</w:t>
      </w:r>
      <w:r w:rsidRPr="00CB4EB6">
        <w:rPr>
          <w:rFonts w:asciiTheme="minorHAnsi" w:hAnsiTheme="minorHAnsi" w:cstheme="minorHAnsi"/>
          <w:spacing w:val="-1"/>
          <w:sz w:val="22"/>
          <w:szCs w:val="22"/>
        </w:rPr>
        <w:t xml:space="preserve"> cut-off is -3 and the </w:t>
      </w:r>
      <w:r w:rsidR="00E034FA">
        <w:rPr>
          <w:rFonts w:asciiTheme="minorHAnsi" w:hAnsiTheme="minorHAnsi" w:cstheme="minorHAnsi"/>
          <w:spacing w:val="-1"/>
          <w:sz w:val="22"/>
          <w:szCs w:val="22"/>
        </w:rPr>
        <w:t>upper-end</w:t>
      </w:r>
      <w:r w:rsidRPr="00CB4EB6">
        <w:rPr>
          <w:rFonts w:asciiTheme="minorHAnsi" w:hAnsiTheme="minorHAnsi" w:cstheme="minorHAnsi"/>
          <w:spacing w:val="-1"/>
          <w:sz w:val="22"/>
          <w:szCs w:val="22"/>
        </w:rPr>
        <w:t xml:space="preserve"> cut-off is +3. The reason behind using these cut-offs is, 99.7% of the values lie between -3 and +3 in a standard normal distribution. </w:t>
      </w:r>
      <w:r w:rsidR="00E034FA">
        <w:rPr>
          <w:rFonts w:asciiTheme="minorHAnsi" w:hAnsiTheme="minorHAnsi" w:cstheme="minorHAnsi"/>
          <w:spacing w:val="-1"/>
          <w:sz w:val="22"/>
          <w:szCs w:val="22"/>
        </w:rPr>
        <w:t>Let’s</w:t>
      </w:r>
      <w:r w:rsidRPr="00CB4EB6">
        <w:rPr>
          <w:rFonts w:asciiTheme="minorHAnsi" w:hAnsiTheme="minorHAnsi" w:cstheme="minorHAnsi"/>
          <w:spacing w:val="-1"/>
          <w:sz w:val="22"/>
          <w:szCs w:val="22"/>
        </w:rPr>
        <w:t xml:space="preserve"> look at the implementation of </w:t>
      </w:r>
      <w:r w:rsidR="00E034FA">
        <w:rPr>
          <w:rFonts w:asciiTheme="minorHAnsi" w:hAnsiTheme="minorHAnsi" w:cstheme="minorHAnsi"/>
          <w:spacing w:val="-1"/>
          <w:sz w:val="22"/>
          <w:szCs w:val="22"/>
        </w:rPr>
        <w:t xml:space="preserve">the </w:t>
      </w:r>
      <w:r w:rsidRPr="00CB4EB6">
        <w:rPr>
          <w:rFonts w:asciiTheme="minorHAnsi" w:hAnsiTheme="minorHAnsi" w:cstheme="minorHAnsi"/>
          <w:spacing w:val="-1"/>
          <w:sz w:val="22"/>
          <w:szCs w:val="22"/>
        </w:rPr>
        <w:t>Z-Score method in Python.</w:t>
      </w:r>
    </w:p>
    <w:p w14:paraId="54DFEC0E" w14:textId="5D586B62" w:rsidR="00CB4EB6" w:rsidRPr="00E034FA" w:rsidRDefault="00CB4EB6" w:rsidP="00E034FA">
      <w:pPr>
        <w:pStyle w:val="comp"/>
        <w:numPr>
          <w:ilvl w:val="0"/>
          <w:numId w:val="4"/>
        </w:numPr>
        <w:shd w:val="clear" w:color="auto" w:fill="FFFFFF"/>
        <w:spacing w:before="0" w:after="0"/>
        <w:textAlignment w:val="baseline"/>
        <w:rPr>
          <w:rFonts w:asciiTheme="minorHAnsi" w:hAnsiTheme="minorHAnsi" w:cstheme="minorHAnsi"/>
          <w:b/>
          <w:bCs/>
        </w:rPr>
      </w:pPr>
      <w:r w:rsidRPr="00E034FA">
        <w:rPr>
          <w:rFonts w:asciiTheme="minorHAnsi" w:hAnsiTheme="minorHAnsi" w:cstheme="minorHAnsi"/>
          <w:b/>
          <w:bCs/>
        </w:rPr>
        <w:t>What is the Binomial Probability Formula?</w:t>
      </w:r>
    </w:p>
    <w:p w14:paraId="7F84A266" w14:textId="19AF2547" w:rsidR="00CB4EB6" w:rsidRPr="00CB4EB6" w:rsidRDefault="00CB4EB6" w:rsidP="00CB4EB6">
      <w:pPr>
        <w:pStyle w:val="comp"/>
        <w:shd w:val="clear" w:color="auto" w:fill="FFFFFF"/>
        <w:spacing w:before="0" w:after="0"/>
        <w:textAlignment w:val="baseline"/>
        <w:rPr>
          <w:rFonts w:asciiTheme="minorHAnsi" w:hAnsiTheme="minorHAnsi" w:cstheme="minorHAnsi"/>
          <w:sz w:val="22"/>
          <w:szCs w:val="22"/>
          <w:shd w:val="clear" w:color="auto" w:fill="FFFFFF"/>
        </w:rPr>
      </w:pPr>
      <w:r w:rsidRPr="00CB4EB6">
        <w:rPr>
          <w:rFonts w:asciiTheme="minorHAnsi" w:hAnsiTheme="minorHAnsi" w:cstheme="minorHAnsi"/>
          <w:sz w:val="22"/>
          <w:szCs w:val="22"/>
          <w:shd w:val="clear" w:color="auto" w:fill="FFFFFF"/>
        </w:rPr>
        <w:t>The binomial probability formula for any random variable x is given by</w:t>
      </w:r>
      <w:r w:rsidRPr="00CB4EB6">
        <w:rPr>
          <w:rStyle w:val="Strong"/>
          <w:rFonts w:asciiTheme="minorHAnsi" w:hAnsiTheme="minorHAnsi" w:cstheme="minorHAnsi"/>
          <w:b w:val="0"/>
          <w:bCs w:val="0"/>
          <w:sz w:val="22"/>
          <w:szCs w:val="22"/>
          <w:shd w:val="clear" w:color="auto" w:fill="FFFFFF"/>
        </w:rPr>
        <w:t> P (</w:t>
      </w:r>
      <w:proofErr w:type="gramStart"/>
      <w:r w:rsidRPr="00CB4EB6">
        <w:rPr>
          <w:rStyle w:val="Strong"/>
          <w:rFonts w:asciiTheme="minorHAnsi" w:hAnsiTheme="minorHAnsi" w:cstheme="minorHAnsi"/>
          <w:b w:val="0"/>
          <w:bCs w:val="0"/>
          <w:sz w:val="22"/>
          <w:szCs w:val="22"/>
          <w:shd w:val="clear" w:color="auto" w:fill="FFFFFF"/>
        </w:rPr>
        <w:t>x :</w:t>
      </w:r>
      <w:proofErr w:type="gramEnd"/>
      <w:r w:rsidRPr="00CB4EB6">
        <w:rPr>
          <w:rStyle w:val="Strong"/>
          <w:rFonts w:asciiTheme="minorHAnsi" w:hAnsiTheme="minorHAnsi" w:cstheme="minorHAnsi"/>
          <w:b w:val="0"/>
          <w:bCs w:val="0"/>
          <w:sz w:val="22"/>
          <w:szCs w:val="22"/>
          <w:shd w:val="clear" w:color="auto" w:fill="FFFFFF"/>
        </w:rPr>
        <w:t xml:space="preserve"> n, p)</w:t>
      </w:r>
      <w:r w:rsidRPr="00CB4EB6">
        <w:rPr>
          <w:rFonts w:asciiTheme="minorHAnsi" w:hAnsiTheme="minorHAnsi" w:cstheme="minorHAnsi"/>
          <w:sz w:val="22"/>
          <w:szCs w:val="22"/>
          <w:shd w:val="clear" w:color="auto" w:fill="FFFFFF"/>
        </w:rPr>
        <w:t> = n C x p x q n-x n = the number of trials</w:t>
      </w:r>
    </w:p>
    <w:p w14:paraId="6F35D9A6" w14:textId="7FEBB2BB" w:rsidR="00CB4EB6" w:rsidRPr="00CB4EB6" w:rsidRDefault="00CB4EB6" w:rsidP="00CB4EB6">
      <w:pPr>
        <w:pStyle w:val="comp"/>
        <w:shd w:val="clear" w:color="auto" w:fill="FFFFFF"/>
        <w:spacing w:before="0" w:after="0"/>
        <w:textAlignment w:val="baseline"/>
        <w:rPr>
          <w:rFonts w:asciiTheme="minorHAnsi" w:hAnsiTheme="minorHAnsi" w:cstheme="minorHAnsi"/>
          <w:sz w:val="22"/>
          <w:szCs w:val="22"/>
          <w:shd w:val="clear" w:color="auto" w:fill="FFFFFF"/>
        </w:rPr>
      </w:pPr>
    </w:p>
    <w:p w14:paraId="1034B2D6" w14:textId="60590CC8" w:rsidR="00CB4EB6" w:rsidRPr="00E034FA" w:rsidRDefault="00CB4EB6" w:rsidP="00CB4EB6">
      <w:pPr>
        <w:pStyle w:val="comp"/>
        <w:shd w:val="clear" w:color="auto" w:fill="FFFFFF"/>
        <w:spacing w:before="0" w:after="0"/>
        <w:textAlignment w:val="baseline"/>
        <w:rPr>
          <w:rFonts w:asciiTheme="minorHAnsi" w:hAnsiTheme="minorHAnsi" w:cstheme="minorHAnsi"/>
          <w:b/>
          <w:bCs/>
        </w:rPr>
      </w:pPr>
      <w:r w:rsidRPr="00E034FA">
        <w:rPr>
          <w:rFonts w:asciiTheme="minorHAnsi" w:hAnsiTheme="minorHAnsi" w:cstheme="minorHAnsi"/>
          <w:b/>
          <w:bCs/>
        </w:rPr>
        <w:t xml:space="preserve">15. Explain ANOVA and </w:t>
      </w:r>
      <w:proofErr w:type="gramStart"/>
      <w:r w:rsidRPr="00E034FA">
        <w:rPr>
          <w:rFonts w:asciiTheme="minorHAnsi" w:hAnsiTheme="minorHAnsi" w:cstheme="minorHAnsi"/>
          <w:b/>
          <w:bCs/>
        </w:rPr>
        <w:t>it’s</w:t>
      </w:r>
      <w:proofErr w:type="gramEnd"/>
      <w:r w:rsidRPr="00E034FA">
        <w:rPr>
          <w:rFonts w:asciiTheme="minorHAnsi" w:hAnsiTheme="minorHAnsi" w:cstheme="minorHAnsi"/>
          <w:b/>
          <w:bCs/>
        </w:rPr>
        <w:t xml:space="preserve"> applications.</w:t>
      </w:r>
    </w:p>
    <w:p w14:paraId="0EF8D2AB" w14:textId="1E913648" w:rsidR="00CB4EB6" w:rsidRPr="00CB4EB6" w:rsidRDefault="00CB4EB6" w:rsidP="00CB4EB6">
      <w:pPr>
        <w:pStyle w:val="NormalWeb"/>
        <w:shd w:val="clear" w:color="auto" w:fill="FFFFFF"/>
        <w:spacing w:before="0" w:beforeAutospacing="0" w:after="0" w:afterAutospacing="0" w:line="405" w:lineRule="atLeast"/>
        <w:rPr>
          <w:rFonts w:asciiTheme="minorHAnsi" w:hAnsiTheme="minorHAnsi" w:cstheme="minorHAnsi"/>
          <w:spacing w:val="-2"/>
          <w:sz w:val="22"/>
          <w:szCs w:val="22"/>
        </w:rPr>
      </w:pPr>
      <w:r w:rsidRPr="00CB4EB6">
        <w:rPr>
          <w:rFonts w:asciiTheme="minorHAnsi" w:hAnsiTheme="minorHAnsi" w:cstheme="minorHAnsi"/>
          <w:sz w:val="22"/>
          <w:szCs w:val="22"/>
          <w:shd w:val="clear" w:color="auto" w:fill="FFFFFF"/>
        </w:rPr>
        <w:t>Analysis of variance (ANOVA) is a statistical technique that is used to check if the means of two or more groups are significantly different from each other. ANOVA checks the impact of one or more factors by comparing the means of different samples. We can use ANOVA to prove/disprove if all the medication treatments were equally effective or not.</w:t>
      </w:r>
      <w:r w:rsidRPr="00CB4EB6">
        <w:rPr>
          <w:rFonts w:asciiTheme="minorHAnsi" w:hAnsiTheme="minorHAnsi" w:cstheme="minorHAnsi"/>
          <w:spacing w:val="-2"/>
          <w:sz w:val="22"/>
          <w:szCs w:val="22"/>
        </w:rPr>
        <w:t xml:space="preserve"> </w:t>
      </w:r>
      <w:r w:rsidRPr="00CB4EB6">
        <w:rPr>
          <w:rFonts w:asciiTheme="minorHAnsi" w:hAnsiTheme="minorHAnsi" w:cstheme="minorHAnsi"/>
          <w:spacing w:val="-2"/>
          <w:sz w:val="22"/>
          <w:szCs w:val="22"/>
        </w:rPr>
        <w:t>There are two main types of ANOVA viz. one–way ANOVA and two–way ANOVA.</w:t>
      </w:r>
    </w:p>
    <w:p w14:paraId="7AB69B0C" w14:textId="77777777" w:rsidR="00CB4EB6" w:rsidRPr="00CB4EB6" w:rsidRDefault="00CB4EB6" w:rsidP="00CB4EB6">
      <w:pPr>
        <w:pStyle w:val="elementor-icon-list-item"/>
        <w:numPr>
          <w:ilvl w:val="0"/>
          <w:numId w:val="11"/>
        </w:numPr>
        <w:shd w:val="clear" w:color="auto" w:fill="FFFFFF"/>
        <w:spacing w:before="0" w:beforeAutospacing="0" w:after="0" w:afterAutospacing="0"/>
        <w:rPr>
          <w:rFonts w:asciiTheme="minorHAnsi" w:hAnsiTheme="minorHAnsi" w:cstheme="minorHAnsi"/>
          <w:sz w:val="22"/>
          <w:szCs w:val="22"/>
        </w:rPr>
      </w:pPr>
      <w:r w:rsidRPr="00CB4EB6">
        <w:rPr>
          <w:rStyle w:val="elementor-icon-list-text"/>
          <w:rFonts w:asciiTheme="minorHAnsi" w:hAnsiTheme="minorHAnsi" w:cstheme="minorHAnsi"/>
          <w:sz w:val="22"/>
          <w:szCs w:val="22"/>
        </w:rPr>
        <w:t xml:space="preserve">One Way ANOVA – It is also known as one factor ANOVA. Here, we are using one criterion variable (or called as a factor) and </w:t>
      </w:r>
      <w:proofErr w:type="spellStart"/>
      <w:r w:rsidRPr="00CB4EB6">
        <w:rPr>
          <w:rStyle w:val="elementor-icon-list-text"/>
          <w:rFonts w:asciiTheme="minorHAnsi" w:hAnsiTheme="minorHAnsi" w:cstheme="minorHAnsi"/>
          <w:sz w:val="22"/>
          <w:szCs w:val="22"/>
        </w:rPr>
        <w:t>analyze</w:t>
      </w:r>
      <w:proofErr w:type="spellEnd"/>
      <w:r w:rsidRPr="00CB4EB6">
        <w:rPr>
          <w:rStyle w:val="elementor-icon-list-text"/>
          <w:rFonts w:asciiTheme="minorHAnsi" w:hAnsiTheme="minorHAnsi" w:cstheme="minorHAnsi"/>
          <w:sz w:val="22"/>
          <w:szCs w:val="22"/>
        </w:rPr>
        <w:t xml:space="preserve"> the difference between more than two sample groups. Suppose in glass industry, we want to compare the variation of three batches (glass) for their average weight (factor).</w:t>
      </w:r>
    </w:p>
    <w:p w14:paraId="4A670CA7" w14:textId="77777777" w:rsidR="00CB4EB6" w:rsidRPr="00CB4EB6" w:rsidRDefault="00CB4EB6" w:rsidP="00CB4EB6">
      <w:pPr>
        <w:pStyle w:val="elementor-icon-list-item"/>
        <w:numPr>
          <w:ilvl w:val="0"/>
          <w:numId w:val="11"/>
        </w:numPr>
        <w:shd w:val="clear" w:color="auto" w:fill="FFFFFF"/>
        <w:rPr>
          <w:rFonts w:asciiTheme="minorHAnsi" w:hAnsiTheme="minorHAnsi" w:cstheme="minorHAnsi"/>
          <w:sz w:val="22"/>
          <w:szCs w:val="22"/>
        </w:rPr>
      </w:pPr>
      <w:r w:rsidRPr="00CB4EB6">
        <w:rPr>
          <w:rStyle w:val="elementor-icon-list-text"/>
          <w:rFonts w:asciiTheme="minorHAnsi" w:hAnsiTheme="minorHAnsi" w:cstheme="minorHAnsi"/>
          <w:sz w:val="22"/>
          <w:szCs w:val="22"/>
        </w:rPr>
        <w:t xml:space="preserve">Two Way ANOVA – Here, we are using two independent variables (factors) and </w:t>
      </w:r>
      <w:proofErr w:type="spellStart"/>
      <w:r w:rsidRPr="00CB4EB6">
        <w:rPr>
          <w:rStyle w:val="elementor-icon-list-text"/>
          <w:rFonts w:asciiTheme="minorHAnsi" w:hAnsiTheme="minorHAnsi" w:cstheme="minorHAnsi"/>
          <w:sz w:val="22"/>
          <w:szCs w:val="22"/>
        </w:rPr>
        <w:t>analyze</w:t>
      </w:r>
      <w:proofErr w:type="spellEnd"/>
      <w:r w:rsidRPr="00CB4EB6">
        <w:rPr>
          <w:rStyle w:val="elementor-icon-list-text"/>
          <w:rFonts w:asciiTheme="minorHAnsi" w:hAnsiTheme="minorHAnsi" w:cstheme="minorHAnsi"/>
          <w:sz w:val="22"/>
          <w:szCs w:val="22"/>
        </w:rPr>
        <w:t xml:space="preserve"> the difference between more than two sample groups. Similarly, we want to compare the variation of three batches of glass w.r.t weight and hardness (two factors).</w:t>
      </w:r>
    </w:p>
    <w:p w14:paraId="534C4E30" w14:textId="6E5D2EB8" w:rsidR="00CB4EB6" w:rsidRPr="00CB4EB6" w:rsidRDefault="00CB4EB6" w:rsidP="00CB4EB6">
      <w:pPr>
        <w:pStyle w:val="comp"/>
        <w:shd w:val="clear" w:color="auto" w:fill="FFFFFF"/>
        <w:spacing w:before="0" w:after="0"/>
        <w:textAlignment w:val="baseline"/>
        <w:rPr>
          <w:rFonts w:asciiTheme="minorHAnsi" w:hAnsiTheme="minorHAnsi" w:cstheme="minorHAnsi"/>
          <w:sz w:val="22"/>
          <w:szCs w:val="22"/>
        </w:rPr>
      </w:pPr>
    </w:p>
    <w:p w14:paraId="4450500F" w14:textId="77777777" w:rsidR="00CB4EB6" w:rsidRPr="00CB4EB6" w:rsidRDefault="00CB4EB6" w:rsidP="00CB4EB6">
      <w:pPr>
        <w:pStyle w:val="comp"/>
        <w:shd w:val="clear" w:color="auto" w:fill="FFFFFF"/>
        <w:spacing w:before="0" w:after="0"/>
        <w:ind w:left="360"/>
        <w:textAlignment w:val="baseline"/>
        <w:rPr>
          <w:rFonts w:asciiTheme="minorHAnsi" w:hAnsiTheme="minorHAnsi" w:cstheme="minorHAnsi"/>
          <w:sz w:val="22"/>
          <w:szCs w:val="22"/>
        </w:rPr>
      </w:pPr>
    </w:p>
    <w:p w14:paraId="47211C86" w14:textId="77777777" w:rsidR="00CB4EB6" w:rsidRPr="00CB4EB6" w:rsidRDefault="00CB4EB6" w:rsidP="00CB4EB6">
      <w:pPr>
        <w:ind w:left="360"/>
        <w:rPr>
          <w:rFonts w:cstheme="minorHAnsi"/>
        </w:rPr>
      </w:pPr>
    </w:p>
    <w:p w14:paraId="2103855A" w14:textId="77777777" w:rsidR="00E61145" w:rsidRPr="00CB4EB6" w:rsidRDefault="00E61145" w:rsidP="00CB4EB6">
      <w:pPr>
        <w:rPr>
          <w:rFonts w:cstheme="minorHAnsi"/>
        </w:rPr>
      </w:pPr>
    </w:p>
    <w:p w14:paraId="541E5C65" w14:textId="1BE2F18C" w:rsidR="00E61145" w:rsidRPr="00A81460" w:rsidRDefault="00E61145" w:rsidP="00CB4EB6">
      <w:pPr>
        <w:spacing w:before="100" w:beforeAutospacing="1" w:after="100" w:afterAutospacing="1" w:line="240" w:lineRule="auto"/>
        <w:rPr>
          <w:rFonts w:eastAsia="Times New Roman" w:cstheme="minorHAnsi"/>
          <w:lang w:eastAsia="en-IN"/>
        </w:rPr>
      </w:pPr>
    </w:p>
    <w:p w14:paraId="5692ADCB" w14:textId="73772023" w:rsidR="00F85B43" w:rsidRPr="00CB4EB6" w:rsidRDefault="00F85B43" w:rsidP="00CB4EB6">
      <w:pPr>
        <w:rPr>
          <w:rFonts w:eastAsia="Times New Roman" w:cstheme="minorHAnsi"/>
          <w:lang w:eastAsia="en-IN"/>
        </w:rPr>
      </w:pPr>
    </w:p>
    <w:p w14:paraId="64DAF398" w14:textId="77777777" w:rsidR="00BD26C4" w:rsidRPr="00CB4EB6" w:rsidRDefault="00BD26C4" w:rsidP="00CB4EB6">
      <w:pPr>
        <w:pStyle w:val="NormalWeb"/>
        <w:shd w:val="clear" w:color="auto" w:fill="FFFFFF"/>
        <w:ind w:left="720"/>
        <w:textAlignment w:val="baseline"/>
        <w:rPr>
          <w:rFonts w:asciiTheme="minorHAnsi" w:hAnsiTheme="minorHAnsi" w:cstheme="minorHAnsi"/>
          <w:sz w:val="22"/>
          <w:szCs w:val="22"/>
        </w:rPr>
      </w:pPr>
    </w:p>
    <w:p w14:paraId="4218560A" w14:textId="77777777" w:rsidR="00BA237C" w:rsidRPr="00CB4EB6" w:rsidRDefault="00BA237C" w:rsidP="00CB4EB6">
      <w:pPr>
        <w:pStyle w:val="NormalWeb"/>
        <w:shd w:val="clear" w:color="auto" w:fill="FFFFFF"/>
        <w:spacing w:before="0" w:beforeAutospacing="0" w:after="225" w:afterAutospacing="0" w:line="360" w:lineRule="atLeast"/>
        <w:ind w:left="720"/>
        <w:rPr>
          <w:rFonts w:asciiTheme="minorHAnsi" w:hAnsiTheme="minorHAnsi" w:cstheme="minorHAnsi"/>
          <w:sz w:val="22"/>
          <w:szCs w:val="22"/>
        </w:rPr>
      </w:pPr>
    </w:p>
    <w:p w14:paraId="4306110F" w14:textId="24B0FA63" w:rsidR="00BA237C" w:rsidRPr="00CB4EB6" w:rsidRDefault="00BA237C" w:rsidP="00CB4EB6">
      <w:pPr>
        <w:pStyle w:val="ListParagraph"/>
        <w:rPr>
          <w:rFonts w:cstheme="minorHAnsi"/>
        </w:rPr>
      </w:pPr>
    </w:p>
    <w:sectPr w:rsidR="00BA237C" w:rsidRPr="00CB4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96F"/>
    <w:multiLevelType w:val="multilevel"/>
    <w:tmpl w:val="454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166E3"/>
    <w:multiLevelType w:val="multilevel"/>
    <w:tmpl w:val="CE8C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37E48"/>
    <w:multiLevelType w:val="multilevel"/>
    <w:tmpl w:val="DF30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A2F45"/>
    <w:multiLevelType w:val="multilevel"/>
    <w:tmpl w:val="4BD6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A166D"/>
    <w:multiLevelType w:val="hybridMultilevel"/>
    <w:tmpl w:val="6D641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A7371"/>
    <w:multiLevelType w:val="multilevel"/>
    <w:tmpl w:val="FBA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B6808"/>
    <w:multiLevelType w:val="multilevel"/>
    <w:tmpl w:val="6DE4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844E6"/>
    <w:multiLevelType w:val="multilevel"/>
    <w:tmpl w:val="E3F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17259"/>
    <w:multiLevelType w:val="multilevel"/>
    <w:tmpl w:val="33CE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30603"/>
    <w:multiLevelType w:val="multilevel"/>
    <w:tmpl w:val="C6AC6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C5EF7"/>
    <w:multiLevelType w:val="multilevel"/>
    <w:tmpl w:val="E640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4231773">
    <w:abstractNumId w:val="4"/>
  </w:num>
  <w:num w:numId="2" w16cid:durableId="1869174363">
    <w:abstractNumId w:val="2"/>
  </w:num>
  <w:num w:numId="3" w16cid:durableId="998583660">
    <w:abstractNumId w:val="9"/>
  </w:num>
  <w:num w:numId="4" w16cid:durableId="1737120095">
    <w:abstractNumId w:val="8"/>
  </w:num>
  <w:num w:numId="5" w16cid:durableId="1247036617">
    <w:abstractNumId w:val="3"/>
  </w:num>
  <w:num w:numId="6" w16cid:durableId="1070616552">
    <w:abstractNumId w:val="1"/>
  </w:num>
  <w:num w:numId="7" w16cid:durableId="2005358675">
    <w:abstractNumId w:val="10"/>
  </w:num>
  <w:num w:numId="8" w16cid:durableId="1382710157">
    <w:abstractNumId w:val="7"/>
  </w:num>
  <w:num w:numId="9" w16cid:durableId="450631766">
    <w:abstractNumId w:val="6"/>
  </w:num>
  <w:num w:numId="10" w16cid:durableId="1552034050">
    <w:abstractNumId w:val="5"/>
  </w:num>
  <w:num w:numId="11" w16cid:durableId="157843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7C"/>
    <w:rsid w:val="00A81460"/>
    <w:rsid w:val="00B40CAE"/>
    <w:rsid w:val="00BA237C"/>
    <w:rsid w:val="00BD26C4"/>
    <w:rsid w:val="00CB4EB6"/>
    <w:rsid w:val="00D02213"/>
    <w:rsid w:val="00E034FA"/>
    <w:rsid w:val="00E61145"/>
    <w:rsid w:val="00F85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F47C"/>
  <w15:chartTrackingRefBased/>
  <w15:docId w15:val="{4219C8F7-5158-492C-8681-2AE16445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0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26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7C"/>
    <w:pPr>
      <w:ind w:left="720"/>
      <w:contextualSpacing/>
    </w:pPr>
  </w:style>
  <w:style w:type="paragraph" w:styleId="NormalWeb">
    <w:name w:val="Normal (Web)"/>
    <w:basedOn w:val="Normal"/>
    <w:uiPriority w:val="99"/>
    <w:unhideWhenUsed/>
    <w:rsid w:val="00BA2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237C"/>
    <w:rPr>
      <w:b/>
      <w:bCs/>
    </w:rPr>
  </w:style>
  <w:style w:type="character" w:customStyle="1" w:styleId="Heading3Char">
    <w:name w:val="Heading 3 Char"/>
    <w:basedOn w:val="DefaultParagraphFont"/>
    <w:link w:val="Heading3"/>
    <w:uiPriority w:val="9"/>
    <w:rsid w:val="00BD26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02213"/>
    <w:rPr>
      <w:color w:val="0000FF"/>
      <w:u w:val="single"/>
    </w:rPr>
  </w:style>
  <w:style w:type="character" w:customStyle="1" w:styleId="Heading1Char">
    <w:name w:val="Heading 1 Char"/>
    <w:basedOn w:val="DefaultParagraphFont"/>
    <w:link w:val="Heading1"/>
    <w:uiPriority w:val="9"/>
    <w:rsid w:val="00E61145"/>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E611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40CAE"/>
    <w:rPr>
      <w:rFonts w:asciiTheme="majorHAnsi" w:eastAsiaTheme="majorEastAsia" w:hAnsiTheme="majorHAnsi" w:cstheme="majorBidi"/>
      <w:color w:val="2F5496" w:themeColor="accent1" w:themeShade="BF"/>
      <w:sz w:val="26"/>
      <w:szCs w:val="26"/>
    </w:rPr>
  </w:style>
  <w:style w:type="paragraph" w:customStyle="1" w:styleId="comp">
    <w:name w:val="comp"/>
    <w:basedOn w:val="Normal"/>
    <w:rsid w:val="00CB4E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4EB6"/>
    <w:rPr>
      <w:i/>
      <w:iCs/>
    </w:rPr>
  </w:style>
  <w:style w:type="paragraph" w:customStyle="1" w:styleId="elementor-icon-list-item">
    <w:name w:val="elementor-icon-list-item"/>
    <w:basedOn w:val="Normal"/>
    <w:rsid w:val="00CB4E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DefaultParagraphFont"/>
    <w:rsid w:val="00CB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5925">
      <w:bodyDiv w:val="1"/>
      <w:marLeft w:val="0"/>
      <w:marRight w:val="0"/>
      <w:marTop w:val="0"/>
      <w:marBottom w:val="0"/>
      <w:divBdr>
        <w:top w:val="none" w:sz="0" w:space="0" w:color="auto"/>
        <w:left w:val="none" w:sz="0" w:space="0" w:color="auto"/>
        <w:bottom w:val="none" w:sz="0" w:space="0" w:color="auto"/>
        <w:right w:val="none" w:sz="0" w:space="0" w:color="auto"/>
      </w:divBdr>
    </w:div>
    <w:div w:id="46490735">
      <w:bodyDiv w:val="1"/>
      <w:marLeft w:val="0"/>
      <w:marRight w:val="0"/>
      <w:marTop w:val="0"/>
      <w:marBottom w:val="0"/>
      <w:divBdr>
        <w:top w:val="none" w:sz="0" w:space="0" w:color="auto"/>
        <w:left w:val="none" w:sz="0" w:space="0" w:color="auto"/>
        <w:bottom w:val="none" w:sz="0" w:space="0" w:color="auto"/>
        <w:right w:val="none" w:sz="0" w:space="0" w:color="auto"/>
      </w:divBdr>
      <w:divsChild>
        <w:div w:id="1605381292">
          <w:marLeft w:val="0"/>
          <w:marRight w:val="0"/>
          <w:marTop w:val="0"/>
          <w:marBottom w:val="0"/>
          <w:divBdr>
            <w:top w:val="none" w:sz="0" w:space="0" w:color="auto"/>
            <w:left w:val="none" w:sz="0" w:space="0" w:color="auto"/>
            <w:bottom w:val="none" w:sz="0" w:space="0" w:color="auto"/>
            <w:right w:val="none" w:sz="0" w:space="0" w:color="auto"/>
          </w:divBdr>
          <w:divsChild>
            <w:div w:id="1242326719">
              <w:marLeft w:val="0"/>
              <w:marRight w:val="0"/>
              <w:marTop w:val="0"/>
              <w:marBottom w:val="0"/>
              <w:divBdr>
                <w:top w:val="none" w:sz="0" w:space="0" w:color="auto"/>
                <w:left w:val="none" w:sz="0" w:space="0" w:color="auto"/>
                <w:bottom w:val="none" w:sz="0" w:space="0" w:color="auto"/>
                <w:right w:val="none" w:sz="0" w:space="0" w:color="auto"/>
              </w:divBdr>
            </w:div>
          </w:divsChild>
        </w:div>
        <w:div w:id="743070913">
          <w:marLeft w:val="0"/>
          <w:marRight w:val="0"/>
          <w:marTop w:val="0"/>
          <w:marBottom w:val="0"/>
          <w:divBdr>
            <w:top w:val="none" w:sz="0" w:space="0" w:color="auto"/>
            <w:left w:val="none" w:sz="0" w:space="0" w:color="auto"/>
            <w:bottom w:val="none" w:sz="0" w:space="0" w:color="auto"/>
            <w:right w:val="none" w:sz="0" w:space="0" w:color="auto"/>
          </w:divBdr>
          <w:divsChild>
            <w:div w:id="11756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1892">
      <w:bodyDiv w:val="1"/>
      <w:marLeft w:val="0"/>
      <w:marRight w:val="0"/>
      <w:marTop w:val="0"/>
      <w:marBottom w:val="0"/>
      <w:divBdr>
        <w:top w:val="none" w:sz="0" w:space="0" w:color="auto"/>
        <w:left w:val="none" w:sz="0" w:space="0" w:color="auto"/>
        <w:bottom w:val="none" w:sz="0" w:space="0" w:color="auto"/>
        <w:right w:val="none" w:sz="0" w:space="0" w:color="auto"/>
      </w:divBdr>
    </w:div>
    <w:div w:id="358556448">
      <w:bodyDiv w:val="1"/>
      <w:marLeft w:val="0"/>
      <w:marRight w:val="0"/>
      <w:marTop w:val="0"/>
      <w:marBottom w:val="0"/>
      <w:divBdr>
        <w:top w:val="none" w:sz="0" w:space="0" w:color="auto"/>
        <w:left w:val="none" w:sz="0" w:space="0" w:color="auto"/>
        <w:bottom w:val="none" w:sz="0" w:space="0" w:color="auto"/>
        <w:right w:val="none" w:sz="0" w:space="0" w:color="auto"/>
      </w:divBdr>
    </w:div>
    <w:div w:id="442193094">
      <w:bodyDiv w:val="1"/>
      <w:marLeft w:val="0"/>
      <w:marRight w:val="0"/>
      <w:marTop w:val="0"/>
      <w:marBottom w:val="0"/>
      <w:divBdr>
        <w:top w:val="none" w:sz="0" w:space="0" w:color="auto"/>
        <w:left w:val="none" w:sz="0" w:space="0" w:color="auto"/>
        <w:bottom w:val="none" w:sz="0" w:space="0" w:color="auto"/>
        <w:right w:val="none" w:sz="0" w:space="0" w:color="auto"/>
      </w:divBdr>
    </w:div>
    <w:div w:id="496119102">
      <w:bodyDiv w:val="1"/>
      <w:marLeft w:val="0"/>
      <w:marRight w:val="0"/>
      <w:marTop w:val="0"/>
      <w:marBottom w:val="0"/>
      <w:divBdr>
        <w:top w:val="none" w:sz="0" w:space="0" w:color="auto"/>
        <w:left w:val="none" w:sz="0" w:space="0" w:color="auto"/>
        <w:bottom w:val="none" w:sz="0" w:space="0" w:color="auto"/>
        <w:right w:val="none" w:sz="0" w:space="0" w:color="auto"/>
      </w:divBdr>
    </w:div>
    <w:div w:id="878783555">
      <w:bodyDiv w:val="1"/>
      <w:marLeft w:val="0"/>
      <w:marRight w:val="0"/>
      <w:marTop w:val="0"/>
      <w:marBottom w:val="0"/>
      <w:divBdr>
        <w:top w:val="none" w:sz="0" w:space="0" w:color="auto"/>
        <w:left w:val="none" w:sz="0" w:space="0" w:color="auto"/>
        <w:bottom w:val="none" w:sz="0" w:space="0" w:color="auto"/>
        <w:right w:val="none" w:sz="0" w:space="0" w:color="auto"/>
      </w:divBdr>
    </w:div>
    <w:div w:id="941374458">
      <w:bodyDiv w:val="1"/>
      <w:marLeft w:val="0"/>
      <w:marRight w:val="0"/>
      <w:marTop w:val="0"/>
      <w:marBottom w:val="0"/>
      <w:divBdr>
        <w:top w:val="none" w:sz="0" w:space="0" w:color="auto"/>
        <w:left w:val="none" w:sz="0" w:space="0" w:color="auto"/>
        <w:bottom w:val="none" w:sz="0" w:space="0" w:color="auto"/>
        <w:right w:val="none" w:sz="0" w:space="0" w:color="auto"/>
      </w:divBdr>
    </w:div>
    <w:div w:id="1003044397">
      <w:bodyDiv w:val="1"/>
      <w:marLeft w:val="0"/>
      <w:marRight w:val="0"/>
      <w:marTop w:val="0"/>
      <w:marBottom w:val="0"/>
      <w:divBdr>
        <w:top w:val="none" w:sz="0" w:space="0" w:color="auto"/>
        <w:left w:val="none" w:sz="0" w:space="0" w:color="auto"/>
        <w:bottom w:val="none" w:sz="0" w:space="0" w:color="auto"/>
        <w:right w:val="none" w:sz="0" w:space="0" w:color="auto"/>
      </w:divBdr>
    </w:div>
    <w:div w:id="1246187524">
      <w:bodyDiv w:val="1"/>
      <w:marLeft w:val="0"/>
      <w:marRight w:val="0"/>
      <w:marTop w:val="0"/>
      <w:marBottom w:val="0"/>
      <w:divBdr>
        <w:top w:val="none" w:sz="0" w:space="0" w:color="auto"/>
        <w:left w:val="none" w:sz="0" w:space="0" w:color="auto"/>
        <w:bottom w:val="none" w:sz="0" w:space="0" w:color="auto"/>
        <w:right w:val="none" w:sz="0" w:space="0" w:color="auto"/>
      </w:divBdr>
    </w:div>
    <w:div w:id="1569725596">
      <w:bodyDiv w:val="1"/>
      <w:marLeft w:val="0"/>
      <w:marRight w:val="0"/>
      <w:marTop w:val="0"/>
      <w:marBottom w:val="0"/>
      <w:divBdr>
        <w:top w:val="none" w:sz="0" w:space="0" w:color="auto"/>
        <w:left w:val="none" w:sz="0" w:space="0" w:color="auto"/>
        <w:bottom w:val="none" w:sz="0" w:space="0" w:color="auto"/>
        <w:right w:val="none" w:sz="0" w:space="0" w:color="auto"/>
      </w:divBdr>
    </w:div>
    <w:div w:id="1596086424">
      <w:bodyDiv w:val="1"/>
      <w:marLeft w:val="0"/>
      <w:marRight w:val="0"/>
      <w:marTop w:val="0"/>
      <w:marBottom w:val="0"/>
      <w:divBdr>
        <w:top w:val="none" w:sz="0" w:space="0" w:color="auto"/>
        <w:left w:val="none" w:sz="0" w:space="0" w:color="auto"/>
        <w:bottom w:val="none" w:sz="0" w:space="0" w:color="auto"/>
        <w:right w:val="none" w:sz="0" w:space="0" w:color="auto"/>
      </w:divBdr>
    </w:div>
    <w:div w:id="1629166269">
      <w:bodyDiv w:val="1"/>
      <w:marLeft w:val="0"/>
      <w:marRight w:val="0"/>
      <w:marTop w:val="0"/>
      <w:marBottom w:val="0"/>
      <w:divBdr>
        <w:top w:val="none" w:sz="0" w:space="0" w:color="auto"/>
        <w:left w:val="none" w:sz="0" w:space="0" w:color="auto"/>
        <w:bottom w:val="none" w:sz="0" w:space="0" w:color="auto"/>
        <w:right w:val="none" w:sz="0" w:space="0" w:color="auto"/>
      </w:divBdr>
      <w:divsChild>
        <w:div w:id="1472484431">
          <w:marLeft w:val="0"/>
          <w:marRight w:val="0"/>
          <w:marTop w:val="0"/>
          <w:marBottom w:val="300"/>
          <w:divBdr>
            <w:top w:val="none" w:sz="0" w:space="0" w:color="auto"/>
            <w:left w:val="none" w:sz="0" w:space="0" w:color="auto"/>
            <w:bottom w:val="none" w:sz="0" w:space="0" w:color="auto"/>
            <w:right w:val="none" w:sz="0" w:space="0" w:color="auto"/>
          </w:divBdr>
          <w:divsChild>
            <w:div w:id="1531144428">
              <w:marLeft w:val="0"/>
              <w:marRight w:val="0"/>
              <w:marTop w:val="0"/>
              <w:marBottom w:val="0"/>
              <w:divBdr>
                <w:top w:val="none" w:sz="0" w:space="0" w:color="auto"/>
                <w:left w:val="none" w:sz="0" w:space="0" w:color="auto"/>
                <w:bottom w:val="none" w:sz="0" w:space="0" w:color="auto"/>
                <w:right w:val="none" w:sz="0" w:space="0" w:color="auto"/>
              </w:divBdr>
              <w:divsChild>
                <w:div w:id="8477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59648">
          <w:marLeft w:val="0"/>
          <w:marRight w:val="0"/>
          <w:marTop w:val="0"/>
          <w:marBottom w:val="0"/>
          <w:divBdr>
            <w:top w:val="none" w:sz="0" w:space="0" w:color="auto"/>
            <w:left w:val="none" w:sz="0" w:space="0" w:color="auto"/>
            <w:bottom w:val="none" w:sz="0" w:space="0" w:color="auto"/>
            <w:right w:val="none" w:sz="0" w:space="0" w:color="auto"/>
          </w:divBdr>
        </w:div>
      </w:divsChild>
    </w:div>
    <w:div w:id="1705787398">
      <w:bodyDiv w:val="1"/>
      <w:marLeft w:val="0"/>
      <w:marRight w:val="0"/>
      <w:marTop w:val="0"/>
      <w:marBottom w:val="0"/>
      <w:divBdr>
        <w:top w:val="none" w:sz="0" w:space="0" w:color="auto"/>
        <w:left w:val="none" w:sz="0" w:space="0" w:color="auto"/>
        <w:bottom w:val="none" w:sz="0" w:space="0" w:color="auto"/>
        <w:right w:val="none" w:sz="0" w:space="0" w:color="auto"/>
      </w:divBdr>
    </w:div>
    <w:div w:id="17079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the-mean-median-and-mode-2312604" TargetMode="External"/><Relationship Id="rId3" Type="http://schemas.openxmlformats.org/officeDocument/2006/relationships/settings" Target="settings.xml"/><Relationship Id="rId7" Type="http://schemas.openxmlformats.org/officeDocument/2006/relationships/hyperlink" Target="https://www.statology.org/interquartile-range-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jus.com/maths/random-vari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BHARAMAL</dc:creator>
  <cp:keywords/>
  <dc:description/>
  <cp:lastModifiedBy>SUJAY BHARAMAL</cp:lastModifiedBy>
  <cp:revision>1</cp:revision>
  <dcterms:created xsi:type="dcterms:W3CDTF">2022-10-06T10:49:00Z</dcterms:created>
  <dcterms:modified xsi:type="dcterms:W3CDTF">2022-10-06T12:26:00Z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0b75027f-ceac-4f50-8d29-58598b7dac69</vt:lpwstr>
  </property>
</Properties>
</file>