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3732BC2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1654F5D" w:rsidR="006D2F12" w:rsidRPr="006D2F12" w:rsidRDefault="001C044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407602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F26899A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07602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14BCB21" w:rsidR="006D2F12" w:rsidRPr="006D2F12" w:rsidRDefault="003F1A6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bookmarkStart w:id="0" w:name="_GoBack"/>
            <w:bookmarkEnd w:id="0"/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54E3808F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9CAB89C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5C925190" w:rsidR="00CB38F1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C34BD61" w:rsidR="00CB38F1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587F127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data types int, float and double in C programming language</w:t>
      </w:r>
    </w:p>
    <w:p w14:paraId="1DF53FC5" w14:textId="2C84AE4B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6A85079" w14:textId="2062951C" w:rsidR="0022749B" w:rsidRDefault="001C0443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5F062046" wp14:editId="4855D895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mingFundamentals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29DE" w14:textId="3B8B206F" w:rsidR="001C0443" w:rsidRDefault="001C0443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681891" wp14:editId="77BFD14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9FA0" w14:textId="10FB79D3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Workshop organized by AIET. The Workshop was on </w:t>
      </w:r>
      <w:proofErr w:type="gramStart"/>
      <w:r>
        <w:rPr>
          <w:rFonts w:ascii="Arial Black" w:hAnsi="Arial Black"/>
          <w:sz w:val="24"/>
          <w:szCs w:val="24"/>
        </w:rPr>
        <w:t>‘ How</w:t>
      </w:r>
      <w:proofErr w:type="gramEnd"/>
      <w:r>
        <w:rPr>
          <w:rFonts w:ascii="Arial Black" w:hAnsi="Arial Black"/>
          <w:sz w:val="24"/>
          <w:szCs w:val="24"/>
        </w:rPr>
        <w:t xml:space="preserve"> to develop pythonic coding rather than python </w:t>
      </w:r>
      <w:r>
        <w:rPr>
          <w:rFonts w:ascii="Arial Black" w:hAnsi="Arial Black"/>
          <w:sz w:val="24"/>
          <w:szCs w:val="24"/>
        </w:rPr>
        <w:lastRenderedPageBreak/>
        <w:t>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1C0443"/>
    <w:rsid w:val="0022749B"/>
    <w:rsid w:val="002B3D77"/>
    <w:rsid w:val="003D1044"/>
    <w:rsid w:val="003F1A66"/>
    <w:rsid w:val="00407602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2020-07-23T14:37:00Z</dcterms:created>
  <dcterms:modified xsi:type="dcterms:W3CDTF">2020-07-23T14:37:00Z</dcterms:modified>
</cp:coreProperties>
</file>