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1B7" w:rsidRDefault="003F01B7" w:rsidP="003F01B7">
      <w:pPr>
        <w:pStyle w:val="Heading1"/>
      </w:pPr>
      <w:r w:rsidRPr="00B87053">
        <w:t>Candidate profile analysis</w:t>
      </w:r>
    </w:p>
    <w:p w:rsidR="003F01B7" w:rsidRDefault="003F01B7"/>
    <w:p w:rsidR="009739F5" w:rsidRDefault="00B87053">
      <w:r w:rsidRPr="00B87053">
        <w:t xml:space="preserve">Candidate profile analysis is the process of assessing a job candidate's qualifications, skills, and experiences to ascertain whether the candidate </w:t>
      </w:r>
      <w:r w:rsidRPr="00B87053">
        <w:t>is good</w:t>
      </w:r>
      <w:r w:rsidRPr="00B87053">
        <w:t xml:space="preserve"> fit for the position that a company is </w:t>
      </w:r>
      <w:r>
        <w:t>hiring</w:t>
      </w:r>
      <w:r w:rsidRPr="00B87053">
        <w:t>.</w:t>
      </w:r>
    </w:p>
    <w:p w:rsidR="00B87053" w:rsidRDefault="0012464E">
      <w:r>
        <w:t>The analysis typically includes a review of the candidate's education, work history, accomplishments, skills, and personal attributes. This information is often gathered through resumes, job applications, and interviews.</w:t>
      </w:r>
      <w:r>
        <w:t xml:space="preserve"> This is usually conducted by HR professionals or Hiring Managers. The process involves </w:t>
      </w:r>
      <w:r>
        <w:t>assessing their personality traits, values, and interests. This information can help employers determine whether a candidate is a good fit for the company culture and the specific job requirements.</w:t>
      </w:r>
      <w:r>
        <w:br/>
        <w:t>C</w:t>
      </w:r>
      <w:r>
        <w:t>andidate profile analysis is a critical part of the hiring process as it helps employers make informed decisions about which candidates are the best fit for their organizations.</w:t>
      </w:r>
    </w:p>
    <w:p w:rsidR="00B87053" w:rsidRDefault="00B87053"/>
    <w:p w:rsidR="0012464E" w:rsidRDefault="0012464E" w:rsidP="0012464E">
      <w:r>
        <w:t>A software architecture of Candidate profile analysis should be as follows:</w:t>
      </w:r>
    </w:p>
    <w:p w:rsidR="0012464E" w:rsidRDefault="0012464E" w:rsidP="0012464E">
      <w:pPr>
        <w:pStyle w:val="ListParagraph"/>
        <w:numPr>
          <w:ilvl w:val="0"/>
          <w:numId w:val="1"/>
        </w:numPr>
      </w:pPr>
      <w:r w:rsidRPr="003F01B7">
        <w:rPr>
          <w:b/>
          <w:bCs/>
        </w:rPr>
        <w:t>Data Sources:</w:t>
      </w:r>
      <w:r>
        <w:t xml:space="preserve"> The first step is to identify the data sources required to </w:t>
      </w:r>
      <w:r>
        <w:t>analyse</w:t>
      </w:r>
      <w:r>
        <w:t xml:space="preserve"> a candidate's profile. This may include data from resumes, job applications, social media profiles, and assessments.</w:t>
      </w:r>
    </w:p>
    <w:p w:rsidR="003F01B7" w:rsidRDefault="003F01B7" w:rsidP="003F01B7">
      <w:pPr>
        <w:pStyle w:val="ListParagraph"/>
        <w:numPr>
          <w:ilvl w:val="0"/>
          <w:numId w:val="1"/>
        </w:numPr>
      </w:pPr>
      <w:r w:rsidRPr="003F01B7">
        <w:rPr>
          <w:b/>
          <w:bCs/>
        </w:rPr>
        <w:t>Data Collection:</w:t>
      </w:r>
      <w:r>
        <w:t xml:space="preserve"> Once the data sources have been identified, the next step is to collect the data. This can be done manually or through automated data extraction tools.</w:t>
      </w:r>
    </w:p>
    <w:p w:rsidR="003F01B7" w:rsidRDefault="003F01B7" w:rsidP="003F01B7">
      <w:pPr>
        <w:pStyle w:val="ListParagraph"/>
        <w:numPr>
          <w:ilvl w:val="0"/>
          <w:numId w:val="1"/>
        </w:numPr>
      </w:pPr>
      <w:r w:rsidRPr="003F01B7">
        <w:rPr>
          <w:b/>
          <w:bCs/>
        </w:rPr>
        <w:t xml:space="preserve">Data Cleaning and </w:t>
      </w:r>
      <w:r w:rsidRPr="003F01B7">
        <w:rPr>
          <w:b/>
          <w:bCs/>
        </w:rPr>
        <w:t>Pre-processing</w:t>
      </w:r>
      <w:r w:rsidRPr="003F01B7">
        <w:rPr>
          <w:b/>
          <w:bCs/>
        </w:rPr>
        <w:t>:</w:t>
      </w:r>
      <w:r>
        <w:t xml:space="preserve"> The collected data needs to be cleaned and </w:t>
      </w:r>
      <w:r>
        <w:t>pre-processed</w:t>
      </w:r>
      <w:r>
        <w:t xml:space="preserve"> to remove any inconsistencies or errors. This may involve standardizing data formats, identifying and removing duplicates, and converting data into a structured format.</w:t>
      </w:r>
    </w:p>
    <w:p w:rsidR="003F01B7" w:rsidRDefault="003F01B7" w:rsidP="003F01B7">
      <w:pPr>
        <w:pStyle w:val="ListParagraph"/>
        <w:numPr>
          <w:ilvl w:val="0"/>
          <w:numId w:val="1"/>
        </w:numPr>
      </w:pPr>
      <w:r w:rsidRPr="003F01B7">
        <w:rPr>
          <w:b/>
          <w:bCs/>
        </w:rPr>
        <w:t>Data Analysis:</w:t>
      </w:r>
      <w:r>
        <w:t xml:space="preserve"> Once the data has been cleaned and </w:t>
      </w:r>
      <w:r>
        <w:t>pre-processed</w:t>
      </w:r>
      <w:r>
        <w:t xml:space="preserve">, the next step is to </w:t>
      </w:r>
      <w:r>
        <w:t>analyse</w:t>
      </w:r>
      <w:r>
        <w:t xml:space="preserve"> it. This may involve applying statistical analysis techniques to identify patterns and trends in the data, or using machine learning algorithms to predict a candidate's suitability for a particular job.</w:t>
      </w:r>
    </w:p>
    <w:p w:rsidR="003F01B7" w:rsidRDefault="003F01B7" w:rsidP="003F01B7">
      <w:pPr>
        <w:pStyle w:val="ListParagraph"/>
        <w:numPr>
          <w:ilvl w:val="0"/>
          <w:numId w:val="1"/>
        </w:numPr>
      </w:pPr>
      <w:r w:rsidRPr="003F01B7">
        <w:rPr>
          <w:b/>
          <w:bCs/>
        </w:rPr>
        <w:t>Results Presentation:</w:t>
      </w:r>
      <w:r>
        <w:t xml:space="preserve"> The final step is to present the results of the analysis in a meaningful and actionable format. This may involve generating reports, visualizations, or dashboards that provide insights into a candidate's strengths, weaknesses, and overall suitability for a job.</w:t>
      </w:r>
    </w:p>
    <w:p w:rsidR="003F01B7" w:rsidRDefault="003F01B7" w:rsidP="003F01B7">
      <w:pPr>
        <w:pStyle w:val="ListParagraph"/>
        <w:numPr>
          <w:ilvl w:val="0"/>
          <w:numId w:val="1"/>
        </w:numPr>
      </w:pPr>
      <w:r w:rsidRPr="003F01B7">
        <w:rPr>
          <w:b/>
          <w:bCs/>
        </w:rPr>
        <w:t>Integration:</w:t>
      </w:r>
      <w:r>
        <w:t xml:space="preserve"> The candidate profile analysis solution can be integrated with other HR tools and systems such as applicant tracking systems or HR analytics tools to provide a comprehensive view of a candidate's profile.</w:t>
      </w:r>
    </w:p>
    <w:p w:rsidR="0012464E" w:rsidRDefault="0012464E" w:rsidP="003F01B7">
      <w:pPr>
        <w:pStyle w:val="ListParagraph"/>
      </w:pPr>
    </w:p>
    <w:p w:rsidR="00B87053" w:rsidRDefault="0012464E" w:rsidP="003F01B7">
      <w:r>
        <w:br/>
      </w:r>
      <w:r>
        <w:br/>
      </w:r>
    </w:p>
    <w:p w:rsidR="00B87053" w:rsidRDefault="00B87053"/>
    <w:sectPr w:rsidR="00B87053" w:rsidSect="00B870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5F8F"/>
    <w:multiLevelType w:val="hybridMultilevel"/>
    <w:tmpl w:val="69F2D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6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53"/>
    <w:rsid w:val="0012464E"/>
    <w:rsid w:val="003F01B7"/>
    <w:rsid w:val="008A36B4"/>
    <w:rsid w:val="008A74AD"/>
    <w:rsid w:val="009739F5"/>
    <w:rsid w:val="00B87053"/>
    <w:rsid w:val="00F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DDF4"/>
  <w15:chartTrackingRefBased/>
  <w15:docId w15:val="{F11263B7-02F3-48C0-852B-FA7F9FDB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Barma</dc:creator>
  <cp:keywords/>
  <dc:description/>
  <cp:lastModifiedBy>Sujay Barma</cp:lastModifiedBy>
  <cp:revision>1</cp:revision>
  <dcterms:created xsi:type="dcterms:W3CDTF">2023-04-21T08:51:00Z</dcterms:created>
  <dcterms:modified xsi:type="dcterms:W3CDTF">2023-04-21T12:00:00Z</dcterms:modified>
</cp:coreProperties>
</file>