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BF3C" w14:textId="0F024C9E" w:rsidR="00DC331D" w:rsidRDefault="00C05EE5" w:rsidP="00DC331D">
      <w:pPr>
        <w:pStyle w:val="Title"/>
        <w:jc w:val="center"/>
      </w:pPr>
      <w:proofErr w:type="spellStart"/>
      <w:r>
        <w:t>VectorDB</w:t>
      </w:r>
      <w:proofErr w:type="spellEnd"/>
      <w:r w:rsidR="00830A7B">
        <w:t xml:space="preserve"> (</w:t>
      </w:r>
      <w:proofErr w:type="spellStart"/>
      <w:r w:rsidR="00830A7B">
        <w:t>Q</w:t>
      </w:r>
      <w:r w:rsidR="005B6093">
        <w:t>D</w:t>
      </w:r>
      <w:r w:rsidR="00830A7B">
        <w:t>rant</w:t>
      </w:r>
      <w:proofErr w:type="spellEnd"/>
      <w:r w:rsidR="00830A7B">
        <w:t>)</w:t>
      </w:r>
      <w:r w:rsidR="00DC331D">
        <w:t xml:space="preserve"> </w:t>
      </w:r>
      <w:r>
        <w:t>Efficiency</w:t>
      </w:r>
      <w:r w:rsidR="00DC331D">
        <w:t xml:space="preserve"> - HNSW</w:t>
      </w:r>
    </w:p>
    <w:p w14:paraId="2A9B02D1" w14:textId="498AE414" w:rsidR="00DC331D" w:rsidRPr="00DC331D" w:rsidRDefault="00DC331D" w:rsidP="00DC331D">
      <w:r w:rsidRPr="00DC331D">
        <w:t xml:space="preserve">That's a great question. The graph is probably the </w:t>
      </w:r>
      <w:r w:rsidRPr="00DC331D">
        <w:rPr>
          <w:b/>
          <w:bCs/>
        </w:rPr>
        <w:t>most misunderstood part</w:t>
      </w:r>
      <w:r w:rsidRPr="00DC331D">
        <w:t xml:space="preserve"> of the </w:t>
      </w:r>
      <w:proofErr w:type="spellStart"/>
      <w:r w:rsidRPr="00DC331D">
        <w:t>Qdrant</w:t>
      </w:r>
      <w:proofErr w:type="spellEnd"/>
      <w:r w:rsidRPr="00DC331D">
        <w:t xml:space="preserve"> Dashboard.</w:t>
      </w:r>
    </w:p>
    <w:p w14:paraId="17C7D2E3" w14:textId="77777777" w:rsidR="00DC331D" w:rsidRPr="00DC331D" w:rsidRDefault="00DC331D" w:rsidP="00DC331D">
      <w:r w:rsidRPr="00DC331D">
        <w:t>The short answer is:</w:t>
      </w:r>
    </w:p>
    <w:p w14:paraId="67F20277" w14:textId="77777777" w:rsidR="00DC331D" w:rsidRPr="00DC331D" w:rsidRDefault="00DC331D" w:rsidP="00DC331D">
      <w:r w:rsidRPr="00DC331D">
        <w:rPr>
          <w:b/>
          <w:bCs/>
        </w:rPr>
        <w:t>It is not a visualization of your document embeddings.</w:t>
      </w:r>
    </w:p>
    <w:p w14:paraId="4A556B51" w14:textId="77777777" w:rsidR="00DC331D" w:rsidRPr="00DC331D" w:rsidRDefault="00DC331D" w:rsidP="00DC331D">
      <w:r w:rsidRPr="00DC331D">
        <w:t xml:space="preserve">Many people expect to see clusters like they did in your PCA notebook, but that's </w:t>
      </w:r>
      <w:r w:rsidRPr="00DC331D">
        <w:rPr>
          <w:b/>
          <w:bCs/>
        </w:rPr>
        <w:t>not</w:t>
      </w:r>
      <w:r w:rsidRPr="00DC331D">
        <w:t xml:space="preserve"> what the dashboard graph is.</w:t>
      </w:r>
    </w:p>
    <w:p w14:paraId="4A02E555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t>What the graph actually represents</w:t>
      </w:r>
    </w:p>
    <w:p w14:paraId="6C24BEB9" w14:textId="77777777" w:rsidR="00DC331D" w:rsidRPr="00DC331D" w:rsidRDefault="00DC331D" w:rsidP="00DC331D">
      <w:r w:rsidRPr="00DC331D">
        <w:t xml:space="preserve">Internally, </w:t>
      </w:r>
      <w:proofErr w:type="spellStart"/>
      <w:r w:rsidRPr="00DC331D">
        <w:t>Qdrant</w:t>
      </w:r>
      <w:proofErr w:type="spellEnd"/>
      <w:r w:rsidRPr="00DC331D">
        <w:t xml:space="preserve"> builds an </w:t>
      </w:r>
      <w:r w:rsidRPr="00DC331D">
        <w:rPr>
          <w:b/>
          <w:bCs/>
        </w:rPr>
        <w:t xml:space="preserve">Approximate Nearest </w:t>
      </w:r>
      <w:proofErr w:type="spellStart"/>
      <w:r w:rsidRPr="00DC331D">
        <w:rPr>
          <w:b/>
          <w:bCs/>
        </w:rPr>
        <w:t>Neighbor</w:t>
      </w:r>
      <w:proofErr w:type="spellEnd"/>
      <w:r w:rsidRPr="00DC331D">
        <w:rPr>
          <w:b/>
          <w:bCs/>
        </w:rPr>
        <w:t xml:space="preserve"> (ANN)</w:t>
      </w:r>
      <w:r w:rsidRPr="00DC331D">
        <w:t xml:space="preserve"> index. By default, this is based on the Hierarchical Navigable Small World (HNSW) algorithm.</w:t>
      </w:r>
    </w:p>
    <w:p w14:paraId="58B5BF09" w14:textId="77777777" w:rsidR="00DC331D" w:rsidRPr="00DC331D" w:rsidRDefault="00DC331D" w:rsidP="00DC331D">
      <w:r w:rsidRPr="00DC331D">
        <w:t xml:space="preserve">Instead of comparing a query against every vector (which would be too slow for millions of vectors), </w:t>
      </w:r>
      <w:proofErr w:type="spellStart"/>
      <w:r w:rsidRPr="00DC331D">
        <w:t>Qdrant</w:t>
      </w:r>
      <w:proofErr w:type="spellEnd"/>
      <w:r w:rsidRPr="00DC331D">
        <w:t xml:space="preserve"> organizes vectors into a graph.</w:t>
      </w:r>
    </w:p>
    <w:p w14:paraId="4F6E919D" w14:textId="77777777" w:rsidR="00DC331D" w:rsidRPr="00DC331D" w:rsidRDefault="00DC331D" w:rsidP="00DC331D">
      <w:r w:rsidRPr="00DC331D">
        <w:t>Think of each vector as a node:</w:t>
      </w:r>
    </w:p>
    <w:p w14:paraId="5FD5099A" w14:textId="77777777" w:rsidR="00DC331D" w:rsidRPr="00DC331D" w:rsidRDefault="00DC331D" w:rsidP="00DC331D">
      <w:r w:rsidRPr="00DC331D">
        <w:t xml:space="preserve">        ●────●────●</w:t>
      </w:r>
      <w:r w:rsidRPr="00DC331D">
        <w:br/>
        <w:t xml:space="preserve">       / \     \   |</w:t>
      </w:r>
      <w:r w:rsidRPr="00DC331D">
        <w:br/>
        <w:t xml:space="preserve">      ●──●─────●──●</w:t>
      </w:r>
      <w:r w:rsidRPr="00DC331D">
        <w:br/>
        <w:t xml:space="preserve">       \ |     /   |</w:t>
      </w:r>
      <w:r w:rsidRPr="00DC331D">
        <w:br/>
        <w:t xml:space="preserve">        ●────●────●</w:t>
      </w:r>
    </w:p>
    <w:p w14:paraId="0ADE436C" w14:textId="77777777" w:rsidR="00DC331D" w:rsidRPr="00DC331D" w:rsidRDefault="00DC331D" w:rsidP="00DC331D">
      <w:r w:rsidRPr="00DC331D">
        <w:t xml:space="preserve">Each node stores links to a handful of its nearest </w:t>
      </w:r>
      <w:proofErr w:type="spellStart"/>
      <w:r w:rsidRPr="00DC331D">
        <w:t>neighbors</w:t>
      </w:r>
      <w:proofErr w:type="spellEnd"/>
      <w:r w:rsidRPr="00DC331D">
        <w:t>.</w:t>
      </w:r>
    </w:p>
    <w:p w14:paraId="0BCD3DFC" w14:textId="77777777" w:rsidR="00DC331D" w:rsidRPr="00DC331D" w:rsidRDefault="00DC331D" w:rsidP="00DC331D">
      <w:r w:rsidRPr="00DC331D">
        <w:t>When a query arrives:</w:t>
      </w:r>
    </w:p>
    <w:p w14:paraId="5BCFA56B" w14:textId="77777777" w:rsidR="00DC331D" w:rsidRPr="00DC331D" w:rsidRDefault="00DC331D" w:rsidP="00DC331D">
      <w:r w:rsidRPr="00DC331D">
        <w:t>Query Vector</w:t>
      </w:r>
      <w:r w:rsidRPr="00DC331D">
        <w:br/>
        <w:t xml:space="preserve">      │</w:t>
      </w:r>
      <w:r w:rsidRPr="00DC331D">
        <w:br/>
        <w:t xml:space="preserve">      </w:t>
      </w:r>
      <w:r w:rsidRPr="00DC331D">
        <w:rPr>
          <w:rFonts w:ascii="Arial" w:hAnsi="Arial" w:cs="Arial"/>
        </w:rPr>
        <w:t>▼</w:t>
      </w:r>
      <w:r w:rsidRPr="00DC331D">
        <w:br/>
        <w:t xml:space="preserve">   Start Node</w:t>
      </w:r>
      <w:r w:rsidRPr="00DC331D">
        <w:br/>
        <w:t xml:space="preserve">      </w:t>
      </w:r>
      <w:r w:rsidRPr="00DC331D">
        <w:rPr>
          <w:rFonts w:ascii="Calibri" w:hAnsi="Calibri" w:cs="Calibri"/>
        </w:rPr>
        <w:t>│</w:t>
      </w:r>
      <w:r w:rsidRPr="00DC331D">
        <w:br/>
        <w:t xml:space="preserve">      </w:t>
      </w:r>
      <w:r w:rsidRPr="00DC331D">
        <w:rPr>
          <w:rFonts w:ascii="Arial" w:hAnsi="Arial" w:cs="Arial"/>
        </w:rPr>
        <w:t>▼</w:t>
      </w:r>
      <w:r w:rsidRPr="00DC331D">
        <w:br/>
        <w:t xml:space="preserve"> </w:t>
      </w:r>
      <w:proofErr w:type="spellStart"/>
      <w:r w:rsidRPr="00DC331D">
        <w:t>Neighbor</w:t>
      </w:r>
      <w:proofErr w:type="spellEnd"/>
      <w:r w:rsidRPr="00DC331D">
        <w:br/>
        <w:t xml:space="preserve">      </w:t>
      </w:r>
      <w:r w:rsidRPr="00DC331D">
        <w:rPr>
          <w:rFonts w:ascii="Calibri" w:hAnsi="Calibri" w:cs="Calibri"/>
        </w:rPr>
        <w:t>│</w:t>
      </w:r>
      <w:r w:rsidRPr="00DC331D">
        <w:br/>
        <w:t xml:space="preserve">      </w:t>
      </w:r>
      <w:r w:rsidRPr="00DC331D">
        <w:rPr>
          <w:rFonts w:ascii="Arial" w:hAnsi="Arial" w:cs="Arial"/>
        </w:rPr>
        <w:t>▼</w:t>
      </w:r>
      <w:r w:rsidRPr="00DC331D">
        <w:br/>
        <w:t xml:space="preserve"> Better </w:t>
      </w:r>
      <w:proofErr w:type="spellStart"/>
      <w:r w:rsidRPr="00DC331D">
        <w:t>Neighbor</w:t>
      </w:r>
      <w:proofErr w:type="spellEnd"/>
      <w:r w:rsidRPr="00DC331D">
        <w:br/>
        <w:t xml:space="preserve">      </w:t>
      </w:r>
      <w:r w:rsidRPr="00DC331D">
        <w:rPr>
          <w:rFonts w:ascii="Calibri" w:hAnsi="Calibri" w:cs="Calibri"/>
        </w:rPr>
        <w:t>│</w:t>
      </w:r>
      <w:r w:rsidRPr="00DC331D">
        <w:br/>
        <w:t xml:space="preserve">      </w:t>
      </w:r>
      <w:r w:rsidRPr="00DC331D">
        <w:rPr>
          <w:rFonts w:ascii="Arial" w:hAnsi="Arial" w:cs="Arial"/>
        </w:rPr>
        <w:t>▼</w:t>
      </w:r>
      <w:r w:rsidRPr="00DC331D">
        <w:br/>
        <w:t xml:space="preserve"> Best </w:t>
      </w:r>
      <w:proofErr w:type="spellStart"/>
      <w:r w:rsidRPr="00DC331D">
        <w:t>Neighbor</w:t>
      </w:r>
      <w:proofErr w:type="spellEnd"/>
    </w:p>
    <w:p w14:paraId="4809CE8A" w14:textId="77777777" w:rsidR="00DC331D" w:rsidRPr="00DC331D" w:rsidRDefault="00DC331D" w:rsidP="00DC331D">
      <w:r w:rsidRPr="00DC331D">
        <w:t xml:space="preserve">Rather than checking every point, </w:t>
      </w:r>
      <w:proofErr w:type="spellStart"/>
      <w:r w:rsidRPr="00DC331D">
        <w:t>Qdrant</w:t>
      </w:r>
      <w:proofErr w:type="spellEnd"/>
      <w:r w:rsidRPr="00DC331D">
        <w:t xml:space="preserve"> "walks" through this graph until it reaches the nearest vectors.</w:t>
      </w:r>
    </w:p>
    <w:p w14:paraId="3B4567B7" w14:textId="77777777" w:rsidR="00DC331D" w:rsidRPr="00DC331D" w:rsidRDefault="00DC331D" w:rsidP="00DC331D">
      <w:r w:rsidRPr="00DC331D">
        <w:t>That's why searches remain fast even with millions of vectors.</w:t>
      </w:r>
    </w:p>
    <w:p w14:paraId="70A89A50" w14:textId="77777777" w:rsidR="00DC331D" w:rsidRPr="00DC331D" w:rsidRDefault="00DC331D" w:rsidP="00DC331D">
      <w:r w:rsidRPr="00DC331D">
        <w:pict w14:anchorId="7CEAE818">
          <v:rect id="_x0000_i1067" style="width:0;height:1.5pt" o:hralign="center" o:hrstd="t" o:hr="t" fillcolor="#a0a0a0" stroked="f"/>
        </w:pict>
      </w:r>
    </w:p>
    <w:p w14:paraId="5A8D83BF" w14:textId="77777777" w:rsidR="00830A7B" w:rsidRDefault="00830A7B" w:rsidP="00DC331D">
      <w:pPr>
        <w:rPr>
          <w:b/>
          <w:bCs/>
        </w:rPr>
      </w:pPr>
    </w:p>
    <w:p w14:paraId="0F34F02B" w14:textId="501BEE30" w:rsidR="00DC331D" w:rsidRPr="00DC331D" w:rsidRDefault="00DC331D" w:rsidP="00830A7B">
      <w:pPr>
        <w:pStyle w:val="Heading2"/>
      </w:pPr>
      <w:r w:rsidRPr="00DC331D">
        <w:lastRenderedPageBreak/>
        <w:t>It is not PCA</w:t>
      </w:r>
    </w:p>
    <w:p w14:paraId="7CEE53E5" w14:textId="77777777" w:rsidR="00DC331D" w:rsidRPr="00DC331D" w:rsidRDefault="00DC331D" w:rsidP="00DC331D">
      <w:r w:rsidRPr="00DC331D">
        <w:t>Your Day 16 notebook showed this:</w:t>
      </w:r>
    </w:p>
    <w:p w14:paraId="5E1573D2" w14:textId="77777777" w:rsidR="00DC331D" w:rsidRPr="00DC331D" w:rsidRDefault="00DC331D" w:rsidP="00DC331D">
      <w:r w:rsidRPr="00DC331D">
        <w:t>384D Embeddings</w:t>
      </w:r>
      <w:r w:rsidRPr="00DC331D">
        <w:br/>
        <w:t xml:space="preserve">        │</w:t>
      </w:r>
      <w:r w:rsidRPr="00DC331D">
        <w:br/>
        <w:t xml:space="preserve">        </w:t>
      </w:r>
      <w:r w:rsidRPr="00DC331D">
        <w:rPr>
          <w:rFonts w:ascii="Arial" w:hAnsi="Arial" w:cs="Arial"/>
        </w:rPr>
        <w:t>▼</w:t>
      </w:r>
      <w:r w:rsidRPr="00DC331D">
        <w:br/>
        <w:t xml:space="preserve">      PCA</w:t>
      </w:r>
      <w:r w:rsidRPr="00DC331D">
        <w:br/>
        <w:t xml:space="preserve">        </w:t>
      </w:r>
      <w:r w:rsidRPr="00DC331D">
        <w:rPr>
          <w:rFonts w:ascii="Calibri" w:hAnsi="Calibri" w:cs="Calibri"/>
        </w:rPr>
        <w:t>│</w:t>
      </w:r>
      <w:r w:rsidRPr="00DC331D">
        <w:br/>
        <w:t xml:space="preserve">        </w:t>
      </w:r>
      <w:r w:rsidRPr="00DC331D">
        <w:rPr>
          <w:rFonts w:ascii="Arial" w:hAnsi="Arial" w:cs="Arial"/>
        </w:rPr>
        <w:t>▼</w:t>
      </w:r>
      <w:r w:rsidRPr="00DC331D">
        <w:br/>
        <w:t xml:space="preserve">     2D Scatter Plot</w:t>
      </w:r>
    </w:p>
    <w:p w14:paraId="78093466" w14:textId="77777777" w:rsidR="00DC331D" w:rsidRPr="00DC331D" w:rsidRDefault="00DC331D" w:rsidP="00DC331D">
      <w:r w:rsidRPr="00DC331D">
        <w:t>Every point on that scatter plot represented a document.</w:t>
      </w:r>
    </w:p>
    <w:p w14:paraId="142C2997" w14:textId="77777777" w:rsidR="00DC331D" w:rsidRPr="00DC331D" w:rsidRDefault="00DC331D" w:rsidP="00DC331D">
      <w:r w:rsidRPr="00DC331D">
        <w:t>Clusters meant semantically similar documents.</w:t>
      </w:r>
    </w:p>
    <w:p w14:paraId="7D443522" w14:textId="77777777" w:rsidR="00DC331D" w:rsidRPr="00DC331D" w:rsidRDefault="00DC331D" w:rsidP="00DC331D">
      <w:r w:rsidRPr="00DC331D">
        <w:t xml:space="preserve">The </w:t>
      </w:r>
      <w:proofErr w:type="spellStart"/>
      <w:r w:rsidRPr="00DC331D">
        <w:t>Qdrant</w:t>
      </w:r>
      <w:proofErr w:type="spellEnd"/>
      <w:r w:rsidRPr="00DC331D">
        <w:t xml:space="preserve"> graph is completely different:</w:t>
      </w:r>
    </w:p>
    <w:p w14:paraId="3CB74ACB" w14:textId="77777777" w:rsidR="00DC331D" w:rsidRPr="00DC331D" w:rsidRDefault="00DC331D" w:rsidP="00DC331D">
      <w:r w:rsidRPr="00DC331D">
        <w:t>384D Embeddings</w:t>
      </w:r>
      <w:r w:rsidRPr="00DC331D">
        <w:br/>
        <w:t xml:space="preserve">        │</w:t>
      </w:r>
      <w:r w:rsidRPr="00DC331D">
        <w:br/>
        <w:t xml:space="preserve">        </w:t>
      </w:r>
      <w:r w:rsidRPr="00DC331D">
        <w:rPr>
          <w:rFonts w:ascii="Arial" w:hAnsi="Arial" w:cs="Arial"/>
        </w:rPr>
        <w:t>▼</w:t>
      </w:r>
      <w:r w:rsidRPr="00DC331D">
        <w:br/>
        <w:t xml:space="preserve">   HNSW Graph Index</w:t>
      </w:r>
      <w:r w:rsidRPr="00DC331D">
        <w:br/>
        <w:t xml:space="preserve">        │</w:t>
      </w:r>
      <w:r w:rsidRPr="00DC331D">
        <w:br/>
        <w:t xml:space="preserve">        </w:t>
      </w:r>
      <w:r w:rsidRPr="00DC331D">
        <w:rPr>
          <w:rFonts w:ascii="Arial" w:hAnsi="Arial" w:cs="Arial"/>
        </w:rPr>
        <w:t>▼</w:t>
      </w:r>
      <w:r w:rsidRPr="00DC331D">
        <w:br/>
        <w:t xml:space="preserve"> Nodes + </w:t>
      </w:r>
      <w:proofErr w:type="spellStart"/>
      <w:r w:rsidRPr="00DC331D">
        <w:t>Neighbor</w:t>
      </w:r>
      <w:proofErr w:type="spellEnd"/>
      <w:r w:rsidRPr="00DC331D">
        <w:t xml:space="preserve"> Links</w:t>
      </w:r>
    </w:p>
    <w:p w14:paraId="5EBD27E2" w14:textId="77777777" w:rsidR="00DC331D" w:rsidRPr="00DC331D" w:rsidRDefault="00DC331D" w:rsidP="00DC331D">
      <w:r w:rsidRPr="00DC331D">
        <w:t xml:space="preserve">The graph shows </w:t>
      </w:r>
      <w:r w:rsidRPr="00DC331D">
        <w:rPr>
          <w:b/>
          <w:bCs/>
        </w:rPr>
        <w:t>connections used for searching</w:t>
      </w:r>
      <w:r w:rsidRPr="00DC331D">
        <w:t>, not a geometric projection.</w:t>
      </w:r>
    </w:p>
    <w:p w14:paraId="19AFF6A6" w14:textId="77777777" w:rsidR="00DC331D" w:rsidRPr="00DC331D" w:rsidRDefault="00DC331D" w:rsidP="00DC331D">
      <w:r w:rsidRPr="00DC331D">
        <w:pict w14:anchorId="5AD6D2E8">
          <v:rect id="_x0000_i1068" style="width:0;height:1.5pt" o:hralign="center" o:hrstd="t" o:hr="t" fillcolor="#a0a0a0" stroked="f"/>
        </w:pict>
      </w:r>
    </w:p>
    <w:p w14:paraId="0E960737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t>Why build this graph?</w:t>
      </w:r>
    </w:p>
    <w:p w14:paraId="2C9F7258" w14:textId="77777777" w:rsidR="00DC331D" w:rsidRPr="00DC331D" w:rsidRDefault="00DC331D" w:rsidP="00DC331D">
      <w:r w:rsidRPr="00DC331D">
        <w:t>Suppose you have:</w:t>
      </w:r>
    </w:p>
    <w:p w14:paraId="7BF257A2" w14:textId="77777777" w:rsidR="00DC331D" w:rsidRPr="00DC331D" w:rsidRDefault="00DC331D" w:rsidP="00DC331D">
      <w:pPr>
        <w:numPr>
          <w:ilvl w:val="0"/>
          <w:numId w:val="1"/>
        </w:numPr>
      </w:pPr>
      <w:r w:rsidRPr="00DC331D">
        <w:t xml:space="preserve">10 documents </w:t>
      </w:r>
    </w:p>
    <w:p w14:paraId="1B18CE80" w14:textId="77777777" w:rsidR="00DC331D" w:rsidRPr="00DC331D" w:rsidRDefault="00DC331D" w:rsidP="00DC331D">
      <w:r w:rsidRPr="00DC331D">
        <w:t>A brute-force search is fine.</w:t>
      </w:r>
    </w:p>
    <w:p w14:paraId="21B6C6AA" w14:textId="77777777" w:rsidR="00DC331D" w:rsidRPr="00DC331D" w:rsidRDefault="00DC331D" w:rsidP="00DC331D">
      <w:r w:rsidRPr="00DC331D">
        <w:t>Suppose you have:</w:t>
      </w:r>
    </w:p>
    <w:p w14:paraId="7BF02A24" w14:textId="77777777" w:rsidR="00DC331D" w:rsidRPr="00DC331D" w:rsidRDefault="00DC331D" w:rsidP="00DC331D">
      <w:pPr>
        <w:numPr>
          <w:ilvl w:val="0"/>
          <w:numId w:val="2"/>
        </w:numPr>
      </w:pPr>
      <w:r w:rsidRPr="00DC331D">
        <w:t xml:space="preserve">100 million vectors </w:t>
      </w:r>
    </w:p>
    <w:p w14:paraId="478DA4BC" w14:textId="77777777" w:rsidR="00DC331D" w:rsidRPr="00DC331D" w:rsidRDefault="00DC331D" w:rsidP="00DC331D">
      <w:r w:rsidRPr="00DC331D">
        <w:t>Brute force means:</w:t>
      </w:r>
    </w:p>
    <w:p w14:paraId="1FF58B4D" w14:textId="77777777" w:rsidR="00DC331D" w:rsidRPr="00DC331D" w:rsidRDefault="00DC331D" w:rsidP="00DC331D">
      <w:r w:rsidRPr="00DC331D">
        <w:t>Compare against</w:t>
      </w:r>
      <w:r w:rsidRPr="00DC331D">
        <w:br/>
      </w:r>
      <w:r w:rsidRPr="00DC331D">
        <w:br/>
        <w:t>100,000,000 vectors</w:t>
      </w:r>
    </w:p>
    <w:p w14:paraId="29EDDBFF" w14:textId="77777777" w:rsidR="00DC331D" w:rsidRPr="00DC331D" w:rsidRDefault="00DC331D" w:rsidP="00DC331D">
      <w:r w:rsidRPr="00DC331D">
        <w:t>for every query.</w:t>
      </w:r>
    </w:p>
    <w:p w14:paraId="251D8301" w14:textId="77777777" w:rsidR="00DC331D" w:rsidRPr="00DC331D" w:rsidRDefault="00DC331D" w:rsidP="00DC331D">
      <w:r w:rsidRPr="00DC331D">
        <w:t>That's far too slow.</w:t>
      </w:r>
    </w:p>
    <w:p w14:paraId="78378E22" w14:textId="77777777" w:rsidR="00DC331D" w:rsidRPr="00DC331D" w:rsidRDefault="00DC331D" w:rsidP="00DC331D">
      <w:r w:rsidRPr="00DC331D">
        <w:t xml:space="preserve">Instead, HNSW lets </w:t>
      </w:r>
      <w:proofErr w:type="spellStart"/>
      <w:r w:rsidRPr="00DC331D">
        <w:t>Qdrant</w:t>
      </w:r>
      <w:proofErr w:type="spellEnd"/>
      <w:r w:rsidRPr="00DC331D">
        <w:t xml:space="preserve"> compare only a tiny fraction of the vectors before finding a very good nearest </w:t>
      </w:r>
      <w:proofErr w:type="spellStart"/>
      <w:r w:rsidRPr="00DC331D">
        <w:t>neighbor</w:t>
      </w:r>
      <w:proofErr w:type="spellEnd"/>
      <w:r w:rsidRPr="00DC331D">
        <w:t>.</w:t>
      </w:r>
    </w:p>
    <w:p w14:paraId="0654A737" w14:textId="77777777" w:rsidR="00DC331D" w:rsidRPr="00DC331D" w:rsidRDefault="00DC331D" w:rsidP="00DC331D">
      <w:r w:rsidRPr="00DC331D">
        <w:pict w14:anchorId="7E660796">
          <v:rect id="_x0000_i1069" style="width:0;height:1.5pt" o:hralign="center" o:hrstd="t" o:hr="t" fillcolor="#a0a0a0" stroked="f"/>
        </w:pict>
      </w:r>
    </w:p>
    <w:p w14:paraId="789F9C01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lastRenderedPageBreak/>
        <w:t>Analogy for your class</w:t>
      </w:r>
    </w:p>
    <w:p w14:paraId="1E30C6F4" w14:textId="77777777" w:rsidR="00DC331D" w:rsidRPr="00DC331D" w:rsidRDefault="00DC331D" w:rsidP="00DC331D">
      <w:r w:rsidRPr="00DC331D">
        <w:t>I think this analogy works really well.</w:t>
      </w:r>
    </w:p>
    <w:p w14:paraId="504D4A64" w14:textId="77777777" w:rsidR="00DC331D" w:rsidRPr="00DC331D" w:rsidRDefault="00DC331D" w:rsidP="00DC331D">
      <w:r w:rsidRPr="00DC331D">
        <w:t>Imagine a city.</w:t>
      </w:r>
    </w:p>
    <w:p w14:paraId="402BD0AB" w14:textId="77777777" w:rsidR="00DC331D" w:rsidRPr="00DC331D" w:rsidRDefault="00DC331D" w:rsidP="00DC331D">
      <w:r w:rsidRPr="00DC331D">
        <w:t>Each house is a vector.</w:t>
      </w:r>
    </w:p>
    <w:p w14:paraId="6BF11100" w14:textId="77777777" w:rsidR="00DC331D" w:rsidRPr="00DC331D" w:rsidRDefault="00DC331D" w:rsidP="00DC331D">
      <w:r w:rsidRPr="00DC331D">
        <w:t>Without roads:</w:t>
      </w:r>
    </w:p>
    <w:p w14:paraId="1A2627E3" w14:textId="77777777" w:rsidR="00DC331D" w:rsidRPr="00DC331D" w:rsidRDefault="00DC331D" w:rsidP="00DC331D">
      <w:r w:rsidRPr="00DC331D">
        <w:t>To visit House #8421</w:t>
      </w:r>
      <w:r w:rsidRPr="00DC331D">
        <w:br/>
      </w:r>
      <w:r w:rsidRPr="00DC331D">
        <w:br/>
        <w:t>↓</w:t>
      </w:r>
      <w:r w:rsidRPr="00DC331D">
        <w:br/>
      </w:r>
      <w:r w:rsidRPr="00DC331D">
        <w:br/>
        <w:t>Walk to every house.</w:t>
      </w:r>
    </w:p>
    <w:p w14:paraId="44D4DEBF" w14:textId="77777777" w:rsidR="00DC331D" w:rsidRPr="00DC331D" w:rsidRDefault="00DC331D" w:rsidP="00DC331D">
      <w:r w:rsidRPr="00DC331D">
        <w:t>Terrible.</w:t>
      </w:r>
    </w:p>
    <w:p w14:paraId="35721077" w14:textId="77777777" w:rsidR="00DC331D" w:rsidRPr="00DC331D" w:rsidRDefault="00DC331D" w:rsidP="00DC331D">
      <w:r w:rsidRPr="00DC331D">
        <w:t>With roads:</w:t>
      </w:r>
    </w:p>
    <w:p w14:paraId="73EE7F37" w14:textId="77777777" w:rsidR="00DC331D" w:rsidRPr="00DC331D" w:rsidRDefault="00DC331D" w:rsidP="00DC331D">
      <w:r w:rsidRPr="00DC331D">
        <w:t>House</w:t>
      </w:r>
      <w:r w:rsidRPr="00DC331D">
        <w:br/>
      </w:r>
      <w:r w:rsidRPr="00DC331D">
        <w:br/>
        <w:t>↓</w:t>
      </w:r>
      <w:r w:rsidRPr="00DC331D">
        <w:br/>
      </w:r>
      <w:r w:rsidRPr="00DC331D">
        <w:br/>
        <w:t>Street</w:t>
      </w:r>
      <w:r w:rsidRPr="00DC331D">
        <w:br/>
      </w:r>
      <w:r w:rsidRPr="00DC331D">
        <w:br/>
        <w:t>↓</w:t>
      </w:r>
      <w:r w:rsidRPr="00DC331D">
        <w:br/>
      </w:r>
      <w:r w:rsidRPr="00DC331D">
        <w:br/>
        <w:t>Main Road</w:t>
      </w:r>
      <w:r w:rsidRPr="00DC331D">
        <w:br/>
      </w:r>
      <w:r w:rsidRPr="00DC331D">
        <w:br/>
        <w:t>↓</w:t>
      </w:r>
      <w:r w:rsidRPr="00DC331D">
        <w:br/>
      </w:r>
      <w:r w:rsidRPr="00DC331D">
        <w:br/>
        <w:t>Destination</w:t>
      </w:r>
    </w:p>
    <w:p w14:paraId="1F9366F4" w14:textId="77777777" w:rsidR="00DC331D" w:rsidRPr="00DC331D" w:rsidRDefault="00DC331D" w:rsidP="00DC331D">
      <w:r w:rsidRPr="00DC331D">
        <w:t>Much faster.</w:t>
      </w:r>
    </w:p>
    <w:p w14:paraId="74E16FC9" w14:textId="77777777" w:rsidR="00DC331D" w:rsidRPr="00DC331D" w:rsidRDefault="00DC331D" w:rsidP="00DC331D">
      <w:r w:rsidRPr="00DC331D">
        <w:t>The HNSW graph is essentially a network of "roads" between vectors.</w:t>
      </w:r>
    </w:p>
    <w:p w14:paraId="078A675C" w14:textId="77777777" w:rsidR="00DC331D" w:rsidRPr="00DC331D" w:rsidRDefault="00DC331D" w:rsidP="00DC331D">
      <w:r w:rsidRPr="00DC331D">
        <w:pict w14:anchorId="2B3E089E">
          <v:rect id="_x0000_i1070" style="width:0;height:1.5pt" o:hralign="center" o:hrstd="t" o:hr="t" fillcolor="#a0a0a0" stroked="f"/>
        </w:pict>
      </w:r>
    </w:p>
    <w:p w14:paraId="63ABF947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t>Will students ever need to tune it?</w:t>
      </w:r>
    </w:p>
    <w:p w14:paraId="57871639" w14:textId="77777777" w:rsidR="00DC331D" w:rsidRPr="00DC331D" w:rsidRDefault="00DC331D" w:rsidP="00DC331D">
      <w:r w:rsidRPr="00DC331D">
        <w:t>Probably not on Day 17.</w:t>
      </w:r>
    </w:p>
    <w:p w14:paraId="746C6517" w14:textId="77777777" w:rsidR="00DC331D" w:rsidRPr="00DC331D" w:rsidRDefault="00DC331D" w:rsidP="00DC331D">
      <w:r w:rsidRPr="00DC331D">
        <w:t xml:space="preserve">But it's worth mentioning that </w:t>
      </w:r>
      <w:proofErr w:type="spellStart"/>
      <w:r w:rsidRPr="00DC331D">
        <w:t>Qdrant</w:t>
      </w:r>
      <w:proofErr w:type="spellEnd"/>
      <w:r w:rsidRPr="00DC331D">
        <w:t xml:space="preserve"> lets you configure parameters such as:</w:t>
      </w:r>
    </w:p>
    <w:p w14:paraId="7D6F2221" w14:textId="77777777" w:rsidR="00DC331D" w:rsidRPr="00DC331D" w:rsidRDefault="00DC331D" w:rsidP="00DC331D">
      <w:pPr>
        <w:numPr>
          <w:ilvl w:val="0"/>
          <w:numId w:val="3"/>
        </w:numPr>
      </w:pPr>
      <w:r w:rsidRPr="00DC331D">
        <w:rPr>
          <w:b/>
          <w:bCs/>
        </w:rPr>
        <w:t>M</w:t>
      </w:r>
      <w:r w:rsidRPr="00DC331D">
        <w:t xml:space="preserve"> – how many </w:t>
      </w:r>
      <w:proofErr w:type="spellStart"/>
      <w:r w:rsidRPr="00DC331D">
        <w:t>neighbors</w:t>
      </w:r>
      <w:proofErr w:type="spellEnd"/>
      <w:r w:rsidRPr="00DC331D">
        <w:t xml:space="preserve"> each node connects to. </w:t>
      </w:r>
    </w:p>
    <w:p w14:paraId="2B7D5914" w14:textId="77777777" w:rsidR="00DC331D" w:rsidRPr="00DC331D" w:rsidRDefault="00DC331D" w:rsidP="00DC331D">
      <w:pPr>
        <w:numPr>
          <w:ilvl w:val="0"/>
          <w:numId w:val="3"/>
        </w:numPr>
      </w:pPr>
      <w:proofErr w:type="spellStart"/>
      <w:r w:rsidRPr="00DC331D">
        <w:rPr>
          <w:b/>
          <w:bCs/>
        </w:rPr>
        <w:t>ef_construct</w:t>
      </w:r>
      <w:proofErr w:type="spellEnd"/>
      <w:r w:rsidRPr="00DC331D">
        <w:t xml:space="preserve"> – how thoroughly the graph is built during indexing. </w:t>
      </w:r>
    </w:p>
    <w:p w14:paraId="02CF2F4F" w14:textId="77777777" w:rsidR="00DC331D" w:rsidRPr="00DC331D" w:rsidRDefault="00DC331D" w:rsidP="00DC331D">
      <w:pPr>
        <w:numPr>
          <w:ilvl w:val="0"/>
          <w:numId w:val="3"/>
        </w:numPr>
      </w:pPr>
      <w:proofErr w:type="spellStart"/>
      <w:r w:rsidRPr="00DC331D">
        <w:rPr>
          <w:b/>
          <w:bCs/>
        </w:rPr>
        <w:t>ef_search</w:t>
      </w:r>
      <w:proofErr w:type="spellEnd"/>
      <w:r w:rsidRPr="00DC331D">
        <w:t xml:space="preserve"> – how much of the graph is explored during a search. </w:t>
      </w:r>
    </w:p>
    <w:p w14:paraId="61569169" w14:textId="77777777" w:rsidR="00DC331D" w:rsidRPr="00DC331D" w:rsidRDefault="00DC331D" w:rsidP="00DC331D">
      <w:r w:rsidRPr="00DC331D">
        <w:t>These trade off: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021"/>
      </w:tblGrid>
      <w:tr w:rsidR="00DC331D" w:rsidRPr="00DC331D" w14:paraId="0D65B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54D53" w14:textId="77777777" w:rsidR="00DC331D" w:rsidRPr="00DC331D" w:rsidRDefault="00DC331D" w:rsidP="00DC331D">
            <w:pPr>
              <w:rPr>
                <w:b/>
                <w:bCs/>
              </w:rPr>
            </w:pPr>
            <w:r w:rsidRPr="00DC331D">
              <w:rPr>
                <w:b/>
                <w:bCs/>
              </w:rPr>
              <w:lastRenderedPageBreak/>
              <w:t>Higher value</w:t>
            </w:r>
          </w:p>
        </w:tc>
        <w:tc>
          <w:tcPr>
            <w:tcW w:w="0" w:type="auto"/>
            <w:vAlign w:val="center"/>
            <w:hideMark/>
          </w:tcPr>
          <w:p w14:paraId="39445460" w14:textId="77777777" w:rsidR="00DC331D" w:rsidRPr="00DC331D" w:rsidRDefault="00DC331D" w:rsidP="00DC331D">
            <w:pPr>
              <w:rPr>
                <w:b/>
                <w:bCs/>
              </w:rPr>
            </w:pPr>
            <w:r w:rsidRPr="00DC331D">
              <w:rPr>
                <w:b/>
                <w:bCs/>
              </w:rPr>
              <w:t>Effect</w:t>
            </w:r>
          </w:p>
        </w:tc>
      </w:tr>
      <w:tr w:rsidR="00DC331D" w:rsidRPr="00DC331D" w14:paraId="08865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A2F1" w14:textId="77777777" w:rsidR="00DC331D" w:rsidRPr="00DC331D" w:rsidRDefault="00DC331D" w:rsidP="00DC331D">
            <w:r w:rsidRPr="00DC331D">
              <w:t>Better recall</w:t>
            </w:r>
          </w:p>
        </w:tc>
        <w:tc>
          <w:tcPr>
            <w:tcW w:w="0" w:type="auto"/>
            <w:vAlign w:val="center"/>
            <w:hideMark/>
          </w:tcPr>
          <w:p w14:paraId="655BA99A" w14:textId="77777777" w:rsidR="00DC331D" w:rsidRPr="00DC331D" w:rsidRDefault="00DC331D" w:rsidP="00DC331D">
            <w:r w:rsidRPr="00DC331D">
              <w:t>More accurate results</w:t>
            </w:r>
          </w:p>
        </w:tc>
      </w:tr>
      <w:tr w:rsidR="00DC331D" w:rsidRPr="00DC331D" w14:paraId="506A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2473" w14:textId="77777777" w:rsidR="00DC331D" w:rsidRPr="00DC331D" w:rsidRDefault="00DC331D" w:rsidP="00DC331D">
            <w:r w:rsidRPr="00DC331D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7AB016E2" w14:textId="77777777" w:rsidR="00DC331D" w:rsidRPr="00DC331D" w:rsidRDefault="00DC331D" w:rsidP="00DC331D">
            <w:r w:rsidRPr="00DC331D">
              <w:t>Larger index</w:t>
            </w:r>
          </w:p>
        </w:tc>
      </w:tr>
      <w:tr w:rsidR="00DC331D" w:rsidRPr="00DC331D" w14:paraId="0492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7744" w14:textId="77777777" w:rsidR="00DC331D" w:rsidRPr="00DC331D" w:rsidRDefault="00DC331D" w:rsidP="00DC331D">
            <w:r w:rsidRPr="00DC331D">
              <w:t>Longer indexing/search</w:t>
            </w:r>
          </w:p>
        </w:tc>
        <w:tc>
          <w:tcPr>
            <w:tcW w:w="0" w:type="auto"/>
            <w:vAlign w:val="center"/>
            <w:hideMark/>
          </w:tcPr>
          <w:p w14:paraId="58D528FE" w14:textId="77777777" w:rsidR="00DC331D" w:rsidRPr="00DC331D" w:rsidRDefault="00DC331D" w:rsidP="00DC331D">
            <w:r w:rsidRPr="00DC331D">
              <w:t>Higher latency</w:t>
            </w:r>
          </w:p>
        </w:tc>
      </w:tr>
    </w:tbl>
    <w:p w14:paraId="04892DAC" w14:textId="77777777" w:rsidR="00DC331D" w:rsidRPr="00DC331D" w:rsidRDefault="00DC331D" w:rsidP="00DC331D">
      <w:r w:rsidRPr="00DC331D">
        <w:t xml:space="preserve">This becomes relevant when you move into </w:t>
      </w:r>
      <w:r w:rsidRPr="00DC331D">
        <w:rPr>
          <w:b/>
          <w:bCs/>
        </w:rPr>
        <w:t>production RAG</w:t>
      </w:r>
      <w:r w:rsidRPr="00DC331D">
        <w:t xml:space="preserve"> in Week 4.</w:t>
      </w:r>
    </w:p>
    <w:p w14:paraId="1DA9D210" w14:textId="77777777" w:rsidR="00DC331D" w:rsidRPr="00DC331D" w:rsidRDefault="00DC331D" w:rsidP="00DC331D">
      <w:r w:rsidRPr="00DC331D">
        <w:pict w14:anchorId="05DD6A72">
          <v:rect id="_x0000_i1071" style="width:0;height:1.5pt" o:hralign="center" o:hrstd="t" o:hr="t" fillcolor="#a0a0a0" stroked="f"/>
        </w:pict>
      </w:r>
    </w:p>
    <w:p w14:paraId="16EC7A98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t>Should you teach the graph?</w:t>
      </w:r>
    </w:p>
    <w:p w14:paraId="0927D757" w14:textId="77777777" w:rsidR="00DC331D" w:rsidRPr="00DC331D" w:rsidRDefault="00DC331D" w:rsidP="00DC331D">
      <w:r w:rsidRPr="00DC331D">
        <w:t xml:space="preserve">For your bootcamp, I wouldn't spend more than </w:t>
      </w:r>
      <w:r w:rsidRPr="00DC331D">
        <w:rPr>
          <w:b/>
          <w:bCs/>
        </w:rPr>
        <w:t>5 minutes</w:t>
      </w:r>
      <w:r w:rsidRPr="00DC331D">
        <w:t xml:space="preserve"> on it.</w:t>
      </w:r>
    </w:p>
    <w:p w14:paraId="587CC7F8" w14:textId="77777777" w:rsidR="00DC331D" w:rsidRPr="00DC331D" w:rsidRDefault="00DC331D" w:rsidP="00DC331D">
      <w:r w:rsidRPr="00DC331D">
        <w:t>I'd simply say:</w:t>
      </w:r>
    </w:p>
    <w:p w14:paraId="46106B1B" w14:textId="77777777" w:rsidR="00DC331D" w:rsidRPr="00DC331D" w:rsidRDefault="00DC331D" w:rsidP="00DC331D">
      <w:r w:rsidRPr="00DC331D">
        <w:t xml:space="preserve">"This is </w:t>
      </w:r>
      <w:r w:rsidRPr="00DC331D">
        <w:rPr>
          <w:b/>
          <w:bCs/>
        </w:rPr>
        <w:t>not</w:t>
      </w:r>
      <w:r w:rsidRPr="00DC331D">
        <w:t xml:space="preserve"> the embedding space. It's the </w:t>
      </w:r>
      <w:r w:rsidRPr="00DC331D">
        <w:rPr>
          <w:b/>
          <w:bCs/>
        </w:rPr>
        <w:t>search index</w:t>
      </w:r>
      <w:r w:rsidRPr="00DC331D">
        <w:t xml:space="preserve"> that </w:t>
      </w:r>
      <w:proofErr w:type="spellStart"/>
      <w:r w:rsidRPr="00DC331D">
        <w:t>Qdrant</w:t>
      </w:r>
      <w:proofErr w:type="spellEnd"/>
      <w:r w:rsidRPr="00DC331D">
        <w:t xml:space="preserve"> builds internally to avoid comparing every vector."</w:t>
      </w:r>
    </w:p>
    <w:p w14:paraId="7EE9C7DE" w14:textId="77777777" w:rsidR="00DC331D" w:rsidRPr="00DC331D" w:rsidRDefault="00DC331D" w:rsidP="00DC331D">
      <w:r w:rsidRPr="00DC331D">
        <w:t>Then draw two pictures on the whiteboard:</w:t>
      </w:r>
    </w:p>
    <w:p w14:paraId="69A5806A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t>Embedding Space (Day 16)</w:t>
      </w:r>
    </w:p>
    <w:p w14:paraId="0D3C4A96" w14:textId="77777777" w:rsidR="00DC331D" w:rsidRPr="00DC331D" w:rsidRDefault="00DC331D" w:rsidP="00DC331D">
      <w:r w:rsidRPr="00DC331D">
        <w:t xml:space="preserve">          Dog</w:t>
      </w:r>
      <w:r w:rsidRPr="00DC331D">
        <w:br/>
      </w:r>
      <w:r w:rsidRPr="00DC331D">
        <w:br/>
        <w:t xml:space="preserve">      Cat</w:t>
      </w:r>
      <w:r w:rsidRPr="00DC331D">
        <w:br/>
      </w:r>
      <w:r w:rsidRPr="00DC331D">
        <w:br/>
        <w:t xml:space="preserve">                 Puppy</w:t>
      </w:r>
      <w:r w:rsidRPr="00DC331D">
        <w:br/>
      </w:r>
      <w:r w:rsidRPr="00DC331D">
        <w:br/>
      </w:r>
      <w:r w:rsidRPr="00DC331D">
        <w:br/>
        <w:t xml:space="preserve">        SQL</w:t>
      </w:r>
      <w:r w:rsidRPr="00DC331D">
        <w:br/>
      </w:r>
      <w:r w:rsidRPr="00DC331D">
        <w:br/>
        <w:t xml:space="preserve">                 Finance</w:t>
      </w:r>
    </w:p>
    <w:p w14:paraId="5D061B6E" w14:textId="77777777" w:rsidR="00DC331D" w:rsidRPr="00DC331D" w:rsidRDefault="00DC331D" w:rsidP="00DC331D">
      <w:r w:rsidRPr="00DC331D">
        <w:t>Clusters represent semantic similarity.</w:t>
      </w:r>
    </w:p>
    <w:p w14:paraId="4E573AFA" w14:textId="77777777" w:rsidR="00DC331D" w:rsidRPr="00DC331D" w:rsidRDefault="00DC331D" w:rsidP="00DC331D">
      <w:r w:rsidRPr="00DC331D">
        <w:pict w14:anchorId="1A49511D">
          <v:rect id="_x0000_i1072" style="width:0;height:1.5pt" o:hralign="center" o:hrstd="t" o:hr="t" fillcolor="#a0a0a0" stroked="f"/>
        </w:pict>
      </w:r>
    </w:p>
    <w:p w14:paraId="037E77DE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t>HNSW Search Graph (Day 17)</w:t>
      </w:r>
    </w:p>
    <w:p w14:paraId="25C93A78" w14:textId="77777777" w:rsidR="00DC331D" w:rsidRPr="00DC331D" w:rsidRDefault="00DC331D" w:rsidP="00DC331D">
      <w:r w:rsidRPr="00DC331D">
        <w:t>●────●────●</w:t>
      </w:r>
      <w:r w:rsidRPr="00DC331D">
        <w:br/>
        <w:t xml:space="preserve">│  </w:t>
      </w:r>
      <w:r w:rsidRPr="00DC331D">
        <w:rPr>
          <w:rFonts w:ascii="Segoe UI Symbol" w:hAnsi="Segoe UI Symbol" w:cs="Segoe UI Symbol"/>
        </w:rPr>
        <w:t>╲</w:t>
      </w:r>
      <w:r w:rsidRPr="00DC331D">
        <w:t xml:space="preserve"> </w:t>
      </w:r>
      <w:r w:rsidRPr="00DC331D">
        <w:rPr>
          <w:rFonts w:ascii="Calibri" w:hAnsi="Calibri" w:cs="Calibri"/>
        </w:rPr>
        <w:t>│</w:t>
      </w:r>
      <w:r w:rsidRPr="00DC331D">
        <w:t xml:space="preserve"> </w:t>
      </w:r>
      <w:r w:rsidRPr="00DC331D">
        <w:rPr>
          <w:rFonts w:ascii="Segoe UI Symbol" w:hAnsi="Segoe UI Symbol" w:cs="Segoe UI Symbol"/>
        </w:rPr>
        <w:t>╱</w:t>
      </w:r>
      <w:r w:rsidRPr="00DC331D">
        <w:t xml:space="preserve">  </w:t>
      </w:r>
      <w:r w:rsidRPr="00DC331D">
        <w:rPr>
          <w:rFonts w:ascii="Calibri" w:hAnsi="Calibri" w:cs="Calibri"/>
        </w:rPr>
        <w:t>│</w:t>
      </w:r>
      <w:r w:rsidRPr="00DC331D">
        <w:br/>
      </w:r>
      <w:r w:rsidRPr="00DC331D">
        <w:rPr>
          <w:rFonts w:ascii="Calibri" w:hAnsi="Calibri" w:cs="Calibri"/>
        </w:rPr>
        <w:t>●────●────●</w:t>
      </w:r>
      <w:r w:rsidRPr="00DC331D">
        <w:br/>
      </w:r>
      <w:r w:rsidRPr="00DC331D">
        <w:rPr>
          <w:rFonts w:ascii="Calibri" w:hAnsi="Calibri" w:cs="Calibri"/>
        </w:rPr>
        <w:t>│</w:t>
      </w:r>
      <w:r w:rsidRPr="00DC331D">
        <w:t xml:space="preserve"> </w:t>
      </w:r>
      <w:r w:rsidRPr="00DC331D">
        <w:rPr>
          <w:rFonts w:ascii="Segoe UI Symbol" w:hAnsi="Segoe UI Symbol" w:cs="Segoe UI Symbol"/>
        </w:rPr>
        <w:t>╲</w:t>
      </w:r>
      <w:r w:rsidRPr="00DC331D">
        <w:t xml:space="preserve">  </w:t>
      </w:r>
      <w:r w:rsidRPr="00DC331D">
        <w:rPr>
          <w:rFonts w:ascii="Calibri" w:hAnsi="Calibri" w:cs="Calibri"/>
        </w:rPr>
        <w:t>│</w:t>
      </w:r>
      <w:r w:rsidRPr="00DC331D">
        <w:t xml:space="preserve">  </w:t>
      </w:r>
      <w:r w:rsidRPr="00DC331D">
        <w:rPr>
          <w:rFonts w:ascii="Segoe UI Symbol" w:hAnsi="Segoe UI Symbol" w:cs="Segoe UI Symbol"/>
        </w:rPr>
        <w:t>╱</w:t>
      </w:r>
      <w:r w:rsidRPr="00DC331D">
        <w:t xml:space="preserve"> </w:t>
      </w:r>
      <w:r w:rsidRPr="00DC331D">
        <w:rPr>
          <w:rFonts w:ascii="Calibri" w:hAnsi="Calibri" w:cs="Calibri"/>
        </w:rPr>
        <w:t>│</w:t>
      </w:r>
      <w:r w:rsidRPr="00DC331D">
        <w:br/>
      </w:r>
      <w:r w:rsidRPr="00DC331D">
        <w:rPr>
          <w:rFonts w:ascii="Calibri" w:hAnsi="Calibri" w:cs="Calibri"/>
        </w:rPr>
        <w:t>●────●────●</w:t>
      </w:r>
    </w:p>
    <w:p w14:paraId="33D4D7A0" w14:textId="77777777" w:rsidR="00DC331D" w:rsidRPr="00DC331D" w:rsidRDefault="00DC331D" w:rsidP="00DC331D">
      <w:r w:rsidRPr="00DC331D">
        <w:t>This is the search infrastructure.</w:t>
      </w:r>
    </w:p>
    <w:p w14:paraId="0760DA4A" w14:textId="77777777" w:rsidR="00DC331D" w:rsidRPr="00DC331D" w:rsidRDefault="00DC331D" w:rsidP="00DC331D">
      <w:r w:rsidRPr="00DC331D">
        <w:t>Different purpose.</w:t>
      </w:r>
    </w:p>
    <w:p w14:paraId="29A2EF19" w14:textId="77777777" w:rsidR="00DC331D" w:rsidRPr="00DC331D" w:rsidRDefault="00DC331D" w:rsidP="00DC331D">
      <w:r w:rsidRPr="00DC331D">
        <w:pict w14:anchorId="09B973C5">
          <v:rect id="_x0000_i1073" style="width:0;height:1.5pt" o:hralign="center" o:hrstd="t" o:hr="t" fillcolor="#a0a0a0" stroked="f"/>
        </w:pict>
      </w:r>
    </w:p>
    <w:p w14:paraId="6ABB5DFB" w14:textId="77777777" w:rsidR="00DC331D" w:rsidRPr="00DC331D" w:rsidRDefault="00DC331D" w:rsidP="00DC331D">
      <w:pPr>
        <w:rPr>
          <w:b/>
          <w:bCs/>
        </w:rPr>
      </w:pPr>
      <w:r w:rsidRPr="00DC331D">
        <w:rPr>
          <w:b/>
          <w:bCs/>
        </w:rPr>
        <w:t>One suggestion for your bootcamp</w:t>
      </w:r>
    </w:p>
    <w:p w14:paraId="31116676" w14:textId="77777777" w:rsidR="00DC331D" w:rsidRPr="00DC331D" w:rsidRDefault="00DC331D" w:rsidP="00DC331D">
      <w:r w:rsidRPr="00DC331D">
        <w:lastRenderedPageBreak/>
        <w:t xml:space="preserve">I'd actually </w:t>
      </w:r>
      <w:r w:rsidRPr="00DC331D">
        <w:rPr>
          <w:b/>
          <w:bCs/>
        </w:rPr>
        <w:t>hide the graph initially</w:t>
      </w:r>
      <w:r w:rsidRPr="00DC331D">
        <w:t xml:space="preserve"> and only reveal it after students ask:</w:t>
      </w:r>
    </w:p>
    <w:p w14:paraId="03949583" w14:textId="77777777" w:rsidR="00DC331D" w:rsidRPr="00DC331D" w:rsidRDefault="00DC331D" w:rsidP="00DC331D">
      <w:r w:rsidRPr="00DC331D">
        <w:t xml:space="preserve">"How does </w:t>
      </w:r>
      <w:proofErr w:type="spellStart"/>
      <w:r w:rsidRPr="00DC331D">
        <w:t>Qdrant</w:t>
      </w:r>
      <w:proofErr w:type="spellEnd"/>
      <w:r w:rsidRPr="00DC331D">
        <w:t xml:space="preserve"> search millions of vectors so quickly?"</w:t>
      </w:r>
    </w:p>
    <w:p w14:paraId="7638717E" w14:textId="77777777" w:rsidR="00DC331D" w:rsidRPr="00DC331D" w:rsidRDefault="00DC331D" w:rsidP="00DC331D">
      <w:r w:rsidRPr="00DC331D">
        <w:t xml:space="preserve">That makes the graph the answer to a natural question rather than an abstract concept. It also creates a perfect segue into Approximate Nearest </w:t>
      </w:r>
      <w:proofErr w:type="spellStart"/>
      <w:r w:rsidRPr="00DC331D">
        <w:t>Neighbor</w:t>
      </w:r>
      <w:proofErr w:type="spellEnd"/>
      <w:r w:rsidRPr="00DC331D">
        <w:t xml:space="preserve"> search and sets you up nicely for discussing performance tuning (HNSW parameters, indexing, and latency/recall trade-offs) in Week 4.</w:t>
      </w:r>
    </w:p>
    <w:p w14:paraId="5C2C362A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13E"/>
    <w:multiLevelType w:val="multilevel"/>
    <w:tmpl w:val="99C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223C7"/>
    <w:multiLevelType w:val="multilevel"/>
    <w:tmpl w:val="63BE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259BC"/>
    <w:multiLevelType w:val="multilevel"/>
    <w:tmpl w:val="A23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836685">
    <w:abstractNumId w:val="1"/>
  </w:num>
  <w:num w:numId="2" w16cid:durableId="44065884">
    <w:abstractNumId w:val="0"/>
  </w:num>
  <w:num w:numId="3" w16cid:durableId="670958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1D"/>
    <w:rsid w:val="005B6093"/>
    <w:rsid w:val="00655152"/>
    <w:rsid w:val="00830A7B"/>
    <w:rsid w:val="00B55645"/>
    <w:rsid w:val="00BC6A8E"/>
    <w:rsid w:val="00C05EE5"/>
    <w:rsid w:val="00C56B33"/>
    <w:rsid w:val="00D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F6D5"/>
  <w15:chartTrackingRefBased/>
  <w15:docId w15:val="{7D68029F-ED0C-4C14-B750-CC122B75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4</cp:revision>
  <dcterms:created xsi:type="dcterms:W3CDTF">2026-06-30T05:48:00Z</dcterms:created>
  <dcterms:modified xsi:type="dcterms:W3CDTF">2026-06-30T05:50:00Z</dcterms:modified>
</cp:coreProperties>
</file>