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3C8294" w14:textId="77777777" w:rsidR="000D0B4B" w:rsidRPr="000D0B4B" w:rsidRDefault="000D0B4B" w:rsidP="000D0B4B">
      <w:pPr>
        <w:pStyle w:val="Title"/>
        <w:jc w:val="center"/>
      </w:pPr>
      <w:r w:rsidRPr="000D0B4B">
        <w:t>Chunking strategies</w:t>
      </w:r>
    </w:p>
    <w:p w14:paraId="2D8F9F5E" w14:textId="77777777" w:rsidR="00B63A97" w:rsidRDefault="00B63A97" w:rsidP="000D0B4B"/>
    <w:p w14:paraId="79743A29" w14:textId="0A2625A2" w:rsidR="000D0B4B" w:rsidRPr="000D0B4B" w:rsidRDefault="000D0B4B" w:rsidP="000D0B4B">
      <w:r w:rsidRPr="000D0B4B">
        <w:t xml:space="preserve">I wouldn't implement all of them. </w:t>
      </w:r>
      <w:r w:rsidR="00CC5116">
        <w:t>D</w:t>
      </w:r>
      <w:r w:rsidRPr="000D0B4B">
        <w:t>iscuss the rest.</w:t>
      </w:r>
    </w:p>
    <w:p w14:paraId="7AE83AFD" w14:textId="77777777" w:rsidR="000D0B4B" w:rsidRPr="000D0B4B" w:rsidRDefault="000D0B4B" w:rsidP="000D0B4B">
      <w:pPr>
        <w:rPr>
          <w:b/>
          <w:bCs/>
        </w:rPr>
      </w:pPr>
      <w:r w:rsidRPr="000D0B4B">
        <w:rPr>
          <w:b/>
          <w:bCs/>
        </w:rPr>
        <w:t>Strategy 1: Recursive Character Splitter (</w:t>
      </w:r>
      <w:r w:rsidRPr="000D0B4B">
        <w:rPr>
          <w:rFonts w:ascii="Segoe UI Symbol" w:hAnsi="Segoe UI Symbol" w:cs="Segoe UI Symbol"/>
          <w:b/>
          <w:bCs/>
        </w:rPr>
        <w:t>✓</w:t>
      </w:r>
      <w:r w:rsidRPr="000D0B4B">
        <w:rPr>
          <w:b/>
          <w:bCs/>
        </w:rPr>
        <w:t xml:space="preserve"> Implement)</w:t>
      </w:r>
    </w:p>
    <w:p w14:paraId="3A2C051B" w14:textId="77777777" w:rsidR="000D0B4B" w:rsidRPr="000D0B4B" w:rsidRDefault="000D0B4B" w:rsidP="000D0B4B">
      <w:r w:rsidRPr="000D0B4B">
        <w:t>Already done.</w:t>
      </w:r>
    </w:p>
    <w:p w14:paraId="45CCA6C3" w14:textId="77777777" w:rsidR="000D0B4B" w:rsidRPr="000D0B4B" w:rsidRDefault="000D0B4B" w:rsidP="000D0B4B">
      <w:r w:rsidRPr="000D0B4B">
        <w:t>Explain:</w:t>
      </w:r>
    </w:p>
    <w:p w14:paraId="57266B64" w14:textId="77777777" w:rsidR="000D0B4B" w:rsidRPr="000D0B4B" w:rsidRDefault="000D0B4B" w:rsidP="000D0B4B">
      <w:r w:rsidRPr="000D0B4B">
        <w:t>Paragraph</w:t>
      </w:r>
      <w:r w:rsidRPr="000D0B4B">
        <w:br/>
        <w:t xml:space="preserve">     ↓</w:t>
      </w:r>
      <w:r w:rsidRPr="000D0B4B">
        <w:br/>
        <w:t>Sentence</w:t>
      </w:r>
      <w:r w:rsidRPr="000D0B4B">
        <w:br/>
        <w:t xml:space="preserve">     ↓</w:t>
      </w:r>
      <w:r w:rsidRPr="000D0B4B">
        <w:br/>
        <w:t>Word</w:t>
      </w:r>
      <w:r w:rsidRPr="000D0B4B">
        <w:br/>
        <w:t xml:space="preserve">     ↓</w:t>
      </w:r>
      <w:r w:rsidRPr="000D0B4B">
        <w:br/>
        <w:t>Character</w:t>
      </w:r>
    </w:p>
    <w:p w14:paraId="77F2D263" w14:textId="77777777" w:rsidR="000D0B4B" w:rsidRPr="000D0B4B" w:rsidRDefault="000D0B4B" w:rsidP="000D0B4B">
      <w:r w:rsidRPr="000D0B4B">
        <w:t>Advantages:</w:t>
      </w:r>
    </w:p>
    <w:p w14:paraId="397E11DB" w14:textId="77777777" w:rsidR="000D0B4B" w:rsidRPr="000D0B4B" w:rsidRDefault="000D0B4B" w:rsidP="000D0B4B">
      <w:pPr>
        <w:numPr>
          <w:ilvl w:val="0"/>
          <w:numId w:val="1"/>
        </w:numPr>
      </w:pPr>
      <w:r w:rsidRPr="000D0B4B">
        <w:t xml:space="preserve">Preserves semantic boundaries. </w:t>
      </w:r>
    </w:p>
    <w:p w14:paraId="347FDBFF" w14:textId="77777777" w:rsidR="000D0B4B" w:rsidRPr="000D0B4B" w:rsidRDefault="000D0B4B" w:rsidP="000D0B4B">
      <w:pPr>
        <w:numPr>
          <w:ilvl w:val="0"/>
          <w:numId w:val="1"/>
        </w:numPr>
      </w:pPr>
      <w:r w:rsidRPr="000D0B4B">
        <w:t xml:space="preserve">Default choice for most text. </w:t>
      </w:r>
    </w:p>
    <w:p w14:paraId="28278C85" w14:textId="77777777" w:rsidR="000D0B4B" w:rsidRPr="000D0B4B" w:rsidRDefault="000D0B4B" w:rsidP="000D0B4B">
      <w:pPr>
        <w:numPr>
          <w:ilvl w:val="0"/>
          <w:numId w:val="1"/>
        </w:numPr>
      </w:pPr>
      <w:r w:rsidRPr="000D0B4B">
        <w:t xml:space="preserve">Very easy to understand. </w:t>
      </w:r>
    </w:p>
    <w:p w14:paraId="10469DB7" w14:textId="77777777" w:rsidR="000D0B4B" w:rsidRPr="000D0B4B" w:rsidRDefault="000D0B4B" w:rsidP="000D0B4B">
      <w:r w:rsidRPr="000D0B4B">
        <w:pict w14:anchorId="27E6D9D3">
          <v:rect id="_x0000_i1091" style="width:0;height:1.5pt" o:hralign="center" o:hrstd="t" o:hr="t" fillcolor="#a0a0a0" stroked="f"/>
        </w:pict>
      </w:r>
    </w:p>
    <w:p w14:paraId="001D2F54" w14:textId="77777777" w:rsidR="000D0B4B" w:rsidRPr="000D0B4B" w:rsidRDefault="000D0B4B" w:rsidP="000D0B4B">
      <w:pPr>
        <w:rPr>
          <w:b/>
          <w:bCs/>
        </w:rPr>
      </w:pPr>
      <w:r w:rsidRPr="000D0B4B">
        <w:rPr>
          <w:b/>
          <w:bCs/>
        </w:rPr>
        <w:t>Strategy 2: Token-based Splitter (Theory only)</w:t>
      </w:r>
    </w:p>
    <w:p w14:paraId="7AAD65AE" w14:textId="77777777" w:rsidR="000D0B4B" w:rsidRPr="000D0B4B" w:rsidRDefault="000D0B4B" w:rsidP="000D0B4B">
      <w:r w:rsidRPr="000D0B4B">
        <w:t>Instead of:</w:t>
      </w:r>
    </w:p>
    <w:p w14:paraId="6922BEF1" w14:textId="77777777" w:rsidR="000D0B4B" w:rsidRPr="000D0B4B" w:rsidRDefault="000D0B4B" w:rsidP="000D0B4B">
      <w:r w:rsidRPr="000D0B4B">
        <w:t>500 characters</w:t>
      </w:r>
    </w:p>
    <w:p w14:paraId="75042001" w14:textId="77777777" w:rsidR="000D0B4B" w:rsidRPr="000D0B4B" w:rsidRDefault="000D0B4B" w:rsidP="000D0B4B">
      <w:r w:rsidRPr="000D0B4B">
        <w:t>it becomes</w:t>
      </w:r>
    </w:p>
    <w:p w14:paraId="3A4CBB41" w14:textId="77777777" w:rsidR="000D0B4B" w:rsidRPr="000D0B4B" w:rsidRDefault="000D0B4B" w:rsidP="000D0B4B">
      <w:r w:rsidRPr="000D0B4B">
        <w:t>256 tokens</w:t>
      </w:r>
    </w:p>
    <w:p w14:paraId="2CB86DE1" w14:textId="77777777" w:rsidR="000D0B4B" w:rsidRPr="000D0B4B" w:rsidRDefault="000D0B4B" w:rsidP="000D0B4B">
      <w:r w:rsidRPr="000D0B4B">
        <w:t>This is actually what production systems increasingly use because LLM context windows are token-based.</w:t>
      </w:r>
    </w:p>
    <w:p w14:paraId="3A5C0C3B" w14:textId="77777777" w:rsidR="000D0B4B" w:rsidRPr="000D0B4B" w:rsidRDefault="000D0B4B" w:rsidP="000D0B4B">
      <w:r w:rsidRPr="000D0B4B">
        <w:t>Discuss:</w:t>
      </w:r>
    </w:p>
    <w:p w14:paraId="784E15D0" w14:textId="77777777" w:rsidR="000D0B4B" w:rsidRPr="000D0B4B" w:rsidRDefault="000D0B4B" w:rsidP="000D0B4B">
      <w:pPr>
        <w:numPr>
          <w:ilvl w:val="0"/>
          <w:numId w:val="2"/>
        </w:numPr>
      </w:pPr>
      <w:r w:rsidRPr="000D0B4B">
        <w:t xml:space="preserve">GPT counts tokens. </w:t>
      </w:r>
    </w:p>
    <w:p w14:paraId="66A7B95B" w14:textId="77777777" w:rsidR="000D0B4B" w:rsidRPr="000D0B4B" w:rsidRDefault="000D0B4B" w:rsidP="000D0B4B">
      <w:pPr>
        <w:numPr>
          <w:ilvl w:val="0"/>
          <w:numId w:val="2"/>
        </w:numPr>
      </w:pPr>
      <w:r w:rsidRPr="000D0B4B">
        <w:t xml:space="preserve">Llama counts tokens. </w:t>
      </w:r>
    </w:p>
    <w:p w14:paraId="4B7ECE5F" w14:textId="77777777" w:rsidR="000D0B4B" w:rsidRPr="000D0B4B" w:rsidRDefault="000D0B4B" w:rsidP="000D0B4B">
      <w:pPr>
        <w:numPr>
          <w:ilvl w:val="0"/>
          <w:numId w:val="2"/>
        </w:numPr>
      </w:pPr>
      <w:r w:rsidRPr="000D0B4B">
        <w:t xml:space="preserve">Claude counts tokens. </w:t>
      </w:r>
    </w:p>
    <w:p w14:paraId="5ABFE515" w14:textId="77777777" w:rsidR="000D0B4B" w:rsidRPr="000D0B4B" w:rsidRDefault="000D0B4B" w:rsidP="000D0B4B">
      <w:r w:rsidRPr="000D0B4B">
        <w:t>Not characters.</w:t>
      </w:r>
    </w:p>
    <w:p w14:paraId="0EC436EA" w14:textId="77777777" w:rsidR="000D0B4B" w:rsidRPr="000D0B4B" w:rsidRDefault="000D0B4B" w:rsidP="000D0B4B">
      <w:r w:rsidRPr="000D0B4B">
        <w:pict w14:anchorId="5E3F3909">
          <v:rect id="_x0000_i1092" style="width:0;height:1.5pt" o:hralign="center" o:hrstd="t" o:hr="t" fillcolor="#a0a0a0" stroked="f"/>
        </w:pict>
      </w:r>
    </w:p>
    <w:p w14:paraId="187B7225" w14:textId="77777777" w:rsidR="000D0B4B" w:rsidRPr="000D0B4B" w:rsidRDefault="000D0B4B" w:rsidP="000D0B4B">
      <w:pPr>
        <w:rPr>
          <w:b/>
          <w:bCs/>
        </w:rPr>
      </w:pPr>
      <w:r w:rsidRPr="000D0B4B">
        <w:rPr>
          <w:b/>
          <w:bCs/>
        </w:rPr>
        <w:t>Strategy 3: Markdown/Header Splitter (Theory)</w:t>
      </w:r>
    </w:p>
    <w:p w14:paraId="52D6C5B0" w14:textId="77777777" w:rsidR="000D0B4B" w:rsidRPr="000D0B4B" w:rsidRDefault="000D0B4B" w:rsidP="000D0B4B">
      <w:r w:rsidRPr="000D0B4B">
        <w:t>Great for:</w:t>
      </w:r>
    </w:p>
    <w:p w14:paraId="146ADF63" w14:textId="77777777" w:rsidR="000D0B4B" w:rsidRPr="000D0B4B" w:rsidRDefault="000D0B4B" w:rsidP="000D0B4B">
      <w:r w:rsidRPr="000D0B4B">
        <w:lastRenderedPageBreak/>
        <w:t># Leave Policy</w:t>
      </w:r>
      <w:r w:rsidRPr="000D0B4B">
        <w:br/>
      </w:r>
      <w:r w:rsidRPr="000D0B4B">
        <w:br/>
        <w:t>## Annual Leave</w:t>
      </w:r>
      <w:r w:rsidRPr="000D0B4B">
        <w:br/>
      </w:r>
      <w:r w:rsidRPr="000D0B4B">
        <w:br/>
        <w:t>## Medical Leave</w:t>
      </w:r>
      <w:r w:rsidRPr="000D0B4B">
        <w:br/>
      </w:r>
      <w:r w:rsidRPr="000D0B4B">
        <w:br/>
        <w:t>## Casual Leave</w:t>
      </w:r>
    </w:p>
    <w:p w14:paraId="63088266" w14:textId="77777777" w:rsidR="000D0B4B" w:rsidRPr="000D0B4B" w:rsidRDefault="000D0B4B" w:rsidP="000D0B4B">
      <w:r w:rsidRPr="000D0B4B">
        <w:t>Each section becomes its own document.</w:t>
      </w:r>
    </w:p>
    <w:p w14:paraId="587F6E0D" w14:textId="77777777" w:rsidR="000D0B4B" w:rsidRPr="000D0B4B" w:rsidRDefault="000D0B4B" w:rsidP="000D0B4B">
      <w:r w:rsidRPr="000D0B4B">
        <w:t>Very popular for documentation.</w:t>
      </w:r>
    </w:p>
    <w:p w14:paraId="2BADD140" w14:textId="77777777" w:rsidR="000D0B4B" w:rsidRPr="000D0B4B" w:rsidRDefault="000D0B4B" w:rsidP="000D0B4B">
      <w:r w:rsidRPr="000D0B4B">
        <w:pict w14:anchorId="3A7BEFC0">
          <v:rect id="_x0000_i1093" style="width:0;height:1.5pt" o:hralign="center" o:hrstd="t" o:hr="t" fillcolor="#a0a0a0" stroked="f"/>
        </w:pict>
      </w:r>
    </w:p>
    <w:p w14:paraId="464146A3" w14:textId="77777777" w:rsidR="000D0B4B" w:rsidRPr="000D0B4B" w:rsidRDefault="000D0B4B" w:rsidP="000D0B4B">
      <w:pPr>
        <w:rPr>
          <w:b/>
          <w:bCs/>
        </w:rPr>
      </w:pPr>
      <w:r w:rsidRPr="000D0B4B">
        <w:rPr>
          <w:b/>
          <w:bCs/>
        </w:rPr>
        <w:t>Strategy 4: Semantic Chunking (Mention only)</w:t>
      </w:r>
    </w:p>
    <w:p w14:paraId="513FB281" w14:textId="77777777" w:rsidR="000D0B4B" w:rsidRPr="000D0B4B" w:rsidRDefault="000D0B4B" w:rsidP="000D0B4B">
      <w:r w:rsidRPr="000D0B4B">
        <w:t>Instead of fixed size:</w:t>
      </w:r>
    </w:p>
    <w:p w14:paraId="13AFF028" w14:textId="77777777" w:rsidR="000D0B4B" w:rsidRPr="000D0B4B" w:rsidRDefault="000D0B4B" w:rsidP="000D0B4B">
      <w:r w:rsidRPr="000D0B4B">
        <w:t>Sentence A</w:t>
      </w:r>
      <w:r w:rsidRPr="000D0B4B">
        <w:br/>
      </w:r>
      <w:r w:rsidRPr="000D0B4B">
        <w:br/>
        <w:t>Sentence B</w:t>
      </w:r>
      <w:r w:rsidRPr="000D0B4B">
        <w:br/>
      </w:r>
      <w:r w:rsidRPr="000D0B4B">
        <w:br/>
        <w:t>Sentence C</w:t>
      </w:r>
    </w:p>
    <w:p w14:paraId="5F9CFA95" w14:textId="77777777" w:rsidR="000D0B4B" w:rsidRPr="000D0B4B" w:rsidRDefault="000D0B4B" w:rsidP="000D0B4B">
      <w:r w:rsidRPr="000D0B4B">
        <w:t>A semantic model groups related sentences.</w:t>
      </w:r>
    </w:p>
    <w:p w14:paraId="24460DFB" w14:textId="77777777" w:rsidR="000D0B4B" w:rsidRPr="000D0B4B" w:rsidRDefault="000D0B4B" w:rsidP="000D0B4B">
      <w:r w:rsidRPr="000D0B4B">
        <w:t>Excellent.</w:t>
      </w:r>
    </w:p>
    <w:p w14:paraId="2E932695" w14:textId="77777777" w:rsidR="000D0B4B" w:rsidRPr="000D0B4B" w:rsidRDefault="000D0B4B" w:rsidP="000D0B4B">
      <w:r w:rsidRPr="000D0B4B">
        <w:t>Too advanced for Day 18.</w:t>
      </w:r>
    </w:p>
    <w:p w14:paraId="5E3BF825" w14:textId="77777777" w:rsidR="000D0B4B" w:rsidRPr="000D0B4B" w:rsidRDefault="000D0B4B" w:rsidP="000D0B4B">
      <w:r w:rsidRPr="000D0B4B">
        <w:pict w14:anchorId="3FA97EA7">
          <v:rect id="_x0000_i1094" style="width:0;height:1.5pt" o:hralign="center" o:hrstd="t" o:hr="t" fillcolor="#a0a0a0" stroked="f"/>
        </w:pict>
      </w:r>
    </w:p>
    <w:p w14:paraId="3DAB915D" w14:textId="77777777" w:rsidR="000D0B4B" w:rsidRPr="000D0B4B" w:rsidRDefault="000D0B4B" w:rsidP="000D0B4B">
      <w:pPr>
        <w:rPr>
          <w:b/>
          <w:bCs/>
        </w:rPr>
      </w:pPr>
      <w:r w:rsidRPr="000D0B4B">
        <w:rPr>
          <w:b/>
          <w:bCs/>
        </w:rPr>
        <w:t>Strategy 5: Page Chunking</w:t>
      </w:r>
    </w:p>
    <w:p w14:paraId="79F4622A" w14:textId="77777777" w:rsidR="000D0B4B" w:rsidRPr="000D0B4B" w:rsidRDefault="000D0B4B" w:rsidP="000D0B4B">
      <w:r w:rsidRPr="000D0B4B">
        <w:t>Page 1</w:t>
      </w:r>
      <w:r w:rsidRPr="000D0B4B">
        <w:br/>
      </w:r>
      <w:r w:rsidRPr="000D0B4B">
        <w:br/>
        <w:t>↓</w:t>
      </w:r>
      <w:r w:rsidRPr="000D0B4B">
        <w:br/>
      </w:r>
      <w:r w:rsidRPr="000D0B4B">
        <w:br/>
        <w:t>Chunks</w:t>
      </w:r>
      <w:r w:rsidRPr="000D0B4B">
        <w:br/>
      </w:r>
      <w:r w:rsidRPr="000D0B4B">
        <w:br/>
        <w:t>Page 2</w:t>
      </w:r>
      <w:r w:rsidRPr="000D0B4B">
        <w:br/>
      </w:r>
      <w:r w:rsidRPr="000D0B4B">
        <w:br/>
        <w:t>↓</w:t>
      </w:r>
      <w:r w:rsidRPr="000D0B4B">
        <w:br/>
      </w:r>
      <w:r w:rsidRPr="000D0B4B">
        <w:br/>
        <w:t>Chunks</w:t>
      </w:r>
    </w:p>
    <w:p w14:paraId="2F66ED1B" w14:textId="77777777" w:rsidR="000D0B4B" w:rsidRPr="000D0B4B" w:rsidRDefault="000D0B4B" w:rsidP="000D0B4B">
      <w:r w:rsidRPr="000D0B4B">
        <w:t>Excellent discussion because your current pipeline loses page numbers.</w:t>
      </w:r>
    </w:p>
    <w:p w14:paraId="1AA2E46D" w14:textId="77777777" w:rsidR="000D0B4B" w:rsidRPr="000D0B4B" w:rsidRDefault="000D0B4B" w:rsidP="000D0B4B">
      <w:r w:rsidRPr="000D0B4B">
        <w:pict w14:anchorId="646CA7B4">
          <v:rect id="_x0000_i1095" style="width:0;height:1.5pt" o:hralign="center" o:hrstd="t" o:hr="t" fillcolor="#a0a0a0" stroked="f"/>
        </w:pict>
      </w:r>
    </w:p>
    <w:p w14:paraId="7621E53D" w14:textId="77777777" w:rsidR="000D0B4B" w:rsidRPr="000D0B4B" w:rsidRDefault="000D0B4B" w:rsidP="000D0B4B">
      <w:pPr>
        <w:rPr>
          <w:b/>
          <w:bCs/>
        </w:rPr>
      </w:pPr>
      <w:r w:rsidRPr="000D0B4B">
        <w:rPr>
          <w:b/>
          <w:bCs/>
        </w:rPr>
        <w:t>Strategy 6: Parent-Child Chunking</w:t>
      </w:r>
    </w:p>
    <w:p w14:paraId="0D64457B" w14:textId="77777777" w:rsidR="000D0B4B" w:rsidRPr="000D0B4B" w:rsidRDefault="000D0B4B" w:rsidP="000D0B4B">
      <w:r w:rsidRPr="000D0B4B">
        <w:t>Mention only.</w:t>
      </w:r>
    </w:p>
    <w:p w14:paraId="5ACA3DF3" w14:textId="77777777" w:rsidR="000D0B4B" w:rsidRPr="000D0B4B" w:rsidRDefault="000D0B4B" w:rsidP="000D0B4B">
      <w:r w:rsidRPr="000D0B4B">
        <w:t>Very useful for enterprise RAG.</w:t>
      </w:r>
    </w:p>
    <w:p w14:paraId="1BB76AF2" w14:textId="77777777" w:rsidR="000D0B4B" w:rsidRPr="000D0B4B" w:rsidRDefault="000D0B4B" w:rsidP="000D0B4B">
      <w:r w:rsidRPr="000D0B4B">
        <w:lastRenderedPageBreak/>
        <w:pict w14:anchorId="376A98D4">
          <v:rect id="_x0000_i1096" style="width:0;height:1.5pt" o:hralign="center" o:hrstd="t" o:hr="t" fillcolor="#a0a0a0" stroked="f"/>
        </w:pict>
      </w:r>
    </w:p>
    <w:p w14:paraId="668E8D52" w14:textId="77777777" w:rsidR="000D0B4B" w:rsidRPr="000D0B4B" w:rsidRDefault="000D0B4B" w:rsidP="000D0B4B">
      <w:pPr>
        <w:rPr>
          <w:b/>
          <w:bCs/>
        </w:rPr>
      </w:pPr>
      <w:r w:rsidRPr="000D0B4B">
        <w:rPr>
          <w:b/>
          <w:bCs/>
        </w:rPr>
        <w:t>Recommendation</w:t>
      </w:r>
    </w:p>
    <w:p w14:paraId="05D0609A" w14:textId="77777777" w:rsidR="000D0B4B" w:rsidRPr="000D0B4B" w:rsidRDefault="000D0B4B" w:rsidP="000D0B4B">
      <w:r w:rsidRPr="000D0B4B">
        <w:t>For Day 18:</w:t>
      </w:r>
    </w:p>
    <w:p w14:paraId="2616B74F" w14:textId="77777777" w:rsidR="000D0B4B" w:rsidRPr="000D0B4B" w:rsidRDefault="000D0B4B" w:rsidP="000D0B4B">
      <w:r w:rsidRPr="000D0B4B">
        <w:t>Implement only</w:t>
      </w:r>
    </w:p>
    <w:p w14:paraId="5083107D" w14:textId="77777777" w:rsidR="000D0B4B" w:rsidRPr="000D0B4B" w:rsidRDefault="000D0B4B" w:rsidP="000D0B4B">
      <w:pPr>
        <w:numPr>
          <w:ilvl w:val="0"/>
          <w:numId w:val="3"/>
        </w:numPr>
      </w:pPr>
      <w:r w:rsidRPr="000D0B4B">
        <w:t xml:space="preserve">Recursive </w:t>
      </w:r>
    </w:p>
    <w:p w14:paraId="4F1C6D7E" w14:textId="77777777" w:rsidR="000D0B4B" w:rsidRPr="000D0B4B" w:rsidRDefault="000D0B4B" w:rsidP="000D0B4B">
      <w:r w:rsidRPr="000D0B4B">
        <w:t>Discuss</w:t>
      </w:r>
    </w:p>
    <w:p w14:paraId="10A14BB3" w14:textId="77777777" w:rsidR="000D0B4B" w:rsidRPr="000D0B4B" w:rsidRDefault="000D0B4B" w:rsidP="000D0B4B">
      <w:pPr>
        <w:numPr>
          <w:ilvl w:val="0"/>
          <w:numId w:val="4"/>
        </w:numPr>
      </w:pPr>
      <w:r w:rsidRPr="000D0B4B">
        <w:t xml:space="preserve">Token </w:t>
      </w:r>
    </w:p>
    <w:p w14:paraId="16E1CC19" w14:textId="77777777" w:rsidR="000D0B4B" w:rsidRPr="000D0B4B" w:rsidRDefault="000D0B4B" w:rsidP="000D0B4B">
      <w:pPr>
        <w:numPr>
          <w:ilvl w:val="0"/>
          <w:numId w:val="4"/>
        </w:numPr>
      </w:pPr>
      <w:r w:rsidRPr="000D0B4B">
        <w:t xml:space="preserve">Markdown </w:t>
      </w:r>
    </w:p>
    <w:p w14:paraId="6F5FAC27" w14:textId="77777777" w:rsidR="000D0B4B" w:rsidRPr="000D0B4B" w:rsidRDefault="000D0B4B" w:rsidP="000D0B4B">
      <w:pPr>
        <w:numPr>
          <w:ilvl w:val="0"/>
          <w:numId w:val="4"/>
        </w:numPr>
      </w:pPr>
      <w:r w:rsidRPr="000D0B4B">
        <w:t xml:space="preserve">Semantic </w:t>
      </w:r>
    </w:p>
    <w:p w14:paraId="445C428A" w14:textId="77777777" w:rsidR="000D0B4B" w:rsidRPr="000D0B4B" w:rsidRDefault="000D0B4B" w:rsidP="000D0B4B">
      <w:r w:rsidRPr="000D0B4B">
        <w:t>Students shouldn't be configuring six splitters.</w:t>
      </w:r>
    </w:p>
    <w:p w14:paraId="2271710A" w14:textId="77777777" w:rsidR="000D0B4B" w:rsidRPr="000D0B4B" w:rsidRDefault="000D0B4B" w:rsidP="000D0B4B">
      <w:r w:rsidRPr="000D0B4B">
        <w:pict w14:anchorId="0F75E133">
          <v:rect id="_x0000_i1097" style="width:0;height:1.5pt" o:hralign="center" o:hrstd="t" o:hr="t" fillcolor="#a0a0a0" stroked="f"/>
        </w:pict>
      </w:r>
    </w:p>
    <w:p w14:paraId="12641B1A" w14:textId="77777777" w:rsidR="00BC6A8E" w:rsidRDefault="00BC6A8E"/>
    <w:sectPr w:rsidR="00BC6A8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F23387D"/>
    <w:multiLevelType w:val="multilevel"/>
    <w:tmpl w:val="B4D4DB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BB22BC"/>
    <w:multiLevelType w:val="multilevel"/>
    <w:tmpl w:val="81E8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565CA4"/>
    <w:multiLevelType w:val="multilevel"/>
    <w:tmpl w:val="B30424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9F32974"/>
    <w:multiLevelType w:val="multilevel"/>
    <w:tmpl w:val="0240B3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1F6585A"/>
    <w:multiLevelType w:val="multilevel"/>
    <w:tmpl w:val="9858DC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11931493">
    <w:abstractNumId w:val="1"/>
  </w:num>
  <w:num w:numId="2" w16cid:durableId="1450392348">
    <w:abstractNumId w:val="0"/>
  </w:num>
  <w:num w:numId="3" w16cid:durableId="373384523">
    <w:abstractNumId w:val="4"/>
  </w:num>
  <w:num w:numId="4" w16cid:durableId="490996260">
    <w:abstractNumId w:val="2"/>
  </w:num>
  <w:num w:numId="5" w16cid:durableId="15417484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067BE"/>
    <w:rsid w:val="000D0B4B"/>
    <w:rsid w:val="00306E33"/>
    <w:rsid w:val="00655152"/>
    <w:rsid w:val="007067BE"/>
    <w:rsid w:val="00B55645"/>
    <w:rsid w:val="00B63A97"/>
    <w:rsid w:val="00BC6A8E"/>
    <w:rsid w:val="00C56B33"/>
    <w:rsid w:val="00CC5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EEE6E6"/>
  <w15:chartTrackingRefBased/>
  <w15:docId w15:val="{FC3B28E0-A949-43C2-B51E-5C8EB017B1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067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067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067B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067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067B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067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067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067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067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067B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067B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067B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067B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067B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067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067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067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067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067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067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067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067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067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067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067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067B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067B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067B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067B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199</Words>
  <Characters>1140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mahua banerjee</dc:creator>
  <cp:keywords/>
  <dc:description/>
  <cp:lastModifiedBy>mahua banerjee</cp:lastModifiedBy>
  <cp:revision>4</cp:revision>
  <dcterms:created xsi:type="dcterms:W3CDTF">2026-07-01T08:49:00Z</dcterms:created>
  <dcterms:modified xsi:type="dcterms:W3CDTF">2026-07-01T16:58:00Z</dcterms:modified>
</cp:coreProperties>
</file>