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E34C" w14:textId="7E3D5D16" w:rsidR="00430E31" w:rsidRDefault="009A7644" w:rsidP="008A11C0">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Object Detection in Deep Learning</w:t>
      </w:r>
    </w:p>
    <w:p w14:paraId="02F9F61C" w14:textId="77777777" w:rsidR="00A77531" w:rsidRPr="00A77531" w:rsidRDefault="00A77531" w:rsidP="00A77531">
      <w:pPr>
        <w:rPr>
          <w:lang w:val="en-US"/>
        </w:rPr>
      </w:pPr>
    </w:p>
    <w:p w14:paraId="3899ABFB" w14:textId="77777777" w:rsidR="00E058C1" w:rsidRPr="00147DBE" w:rsidRDefault="00E058C1" w:rsidP="00E058C1">
      <w:pPr>
        <w:jc w:val="center"/>
        <w:rPr>
          <w:rFonts w:ascii="Times New Roman" w:hAnsi="Times New Roman" w:cs="Times New Roman"/>
          <w:sz w:val="12"/>
          <w:szCs w:val="12"/>
        </w:rPr>
      </w:pPr>
    </w:p>
    <w:tbl>
      <w:tblPr>
        <w:tblW w:w="0" w:type="auto"/>
        <w:tblInd w:w="108" w:type="dxa"/>
        <w:tblLayout w:type="fixed"/>
        <w:tblLook w:val="0000" w:firstRow="0" w:lastRow="0" w:firstColumn="0" w:lastColumn="0" w:noHBand="0" w:noVBand="0"/>
      </w:tblPr>
      <w:tblGrid>
        <w:gridCol w:w="5220"/>
      </w:tblGrid>
      <w:tr w:rsidR="009A7644" w:rsidRPr="00A66CC8" w14:paraId="304132EF" w14:textId="77777777">
        <w:trPr>
          <w:cantSplit/>
        </w:trPr>
        <w:tc>
          <w:tcPr>
            <w:tcW w:w="5220" w:type="dxa"/>
            <w:tcBorders>
              <w:top w:val="nil"/>
              <w:left w:val="nil"/>
              <w:bottom w:val="nil"/>
              <w:right w:val="nil"/>
            </w:tcBorders>
            <w:vAlign w:val="center"/>
          </w:tcPr>
          <w:p w14:paraId="7A67A00F" w14:textId="02CC5AD9" w:rsidR="009A7644" w:rsidRPr="00A66CC8" w:rsidRDefault="009A7644" w:rsidP="00A77531">
            <w:pPr>
              <w:pStyle w:val="DefaultParagraphFont1"/>
              <w:snapToGrid w:val="0"/>
              <w:spacing w:after="6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Sujeet Suresh </w:t>
            </w:r>
            <w:proofErr w:type="spellStart"/>
            <w:r>
              <w:rPr>
                <w:rFonts w:ascii="Times New Roman" w:hAnsi="Times New Roman" w:cs="Times New Roman"/>
                <w:color w:val="000000"/>
                <w:sz w:val="22"/>
                <w:szCs w:val="22"/>
              </w:rPr>
              <w:t>Kumbhar</w:t>
            </w:r>
            <w:proofErr w:type="spellEnd"/>
          </w:p>
        </w:tc>
      </w:tr>
      <w:tr w:rsidR="009A7644" w:rsidRPr="00A66CC8" w14:paraId="134FAFEB" w14:textId="77777777">
        <w:trPr>
          <w:cantSplit/>
        </w:trPr>
        <w:tc>
          <w:tcPr>
            <w:tcW w:w="5220" w:type="dxa"/>
            <w:tcBorders>
              <w:top w:val="nil"/>
              <w:left w:val="nil"/>
              <w:bottom w:val="nil"/>
              <w:right w:val="nil"/>
            </w:tcBorders>
            <w:vAlign w:val="center"/>
          </w:tcPr>
          <w:p w14:paraId="504BD4F6" w14:textId="5073CB22" w:rsidR="009A7644" w:rsidRPr="00A66CC8" w:rsidRDefault="009A7644" w:rsidP="00A77531">
            <w:pPr>
              <w:pStyle w:val="DefaultParagraphFont1"/>
              <w:jc w:val="both"/>
              <w:rPr>
                <w:rFonts w:ascii="Times New Roman" w:hAnsi="Times New Roman" w:cs="Times New Roman"/>
                <w:i/>
                <w:color w:val="000000"/>
              </w:rPr>
            </w:pPr>
            <w:r w:rsidRPr="00A66CC8">
              <w:rPr>
                <w:rFonts w:ascii="Times New Roman" w:hAnsi="Times New Roman" w:cs="Times New Roman"/>
                <w:i/>
                <w:color w:val="000000"/>
              </w:rPr>
              <w:t>Departm</w:t>
            </w:r>
            <w:r>
              <w:rPr>
                <w:rFonts w:ascii="Times New Roman" w:hAnsi="Times New Roman" w:cs="Times New Roman"/>
                <w:i/>
                <w:color w:val="000000"/>
              </w:rPr>
              <w:t>ent of MCA</w:t>
            </w:r>
          </w:p>
        </w:tc>
      </w:tr>
      <w:tr w:rsidR="009A7644" w:rsidRPr="00A66CC8" w14:paraId="3AE1BA17" w14:textId="77777777">
        <w:trPr>
          <w:cantSplit/>
        </w:trPr>
        <w:tc>
          <w:tcPr>
            <w:tcW w:w="5220" w:type="dxa"/>
            <w:tcBorders>
              <w:top w:val="nil"/>
              <w:left w:val="nil"/>
              <w:bottom w:val="nil"/>
              <w:right w:val="nil"/>
            </w:tcBorders>
            <w:vAlign w:val="center"/>
          </w:tcPr>
          <w:p w14:paraId="731C73BB" w14:textId="6B30FA45" w:rsidR="009A7644" w:rsidRPr="00A66CC8" w:rsidRDefault="009A7644" w:rsidP="00A77531">
            <w:pPr>
              <w:pStyle w:val="DefaultParagraphFont1"/>
              <w:jc w:val="both"/>
              <w:rPr>
                <w:rFonts w:ascii="Times New Roman" w:hAnsi="Times New Roman" w:cs="Times New Roman"/>
                <w:i/>
                <w:color w:val="000000"/>
              </w:rPr>
            </w:pPr>
            <w:r>
              <w:rPr>
                <w:rFonts w:ascii="Times New Roman" w:hAnsi="Times New Roman" w:cs="Times New Roman"/>
                <w:i/>
                <w:color w:val="000000"/>
              </w:rPr>
              <w:t xml:space="preserve">KLS </w:t>
            </w:r>
            <w:proofErr w:type="spellStart"/>
            <w:r>
              <w:rPr>
                <w:rFonts w:ascii="Times New Roman" w:hAnsi="Times New Roman" w:cs="Times New Roman"/>
                <w:i/>
                <w:color w:val="000000"/>
              </w:rPr>
              <w:t>Gogte</w:t>
            </w:r>
            <w:proofErr w:type="spellEnd"/>
            <w:r>
              <w:rPr>
                <w:rFonts w:ascii="Times New Roman" w:hAnsi="Times New Roman" w:cs="Times New Roman"/>
                <w:i/>
                <w:color w:val="000000"/>
              </w:rPr>
              <w:t xml:space="preserve"> Institute of Technology</w:t>
            </w:r>
          </w:p>
        </w:tc>
      </w:tr>
      <w:tr w:rsidR="009A7644" w:rsidRPr="00A66CC8" w14:paraId="5304DABC" w14:textId="77777777">
        <w:trPr>
          <w:cantSplit/>
        </w:trPr>
        <w:tc>
          <w:tcPr>
            <w:tcW w:w="5220" w:type="dxa"/>
            <w:tcBorders>
              <w:top w:val="nil"/>
              <w:left w:val="nil"/>
              <w:bottom w:val="nil"/>
              <w:right w:val="nil"/>
            </w:tcBorders>
            <w:vAlign w:val="center"/>
          </w:tcPr>
          <w:p w14:paraId="00ACCD57" w14:textId="46DB6A0A" w:rsidR="009A7644" w:rsidRPr="00A66CC8" w:rsidRDefault="009A7644" w:rsidP="00A77531">
            <w:pPr>
              <w:pStyle w:val="DefaultParagraphFont1"/>
              <w:jc w:val="both"/>
              <w:rPr>
                <w:rFonts w:ascii="Times New Roman" w:hAnsi="Times New Roman" w:cs="Times New Roman"/>
                <w:i/>
                <w:color w:val="000000"/>
              </w:rPr>
            </w:pPr>
            <w:r>
              <w:rPr>
                <w:rFonts w:ascii="Times New Roman" w:hAnsi="Times New Roman" w:cs="Times New Roman"/>
                <w:i/>
                <w:color w:val="000000"/>
              </w:rPr>
              <w:t>Belgaum, Karnataka</w:t>
            </w:r>
          </w:p>
        </w:tc>
      </w:tr>
      <w:tr w:rsidR="009A7644" w:rsidRPr="00A66CC8" w14:paraId="22E2445D" w14:textId="77777777">
        <w:trPr>
          <w:cantSplit/>
        </w:trPr>
        <w:tc>
          <w:tcPr>
            <w:tcW w:w="5220" w:type="dxa"/>
            <w:tcBorders>
              <w:top w:val="nil"/>
              <w:left w:val="nil"/>
              <w:bottom w:val="nil"/>
              <w:right w:val="nil"/>
            </w:tcBorders>
            <w:vAlign w:val="center"/>
          </w:tcPr>
          <w:p w14:paraId="4258A22D" w14:textId="459DC86F" w:rsidR="009A7644" w:rsidRDefault="00000000" w:rsidP="00A77531">
            <w:pPr>
              <w:pStyle w:val="DefaultParagraphFont1"/>
              <w:spacing w:before="60"/>
              <w:jc w:val="both"/>
              <w:rPr>
                <w:rFonts w:ascii="Times New Roman" w:hAnsi="Times New Roman" w:cs="Times New Roman"/>
                <w:color w:val="000000"/>
              </w:rPr>
            </w:pPr>
            <w:hyperlink r:id="rId8" w:history="1">
              <w:r w:rsidR="00A77531" w:rsidRPr="00513EF2">
                <w:rPr>
                  <w:rStyle w:val="Hyperlink"/>
                  <w:rFonts w:ascii="Times New Roman" w:hAnsi="Times New Roman" w:cs="Times New Roman"/>
                </w:rPr>
                <w:t>2gi20mc076@students.git.edu</w:t>
              </w:r>
            </w:hyperlink>
          </w:p>
          <w:p w14:paraId="7C483073" w14:textId="47F65E07" w:rsidR="00A77531" w:rsidRPr="00A77531" w:rsidRDefault="00A77531" w:rsidP="00A77531">
            <w:pPr>
              <w:jc w:val="both"/>
              <w:rPr>
                <w:lang w:val="en-US"/>
              </w:rPr>
            </w:pPr>
            <w:r>
              <w:rPr>
                <w:lang w:val="en-US"/>
              </w:rPr>
              <w:t>Sujeetkumbhar03@gmail.com</w:t>
            </w:r>
          </w:p>
        </w:tc>
      </w:tr>
    </w:tbl>
    <w:p w14:paraId="15192845" w14:textId="77777777" w:rsidR="00EE72B4" w:rsidRPr="00134578" w:rsidRDefault="00EE72B4" w:rsidP="00134578">
      <w:pPr>
        <w:rPr>
          <w:rFonts w:ascii="Times New Roman" w:hAnsi="Times New Roman" w:cs="Times New Roman"/>
          <w:sz w:val="18"/>
          <w:szCs w:val="22"/>
          <w:lang w:val="en-US"/>
        </w:rPr>
        <w:sectPr w:rsidR="00EE72B4" w:rsidRPr="00134578" w:rsidSect="008A11C0">
          <w:footnotePr>
            <w:numFmt w:val="chicago"/>
          </w:footnotePr>
          <w:pgSz w:w="12240" w:h="15840" w:code="1"/>
          <w:pgMar w:top="1080" w:right="1325" w:bottom="1135" w:left="900" w:header="720" w:footer="720" w:gutter="0"/>
          <w:pgBorders w:display="firstPage" w:offsetFrom="page">
            <w:top w:val="double" w:sz="4" w:space="24" w:color="auto"/>
            <w:left w:val="double" w:sz="4" w:space="24" w:color="auto"/>
            <w:bottom w:val="double" w:sz="4" w:space="24" w:color="auto"/>
            <w:right w:val="double" w:sz="4" w:space="24" w:color="auto"/>
          </w:pgBorders>
          <w:cols w:space="284"/>
        </w:sectPr>
      </w:pPr>
    </w:p>
    <w:p w14:paraId="5305B004" w14:textId="3DEE3A9B" w:rsidR="00085890" w:rsidRDefault="00CD56E4" w:rsidP="009A7644">
      <w:pPr>
        <w:pStyle w:val="DefaultParagraphFont1"/>
        <w:widowControl w:val="0"/>
        <w:tabs>
          <w:tab w:val="left" w:pos="360"/>
        </w:tabs>
        <w:kinsoku w:val="0"/>
        <w:snapToGrid w:val="0"/>
        <w:jc w:val="both"/>
        <w:rPr>
          <w:rFonts w:ascii="Times New Roman" w:hAnsi="Times New Roman" w:cs="Times New Roman"/>
        </w:rPr>
      </w:pPr>
      <w:r w:rsidRPr="00A66CC8">
        <w:rPr>
          <w:rFonts w:ascii="Times New Roman" w:hAnsi="Times New Roman" w:cs="Times New Roman"/>
        </w:rPr>
        <w:tab/>
      </w:r>
    </w:p>
    <w:p w14:paraId="5099F3CC" w14:textId="77777777" w:rsidR="009A7644" w:rsidRDefault="009A7644" w:rsidP="008B1396">
      <w:pPr>
        <w:jc w:val="center"/>
      </w:pPr>
      <w:r w:rsidRPr="00D019EC">
        <w:rPr>
          <w:rFonts w:ascii="Times New Roman" w:hAnsi="Times New Roman" w:cs="Times New Roman"/>
          <w:b/>
          <w:bCs/>
        </w:rPr>
        <w:t>Abstract</w:t>
      </w:r>
      <w:r>
        <w:t>:</w:t>
      </w:r>
    </w:p>
    <w:p w14:paraId="3D2ABD5D" w14:textId="4B65BAF8" w:rsidR="009A7644" w:rsidRDefault="009A7644" w:rsidP="009A7644">
      <w:pPr>
        <w:spacing w:line="259" w:lineRule="auto"/>
        <w:jc w:val="both"/>
        <w:rPr>
          <w:rFonts w:ascii="Times New Roman" w:hAnsi="Times New Roman" w:cs="Times New Roman"/>
        </w:rPr>
      </w:pPr>
      <w:r w:rsidRPr="002E7C10">
        <w:rPr>
          <w:rFonts w:ascii="Times New Roman" w:hAnsi="Times New Roman" w:cs="Times New Roman"/>
        </w:rPr>
        <w:t xml:space="preserve">Due to object discovery’s affinity with program reasoning and image understanding, it has </w:t>
      </w:r>
      <w:r>
        <w:rPr>
          <w:rFonts w:ascii="Times New Roman" w:hAnsi="Times New Roman" w:cs="Times New Roman"/>
        </w:rPr>
        <w:t>gained</w:t>
      </w:r>
      <w:r w:rsidRPr="002E7C10">
        <w:rPr>
          <w:rFonts w:ascii="Times New Roman" w:hAnsi="Times New Roman" w:cs="Times New Roman"/>
        </w:rPr>
        <w:t xml:space="preserve"> much research consideration in recent</w:t>
      </w:r>
      <w:r>
        <w:rPr>
          <w:rFonts w:ascii="Times New Roman" w:hAnsi="Times New Roman" w:cs="Times New Roman"/>
        </w:rPr>
        <w:t xml:space="preserve"> </w:t>
      </w:r>
      <w:r w:rsidRPr="002E7C10">
        <w:rPr>
          <w:rFonts w:ascii="Times New Roman" w:hAnsi="Times New Roman" w:cs="Times New Roman"/>
        </w:rPr>
        <w:t>age. Traditional object discovery systems are built on not foreign looks and shallow educable architectures. Their acting easily stagnates by building complex collections that combine diversified reduced-level image countenance accompanying high-level framework from object detectors and setting classifiers. With the fast development in deep knowledge, more effective tools, that are smart to learn pertaining to syntax, high-ranking, deeper appearance, are introduced to address the questions existent in traditional architectures. These models function otherwise in network architecture, preparation game plan and addition function, etc. In this paper, we provide a review on deep education located object detection foundations. Our review starts with a brief establishment on the annals of deep knowledge and its representative form, that is to say Convolutional</w:t>
      </w:r>
      <w:r>
        <w:rPr>
          <w:rFonts w:ascii="Times New Roman" w:hAnsi="Times New Roman" w:cs="Times New Roman"/>
        </w:rPr>
        <w:t xml:space="preserve"> </w:t>
      </w:r>
      <w:r w:rsidRPr="002E7C10">
        <w:rPr>
          <w:rFonts w:ascii="Times New Roman" w:hAnsi="Times New Roman" w:cs="Times New Roman"/>
        </w:rPr>
        <w:t>Neural</w:t>
      </w:r>
      <w:r>
        <w:rPr>
          <w:rFonts w:ascii="Times New Roman" w:hAnsi="Times New Roman" w:cs="Times New Roman"/>
        </w:rPr>
        <w:t xml:space="preserve"> </w:t>
      </w:r>
      <w:r w:rsidRPr="002E7C10">
        <w:rPr>
          <w:rFonts w:ascii="Times New Roman" w:hAnsi="Times New Roman" w:cs="Times New Roman"/>
        </w:rPr>
        <w:t>Network</w:t>
      </w:r>
      <w:r>
        <w:rPr>
          <w:rFonts w:ascii="Times New Roman" w:hAnsi="Times New Roman" w:cs="Times New Roman"/>
        </w:rPr>
        <w:t xml:space="preserve"> </w:t>
      </w:r>
      <w:r w:rsidRPr="002E7C10">
        <w:rPr>
          <w:rFonts w:ascii="Times New Roman" w:hAnsi="Times New Roman" w:cs="Times New Roman"/>
        </w:rPr>
        <w:t>(CNN).</w:t>
      </w:r>
      <w:r>
        <w:rPr>
          <w:rFonts w:ascii="Times New Roman" w:hAnsi="Times New Roman" w:cs="Times New Roman"/>
        </w:rPr>
        <w:t xml:space="preserve"> </w:t>
      </w:r>
      <w:r w:rsidRPr="002E7C10">
        <w:rPr>
          <w:rFonts w:ascii="Times New Roman" w:hAnsi="Times New Roman" w:cs="Times New Roman"/>
        </w:rPr>
        <w:t>Then we focus on conventional general object detection architectures in addition to few modifications and valuable tricks to improve discovery efficiency further. As distinct particular discovery tasks exhibit different traits, we still concisely survey several particular tasks, containing salient object discovery,</w:t>
      </w:r>
      <w:r>
        <w:rPr>
          <w:rFonts w:ascii="Times New Roman" w:hAnsi="Times New Roman" w:cs="Times New Roman"/>
        </w:rPr>
        <w:t xml:space="preserve"> </w:t>
      </w:r>
      <w:r w:rsidRPr="002E7C10">
        <w:rPr>
          <w:rFonts w:ascii="Times New Roman" w:hAnsi="Times New Roman" w:cs="Times New Roman"/>
        </w:rPr>
        <w:t>face</w:t>
      </w:r>
      <w:r>
        <w:rPr>
          <w:rFonts w:ascii="Times New Roman" w:hAnsi="Times New Roman" w:cs="Times New Roman"/>
        </w:rPr>
        <w:t xml:space="preserve"> </w:t>
      </w:r>
      <w:r w:rsidRPr="002E7C10">
        <w:rPr>
          <w:rFonts w:ascii="Times New Roman" w:hAnsi="Times New Roman" w:cs="Times New Roman"/>
        </w:rPr>
        <w:t>discovery and pedestrian detection. Experimental studies are further determined to compare miscellaneous patterns and draw some significant ends. Finally, several hopeful guidance and tasks are determined to serve as directions for future introduce both object discovery and appropriate neural network located education schemes</w:t>
      </w:r>
      <w:r>
        <w:rPr>
          <w:rFonts w:ascii="Times New Roman" w:hAnsi="Times New Roman" w:cs="Times New Roman"/>
        </w:rPr>
        <w:t>.</w:t>
      </w:r>
    </w:p>
    <w:p w14:paraId="18C2A093" w14:textId="77777777" w:rsidR="008B1396" w:rsidRPr="009A7644" w:rsidRDefault="008B1396" w:rsidP="009A7644">
      <w:pPr>
        <w:spacing w:line="259" w:lineRule="auto"/>
        <w:jc w:val="both"/>
        <w:rPr>
          <w:rFonts w:ascii="Calibri" w:hAnsi="Calibri" w:cs="Times New Roman"/>
        </w:rPr>
      </w:pPr>
    </w:p>
    <w:p w14:paraId="2BAF73F9" w14:textId="77777777" w:rsidR="009A7644" w:rsidRDefault="009A7644" w:rsidP="008B1396">
      <w:pPr>
        <w:jc w:val="center"/>
        <w:rPr>
          <w:rFonts w:ascii="Times New Roman" w:hAnsi="Times New Roman" w:cs="Times New Roman"/>
          <w:b/>
          <w:bCs/>
        </w:rPr>
      </w:pPr>
      <w:r w:rsidRPr="00D019EC">
        <w:rPr>
          <w:rFonts w:ascii="Times New Roman" w:hAnsi="Times New Roman" w:cs="Times New Roman"/>
          <w:b/>
          <w:bCs/>
        </w:rPr>
        <w:t>Introduction</w:t>
      </w:r>
      <w:r>
        <w:rPr>
          <w:rFonts w:ascii="Times New Roman" w:hAnsi="Times New Roman" w:cs="Times New Roman"/>
          <w:b/>
          <w:bCs/>
        </w:rPr>
        <w:t>:</w:t>
      </w:r>
    </w:p>
    <w:p w14:paraId="77651C5F" w14:textId="7BC5F47B" w:rsidR="009A7644" w:rsidRDefault="009A7644" w:rsidP="009A7644">
      <w:pPr>
        <w:jc w:val="both"/>
        <w:rPr>
          <w:rFonts w:ascii="Times New Roman" w:hAnsi="Times New Roman" w:cs="Times New Roman"/>
        </w:rPr>
      </w:pPr>
      <w:r w:rsidRPr="00D019EC">
        <w:rPr>
          <w:rFonts w:ascii="Times New Roman" w:hAnsi="Times New Roman" w:cs="Times New Roman"/>
        </w:rPr>
        <w:t>Deep</w:t>
      </w:r>
      <w:r>
        <w:rPr>
          <w:rFonts w:ascii="Times New Roman" w:hAnsi="Times New Roman" w:cs="Times New Roman"/>
        </w:rPr>
        <w:t xml:space="preserve"> </w:t>
      </w:r>
      <w:r w:rsidRPr="00D019EC">
        <w:rPr>
          <w:rFonts w:ascii="Times New Roman" w:hAnsi="Times New Roman" w:cs="Times New Roman"/>
        </w:rPr>
        <w:t xml:space="preserve">learning technology has become </w:t>
      </w:r>
      <w:r>
        <w:rPr>
          <w:rFonts w:ascii="Times New Roman" w:hAnsi="Times New Roman" w:cs="Times New Roman"/>
        </w:rPr>
        <w:t xml:space="preserve">popular </w:t>
      </w:r>
      <w:r w:rsidRPr="00D019EC">
        <w:rPr>
          <w:rFonts w:ascii="Times New Roman" w:hAnsi="Times New Roman" w:cs="Times New Roman"/>
        </w:rPr>
        <w:t xml:space="preserve">nowadays due to the state-of-the-art obtained in </w:t>
      </w:r>
      <w:r w:rsidRPr="005D742A">
        <w:rPr>
          <w:rFonts w:ascii="Times New Roman" w:hAnsi="Times New Roman" w:cs="Times New Roman"/>
        </w:rPr>
        <w:t xml:space="preserve"> </w:t>
      </w:r>
      <w:r>
        <w:rPr>
          <w:rFonts w:ascii="Times New Roman" w:hAnsi="Times New Roman" w:cs="Times New Roman"/>
        </w:rPr>
        <w:t xml:space="preserve"> </w:t>
      </w:r>
      <w:r w:rsidRPr="005D742A">
        <w:rPr>
          <w:rFonts w:ascii="Times New Roman" w:hAnsi="Times New Roman" w:cs="Times New Roman"/>
        </w:rPr>
        <w:t>image classification, object detection, natural language processing</w:t>
      </w:r>
      <w:r>
        <w:rPr>
          <w:rFonts w:ascii="Times New Roman" w:hAnsi="Times New Roman" w:cs="Times New Roman"/>
        </w:rPr>
        <w:t>.</w:t>
      </w:r>
      <w:r w:rsidRPr="00380E94">
        <w:t xml:space="preserve"> </w:t>
      </w:r>
      <w:r w:rsidRPr="00380E94">
        <w:rPr>
          <w:rFonts w:ascii="Times New Roman" w:hAnsi="Times New Roman" w:cs="Times New Roman"/>
        </w:rPr>
        <w:t xml:space="preserve">Object detection is the </w:t>
      </w:r>
    </w:p>
    <w:p w14:paraId="74411894" w14:textId="77777777" w:rsidR="00A77531" w:rsidRDefault="00A77531" w:rsidP="009A7644">
      <w:pPr>
        <w:jc w:val="both"/>
        <w:rPr>
          <w:rFonts w:ascii="Times New Roman" w:hAnsi="Times New Roman" w:cs="Times New Roman"/>
        </w:rPr>
      </w:pPr>
    </w:p>
    <w:p w14:paraId="7CFE67F6" w14:textId="77777777" w:rsidR="009A7644" w:rsidRDefault="009A7644" w:rsidP="009A7644">
      <w:pPr>
        <w:jc w:val="both"/>
        <w:rPr>
          <w:rFonts w:ascii="Times New Roman" w:hAnsi="Times New Roman" w:cs="Times New Roman"/>
        </w:rPr>
      </w:pPr>
      <w:r w:rsidRPr="00380E94">
        <w:rPr>
          <w:rFonts w:ascii="Times New Roman" w:hAnsi="Times New Roman" w:cs="Times New Roman"/>
        </w:rPr>
        <w:t>process of identifying the instance of the class to which the object belongs and</w:t>
      </w:r>
      <w:r>
        <w:rPr>
          <w:rFonts w:ascii="Times New Roman" w:hAnsi="Times New Roman" w:cs="Times New Roman"/>
        </w:rPr>
        <w:t xml:space="preserve"> </w:t>
      </w:r>
      <w:r w:rsidRPr="00380E94">
        <w:rPr>
          <w:rFonts w:ascii="Times New Roman" w:hAnsi="Times New Roman" w:cs="Times New Roman"/>
        </w:rPr>
        <w:t>localize the location of the object by the bounding box around the object</w:t>
      </w:r>
      <w:r>
        <w:rPr>
          <w:rFonts w:ascii="Times New Roman" w:hAnsi="Times New Roman" w:cs="Times New Roman"/>
        </w:rPr>
        <w:t>.</w:t>
      </w:r>
      <w:r w:rsidRPr="002E06B6">
        <w:t xml:space="preserve"> </w:t>
      </w:r>
      <w:r w:rsidRPr="002E06B6">
        <w:rPr>
          <w:rFonts w:ascii="Times New Roman" w:hAnsi="Times New Roman" w:cs="Times New Roman"/>
        </w:rPr>
        <w:t xml:space="preserve">For object detection, deep CNNs have been widely used. CNN is a sort of </w:t>
      </w:r>
    </w:p>
    <w:p w14:paraId="46E74785" w14:textId="77777777" w:rsidR="009A7644" w:rsidRDefault="009A7644" w:rsidP="009A7644">
      <w:pPr>
        <w:jc w:val="both"/>
        <w:rPr>
          <w:rFonts w:ascii="Times New Roman" w:hAnsi="Times New Roman" w:cs="Times New Roman"/>
        </w:rPr>
      </w:pPr>
    </w:p>
    <w:p w14:paraId="31AF9C99" w14:textId="77777777" w:rsidR="009A7644" w:rsidRDefault="009A7644" w:rsidP="009A7644">
      <w:pPr>
        <w:jc w:val="both"/>
        <w:rPr>
          <w:rFonts w:ascii="Times New Roman" w:hAnsi="Times New Roman" w:cs="Times New Roman"/>
        </w:rPr>
      </w:pPr>
      <w:r w:rsidRPr="002E06B6">
        <w:rPr>
          <w:rFonts w:ascii="Times New Roman" w:hAnsi="Times New Roman" w:cs="Times New Roman"/>
        </w:rPr>
        <w:t xml:space="preserve">feed-forward neural network that operates on the weight-sharing concept. Convolution is a blend of two functions multiplied, and it is an integration that shows how one function </w:t>
      </w:r>
    </w:p>
    <w:p w14:paraId="391766E9" w14:textId="77777777" w:rsidR="009A7644" w:rsidRDefault="009A7644" w:rsidP="009A7644">
      <w:pPr>
        <w:jc w:val="both"/>
        <w:rPr>
          <w:rFonts w:ascii="Times New Roman" w:hAnsi="Times New Roman" w:cs="Times New Roman"/>
        </w:rPr>
      </w:pPr>
    </w:p>
    <w:p w14:paraId="51D3BD81" w14:textId="77777777" w:rsidR="009A7644" w:rsidRDefault="009A7644" w:rsidP="009A7644">
      <w:pPr>
        <w:jc w:val="both"/>
        <w:rPr>
          <w:rFonts w:ascii="Times New Roman" w:hAnsi="Times New Roman" w:cs="Times New Roman"/>
        </w:rPr>
      </w:pPr>
      <w:r w:rsidRPr="002E06B6">
        <w:rPr>
          <w:rFonts w:ascii="Times New Roman" w:hAnsi="Times New Roman" w:cs="Times New Roman"/>
        </w:rPr>
        <w:t xml:space="preserve">overlaps with another. The layered architecture of CNN for object recognition is shown in Figure </w:t>
      </w:r>
      <w:r>
        <w:rPr>
          <w:rFonts w:ascii="Times New Roman" w:hAnsi="Times New Roman" w:cs="Times New Roman"/>
        </w:rPr>
        <w:t>1</w:t>
      </w:r>
      <w:r w:rsidRPr="002E06B6">
        <w:rPr>
          <w:rFonts w:ascii="Times New Roman" w:hAnsi="Times New Roman" w:cs="Times New Roman"/>
        </w:rPr>
        <w:t>.</w:t>
      </w:r>
      <w:r>
        <w:rPr>
          <w:rFonts w:ascii="Times New Roman" w:hAnsi="Times New Roman" w:cs="Times New Roman"/>
        </w:rPr>
        <w:t xml:space="preserve"> </w:t>
      </w:r>
      <w:r w:rsidRPr="002E06B6">
        <w:rPr>
          <w:rFonts w:ascii="Times New Roman" w:hAnsi="Times New Roman" w:cs="Times New Roman"/>
        </w:rPr>
        <w:t>detection. To create feature maps, the image is convolved with the activation function. to minimise the spatial complexity</w:t>
      </w:r>
      <w:r>
        <w:rPr>
          <w:rFonts w:ascii="Times New Roman" w:hAnsi="Times New Roman" w:cs="Times New Roman"/>
        </w:rPr>
        <w:t xml:space="preserve"> t</w:t>
      </w:r>
      <w:r w:rsidRPr="002E06B6">
        <w:rPr>
          <w:rFonts w:ascii="Times New Roman" w:hAnsi="Times New Roman" w:cs="Times New Roman"/>
        </w:rPr>
        <w:t>o generate abstracted feature maps, network feature maps are handled with pooling layers. This procedure is done for the second time.</w:t>
      </w:r>
      <w:r>
        <w:rPr>
          <w:rFonts w:ascii="Times New Roman" w:hAnsi="Times New Roman" w:cs="Times New Roman"/>
        </w:rPr>
        <w:t xml:space="preserve"> </w:t>
      </w:r>
      <w:r w:rsidRPr="002E06B6">
        <w:rPr>
          <w:rFonts w:ascii="Times New Roman" w:hAnsi="Times New Roman" w:cs="Times New Roman"/>
        </w:rPr>
        <w:t>The desired number of filters are applied, and feature maps are formed as a result. These feature maps are eventually processed.</w:t>
      </w:r>
    </w:p>
    <w:p w14:paraId="4319D4EE" w14:textId="5ED0C3F6"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1C2BA188" wp14:editId="77CBC1A5">
            <wp:extent cx="2644140" cy="89154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891540"/>
                    </a:xfrm>
                    <a:prstGeom prst="rect">
                      <a:avLst/>
                    </a:prstGeom>
                    <a:noFill/>
                    <a:ln>
                      <a:noFill/>
                    </a:ln>
                  </pic:spPr>
                </pic:pic>
              </a:graphicData>
            </a:graphic>
          </wp:inline>
        </w:drawing>
      </w:r>
    </w:p>
    <w:p w14:paraId="510A8AD9" w14:textId="6EB98204" w:rsidR="009A7644" w:rsidRDefault="009A7644" w:rsidP="009A7644">
      <w:pPr>
        <w:jc w:val="center"/>
        <w:rPr>
          <w:rFonts w:ascii="Times New Roman" w:hAnsi="Times New Roman" w:cs="Times New Roman"/>
        </w:rPr>
      </w:pPr>
      <w:r>
        <w:rPr>
          <w:rFonts w:ascii="Times New Roman" w:hAnsi="Times New Roman" w:cs="Times New Roman"/>
        </w:rPr>
        <w:t>Figure 1: Use of CNN for object detection.</w:t>
      </w:r>
    </w:p>
    <w:p w14:paraId="5DBDBFA6" w14:textId="77777777" w:rsidR="008B1396" w:rsidRDefault="008B1396" w:rsidP="009A7644">
      <w:pPr>
        <w:jc w:val="center"/>
        <w:rPr>
          <w:rFonts w:ascii="Times New Roman" w:hAnsi="Times New Roman" w:cs="Times New Roman"/>
        </w:rPr>
      </w:pPr>
    </w:p>
    <w:p w14:paraId="1C7D7F40" w14:textId="77777777" w:rsidR="009A7644" w:rsidRDefault="009A7644" w:rsidP="009A7644">
      <w:pPr>
        <w:jc w:val="both"/>
        <w:rPr>
          <w:rFonts w:ascii="Times New Roman" w:hAnsi="Times New Roman" w:cs="Times New Roman"/>
        </w:rPr>
      </w:pPr>
      <w:r w:rsidRPr="00C77CA7">
        <w:rPr>
          <w:rFonts w:ascii="Times New Roman" w:hAnsi="Times New Roman" w:cs="Times New Roman"/>
        </w:rPr>
        <w:t>Convolutional neural networks work in a similar way to classic supervised learning approaches in that they take in input images, detect their features, and then move a grader over them.</w:t>
      </w:r>
      <w:r>
        <w:rPr>
          <w:rFonts w:ascii="Times New Roman" w:hAnsi="Times New Roman" w:cs="Times New Roman"/>
        </w:rPr>
        <w:t xml:space="preserve"> </w:t>
      </w:r>
      <w:r w:rsidRPr="00C77CA7">
        <w:rPr>
          <w:rFonts w:ascii="Times New Roman" w:hAnsi="Times New Roman" w:cs="Times New Roman"/>
        </w:rPr>
        <w:t>Features,</w:t>
      </w:r>
      <w:r>
        <w:rPr>
          <w:rFonts w:ascii="Times New Roman" w:hAnsi="Times New Roman" w:cs="Times New Roman"/>
        </w:rPr>
        <w:t xml:space="preserve"> </w:t>
      </w:r>
      <w:r w:rsidRPr="00C77CA7">
        <w:rPr>
          <w:rFonts w:ascii="Times New Roman" w:hAnsi="Times New Roman" w:cs="Times New Roman"/>
        </w:rPr>
        <w:t>on the other hand, are learned automatically! All of the arduous work of extracting and describing features is done by the CNN itself: during the training phase, the classification error is minimised in order to optimise the classifier's parameters as well as the features</w:t>
      </w:r>
      <w:r>
        <w:rPr>
          <w:rFonts w:ascii="Times New Roman" w:hAnsi="Times New Roman" w:cs="Times New Roman"/>
        </w:rPr>
        <w:t>.</w:t>
      </w:r>
    </w:p>
    <w:p w14:paraId="15877A9E" w14:textId="3D70EDC1"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0E6AD5E7" wp14:editId="6FE4F3FC">
            <wp:extent cx="2545080" cy="1493520"/>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1493520"/>
                    </a:xfrm>
                    <a:prstGeom prst="rect">
                      <a:avLst/>
                    </a:prstGeom>
                    <a:noFill/>
                    <a:ln>
                      <a:noFill/>
                    </a:ln>
                  </pic:spPr>
                </pic:pic>
              </a:graphicData>
            </a:graphic>
          </wp:inline>
        </w:drawing>
      </w:r>
    </w:p>
    <w:p w14:paraId="0977B400" w14:textId="536E283B" w:rsidR="009A7644" w:rsidRDefault="009A7644" w:rsidP="009A7644">
      <w:pPr>
        <w:jc w:val="center"/>
        <w:rPr>
          <w:rFonts w:ascii="Times New Roman" w:hAnsi="Times New Roman" w:cs="Times New Roman"/>
        </w:rPr>
      </w:pPr>
      <w:r>
        <w:rPr>
          <w:rFonts w:ascii="Times New Roman" w:hAnsi="Times New Roman" w:cs="Times New Roman"/>
        </w:rPr>
        <w:t>Figure 2: Architecture of CNN</w:t>
      </w:r>
    </w:p>
    <w:p w14:paraId="440A52F9" w14:textId="77777777" w:rsidR="008B1396" w:rsidRDefault="008B1396" w:rsidP="009A7644">
      <w:pPr>
        <w:jc w:val="center"/>
        <w:rPr>
          <w:rFonts w:ascii="Times New Roman" w:hAnsi="Times New Roman" w:cs="Times New Roman"/>
        </w:rPr>
      </w:pPr>
    </w:p>
    <w:p w14:paraId="50412B1B" w14:textId="77777777" w:rsidR="009A7644" w:rsidRDefault="009A7644" w:rsidP="00BC13D2">
      <w:pPr>
        <w:jc w:val="both"/>
        <w:rPr>
          <w:rFonts w:ascii="Times New Roman" w:hAnsi="Times New Roman" w:cs="Times New Roman"/>
        </w:rPr>
      </w:pPr>
      <w:r>
        <w:rPr>
          <w:rFonts w:ascii="Times New Roman" w:hAnsi="Times New Roman" w:cs="Times New Roman"/>
        </w:rPr>
        <w:t xml:space="preserve">There are multiple layers present in the convolution neural network as they help to detect object more accurately and filters the image to detect objects with more accuracy. </w:t>
      </w:r>
    </w:p>
    <w:p w14:paraId="6F1F931B" w14:textId="77777777" w:rsidR="009A7644" w:rsidRDefault="009A7644" w:rsidP="00BC13D2">
      <w:pPr>
        <w:jc w:val="both"/>
        <w:rPr>
          <w:rFonts w:ascii="Times New Roman" w:hAnsi="Times New Roman" w:cs="Times New Roman"/>
        </w:rPr>
      </w:pPr>
      <w:r>
        <w:rPr>
          <w:rFonts w:ascii="Times New Roman" w:hAnsi="Times New Roman" w:cs="Times New Roman"/>
        </w:rPr>
        <w:t>To identify any objects there are several types of image annotation methodologies available:</w:t>
      </w:r>
    </w:p>
    <w:p w14:paraId="295B6D05" w14:textId="77777777" w:rsidR="009A7644" w:rsidRDefault="009A7644" w:rsidP="009A7644">
      <w:pPr>
        <w:jc w:val="both"/>
        <w:rPr>
          <w:rFonts w:ascii="Times New Roman" w:hAnsi="Times New Roman" w:cs="Times New Roman"/>
        </w:rPr>
      </w:pPr>
      <w:r w:rsidRPr="003156E8">
        <w:rPr>
          <w:rFonts w:ascii="Times New Roman" w:hAnsi="Times New Roman" w:cs="Times New Roman"/>
          <w:b/>
          <w:bCs/>
        </w:rPr>
        <w:t>Bounding boxes</w:t>
      </w:r>
      <w:r w:rsidRPr="003156E8">
        <w:rPr>
          <w:rFonts w:ascii="Times New Roman" w:hAnsi="Times New Roman" w:cs="Times New Roman"/>
        </w:rPr>
        <w:t xml:space="preserve">: The most prevalent type of annotation in computer vision is bounding boxes. Bounding boxes are rectangular boxes that define where the target object is located. The x and y axis coordinates in the upper-left corner and the x and y axis coordinates in the lower-right corner of the rectangle </w:t>
      </w:r>
      <w:r w:rsidRPr="003156E8">
        <w:rPr>
          <w:rFonts w:ascii="Times New Roman" w:hAnsi="Times New Roman" w:cs="Times New Roman"/>
        </w:rPr>
        <w:lastRenderedPageBreak/>
        <w:t>can be used to determine them. Object recognition and localization tasks frequently employ bounding boxes.</w:t>
      </w:r>
    </w:p>
    <w:p w14:paraId="3372162F" w14:textId="7849CD32"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7EDC7BB4" wp14:editId="3A3AAE9F">
            <wp:extent cx="2057400" cy="952500"/>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952500"/>
                    </a:xfrm>
                    <a:prstGeom prst="rect">
                      <a:avLst/>
                    </a:prstGeom>
                    <a:noFill/>
                    <a:ln>
                      <a:noFill/>
                    </a:ln>
                  </pic:spPr>
                </pic:pic>
              </a:graphicData>
            </a:graphic>
          </wp:inline>
        </w:drawing>
      </w:r>
    </w:p>
    <w:p w14:paraId="3AC9D9D9" w14:textId="77777777" w:rsidR="009A7644" w:rsidRDefault="009A7644" w:rsidP="009A7644">
      <w:pPr>
        <w:rPr>
          <w:rFonts w:ascii="Times New Roman" w:hAnsi="Times New Roman" w:cs="Times New Roman"/>
        </w:rPr>
      </w:pPr>
      <w:r>
        <w:rPr>
          <w:rFonts w:ascii="Times New Roman" w:hAnsi="Times New Roman" w:cs="Times New Roman"/>
        </w:rPr>
        <w:t xml:space="preserve">       Figure 3: Bounding Box</w:t>
      </w:r>
    </w:p>
    <w:p w14:paraId="6CB72C53" w14:textId="77777777" w:rsidR="009A7644" w:rsidRDefault="009A7644" w:rsidP="009A7644">
      <w:pPr>
        <w:jc w:val="both"/>
        <w:rPr>
          <w:rFonts w:ascii="Times New Roman" w:hAnsi="Times New Roman" w:cs="Times New Roman"/>
        </w:rPr>
      </w:pPr>
      <w:r w:rsidRPr="003156E8">
        <w:rPr>
          <w:rFonts w:ascii="Times New Roman" w:hAnsi="Times New Roman" w:cs="Times New Roman"/>
        </w:rPr>
        <w:t>Polygonal: Objects don't necessarily have to be rectangles. Polygonal segmentations, based on this concept, are a sort of data annotation in which complicated polygons are employed instead of rectangles to characterise the shape and location of an object with greater precision.</w:t>
      </w:r>
    </w:p>
    <w:p w14:paraId="4A2C6BD4" w14:textId="13FC4B19"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1633A82F" wp14:editId="6096CB26">
            <wp:extent cx="2202180" cy="1120140"/>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80" cy="1120140"/>
                    </a:xfrm>
                    <a:prstGeom prst="rect">
                      <a:avLst/>
                    </a:prstGeom>
                    <a:noFill/>
                    <a:ln>
                      <a:noFill/>
                    </a:ln>
                  </pic:spPr>
                </pic:pic>
              </a:graphicData>
            </a:graphic>
          </wp:inline>
        </w:drawing>
      </w:r>
    </w:p>
    <w:p w14:paraId="79ACEA16" w14:textId="4C893210" w:rsidR="009A7644" w:rsidRDefault="00A77531" w:rsidP="00A77531">
      <w:pPr>
        <w:rPr>
          <w:rFonts w:ascii="Times New Roman" w:hAnsi="Times New Roman" w:cs="Times New Roman"/>
        </w:rPr>
      </w:pPr>
      <w:r>
        <w:rPr>
          <w:rFonts w:ascii="Times New Roman" w:hAnsi="Times New Roman" w:cs="Times New Roman"/>
        </w:rPr>
        <w:t xml:space="preserve">           </w:t>
      </w:r>
      <w:r w:rsidR="009A7644">
        <w:rPr>
          <w:rFonts w:ascii="Times New Roman" w:hAnsi="Times New Roman" w:cs="Times New Roman"/>
        </w:rPr>
        <w:t>Figure 4: Polygonal labelling</w:t>
      </w:r>
    </w:p>
    <w:p w14:paraId="799D3FF4" w14:textId="77777777" w:rsidR="009A7644" w:rsidRDefault="009A7644" w:rsidP="009A7644">
      <w:pPr>
        <w:jc w:val="both"/>
        <w:rPr>
          <w:rFonts w:ascii="Times New Roman" w:hAnsi="Times New Roman" w:cs="Times New Roman"/>
        </w:rPr>
      </w:pPr>
      <w:r w:rsidRPr="009569FA">
        <w:rPr>
          <w:rFonts w:ascii="Times New Roman" w:hAnsi="Times New Roman" w:cs="Times New Roman"/>
        </w:rPr>
        <w:t>3D cuboids: Similar to bounding boxes, 3D cuboids contain additional depth information about the item. As a result, 3D cuboids can be used to generate a 3D representation of an item, allowing systems to identify properties such as volume and position in 3D space.</w:t>
      </w:r>
    </w:p>
    <w:p w14:paraId="20AB7E7C" w14:textId="775D909E"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1002862A" wp14:editId="021B9631">
            <wp:extent cx="1859280" cy="1143000"/>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9280" cy="1143000"/>
                    </a:xfrm>
                    <a:prstGeom prst="rect">
                      <a:avLst/>
                    </a:prstGeom>
                    <a:noFill/>
                    <a:ln>
                      <a:noFill/>
                    </a:ln>
                  </pic:spPr>
                </pic:pic>
              </a:graphicData>
            </a:graphic>
          </wp:inline>
        </w:drawing>
      </w:r>
    </w:p>
    <w:p w14:paraId="6E2024D9" w14:textId="77777777" w:rsidR="009A7644" w:rsidRDefault="009A7644" w:rsidP="009A7644">
      <w:pPr>
        <w:jc w:val="both"/>
        <w:rPr>
          <w:rFonts w:ascii="Times New Roman" w:hAnsi="Times New Roman" w:cs="Times New Roman"/>
        </w:rPr>
      </w:pPr>
      <w:r>
        <w:rPr>
          <w:rFonts w:ascii="Times New Roman" w:hAnsi="Times New Roman" w:cs="Times New Roman"/>
        </w:rPr>
        <w:t xml:space="preserve">      Figure 5: Cuboid Shape</w:t>
      </w:r>
    </w:p>
    <w:p w14:paraId="27B61356" w14:textId="77777777" w:rsidR="008B1396" w:rsidRDefault="008B1396" w:rsidP="009A7644">
      <w:pPr>
        <w:jc w:val="both"/>
        <w:rPr>
          <w:rFonts w:ascii="Times New Roman" w:hAnsi="Times New Roman" w:cs="Times New Roman"/>
          <w:b/>
          <w:bCs/>
        </w:rPr>
      </w:pPr>
    </w:p>
    <w:p w14:paraId="06F8CA6A" w14:textId="5161AD9A" w:rsidR="008B1396" w:rsidRDefault="009A7644" w:rsidP="008B1396">
      <w:pPr>
        <w:jc w:val="center"/>
        <w:rPr>
          <w:rFonts w:ascii="Times New Roman" w:hAnsi="Times New Roman" w:cs="Times New Roman"/>
          <w:b/>
          <w:bCs/>
        </w:rPr>
      </w:pPr>
      <w:r w:rsidRPr="007A6657">
        <w:rPr>
          <w:rFonts w:ascii="Times New Roman" w:hAnsi="Times New Roman" w:cs="Times New Roman"/>
          <w:b/>
          <w:bCs/>
        </w:rPr>
        <w:t xml:space="preserve">Different </w:t>
      </w:r>
      <w:r w:rsidR="00E06EF9">
        <w:rPr>
          <w:rFonts w:ascii="Times New Roman" w:hAnsi="Times New Roman" w:cs="Times New Roman"/>
          <w:b/>
          <w:bCs/>
        </w:rPr>
        <w:t>M</w:t>
      </w:r>
      <w:r w:rsidRPr="007A6657">
        <w:rPr>
          <w:rFonts w:ascii="Times New Roman" w:hAnsi="Times New Roman" w:cs="Times New Roman"/>
          <w:b/>
          <w:bCs/>
        </w:rPr>
        <w:t>ethodologies</w:t>
      </w:r>
      <w:r>
        <w:rPr>
          <w:rFonts w:ascii="Times New Roman" w:hAnsi="Times New Roman" w:cs="Times New Roman"/>
          <w:b/>
          <w:bCs/>
        </w:rPr>
        <w:t>:</w:t>
      </w:r>
    </w:p>
    <w:p w14:paraId="623295D0" w14:textId="0F107F85" w:rsidR="009A7644" w:rsidRPr="009569FA" w:rsidRDefault="009A7644" w:rsidP="009A7644">
      <w:pPr>
        <w:jc w:val="both"/>
        <w:rPr>
          <w:rFonts w:ascii="Times New Roman" w:hAnsi="Times New Roman" w:cs="Times New Roman"/>
          <w:b/>
          <w:bCs/>
        </w:rPr>
      </w:pPr>
      <w:r>
        <w:rPr>
          <w:rFonts w:ascii="Times New Roman" w:hAnsi="Times New Roman" w:cs="Times New Roman"/>
        </w:rPr>
        <w:t>There are some algorithms available to detect any object.</w:t>
      </w:r>
    </w:p>
    <w:p w14:paraId="49AA2581" w14:textId="77777777" w:rsidR="009A7644" w:rsidRPr="00EC1353" w:rsidRDefault="00000000" w:rsidP="009A7644">
      <w:pPr>
        <w:numPr>
          <w:ilvl w:val="0"/>
          <w:numId w:val="3"/>
        </w:numPr>
        <w:tabs>
          <w:tab w:val="clear" w:pos="720"/>
        </w:tabs>
        <w:overflowPunct/>
        <w:autoSpaceDE/>
        <w:autoSpaceDN/>
        <w:adjustRightInd/>
        <w:ind w:left="284" w:hanging="142"/>
        <w:rPr>
          <w:rFonts w:ascii="Times New Roman" w:eastAsia="Times New Roman" w:hAnsi="Times New Roman" w:cs="Times New Roman"/>
          <w:color w:val="000000"/>
          <w:spacing w:val="3"/>
          <w:lang w:eastAsia="en-IN"/>
        </w:rPr>
      </w:pPr>
      <w:hyperlink r:id="rId14" w:anchor="h-1-fast-r-cnn" w:history="1">
        <w:r w:rsidR="009A7644" w:rsidRPr="00EC1353">
          <w:rPr>
            <w:rFonts w:ascii="Times New Roman" w:eastAsia="Times New Roman" w:hAnsi="Times New Roman" w:cs="Times New Roman"/>
            <w:color w:val="000000"/>
            <w:spacing w:val="3"/>
            <w:lang w:eastAsia="en-IN"/>
          </w:rPr>
          <w:t>Fast R-CNN</w:t>
        </w:r>
      </w:hyperlink>
    </w:p>
    <w:p w14:paraId="1F6D90A5" w14:textId="77777777" w:rsidR="009A7644" w:rsidRPr="00EC1353" w:rsidRDefault="00000000" w:rsidP="009A7644">
      <w:pPr>
        <w:numPr>
          <w:ilvl w:val="0"/>
          <w:numId w:val="3"/>
        </w:numPr>
        <w:tabs>
          <w:tab w:val="clear" w:pos="720"/>
        </w:tabs>
        <w:overflowPunct/>
        <w:autoSpaceDE/>
        <w:autoSpaceDN/>
        <w:adjustRightInd/>
        <w:ind w:left="284" w:hanging="142"/>
        <w:rPr>
          <w:rFonts w:ascii="Times New Roman" w:eastAsia="Times New Roman" w:hAnsi="Times New Roman" w:cs="Times New Roman"/>
          <w:color w:val="000000"/>
          <w:spacing w:val="3"/>
          <w:lang w:eastAsia="en-IN"/>
        </w:rPr>
      </w:pPr>
      <w:hyperlink r:id="rId15" w:anchor="h-2-faster-r-cnn" w:history="1">
        <w:r w:rsidR="009A7644" w:rsidRPr="00EC1353">
          <w:rPr>
            <w:rFonts w:ascii="Times New Roman" w:eastAsia="Times New Roman" w:hAnsi="Times New Roman" w:cs="Times New Roman"/>
            <w:color w:val="000000"/>
            <w:spacing w:val="3"/>
            <w:lang w:eastAsia="en-IN"/>
          </w:rPr>
          <w:t>Faster R-CNN</w:t>
        </w:r>
      </w:hyperlink>
    </w:p>
    <w:p w14:paraId="4952C80F" w14:textId="77777777" w:rsidR="009A7644" w:rsidRPr="00C01B7E" w:rsidRDefault="00000000" w:rsidP="009A7644">
      <w:pPr>
        <w:numPr>
          <w:ilvl w:val="0"/>
          <w:numId w:val="3"/>
        </w:numPr>
        <w:tabs>
          <w:tab w:val="clear" w:pos="720"/>
        </w:tabs>
        <w:overflowPunct/>
        <w:autoSpaceDE/>
        <w:autoSpaceDN/>
        <w:adjustRightInd/>
        <w:ind w:left="284" w:hanging="142"/>
        <w:rPr>
          <w:rStyle w:val="Hyperlink"/>
          <w:rFonts w:ascii="Times New Roman" w:eastAsia="Times New Roman" w:hAnsi="Times New Roman" w:cs="Times New Roman"/>
          <w:color w:val="000000"/>
          <w:spacing w:val="3"/>
          <w:lang w:eastAsia="en-IN"/>
        </w:rPr>
      </w:pPr>
      <w:hyperlink r:id="rId16" w:anchor="h-8-yolo-you-only-look-once" w:history="1">
        <w:r w:rsidR="009A7644" w:rsidRPr="00EC1353">
          <w:rPr>
            <w:rStyle w:val="Hyperlink"/>
            <w:rFonts w:ascii="Times New Roman" w:hAnsi="Times New Roman" w:cs="Times New Roman"/>
            <w:color w:val="474747"/>
            <w:spacing w:val="3"/>
            <w:shd w:val="clear" w:color="auto" w:fill="FFFFFF"/>
          </w:rPr>
          <w:t>YOLO (You Only Look Once)</w:t>
        </w:r>
      </w:hyperlink>
    </w:p>
    <w:p w14:paraId="07D1B12F" w14:textId="77777777" w:rsidR="009A7644" w:rsidRPr="00EC1353" w:rsidRDefault="009A7644" w:rsidP="009A7644">
      <w:pPr>
        <w:numPr>
          <w:ilvl w:val="0"/>
          <w:numId w:val="3"/>
        </w:numPr>
        <w:tabs>
          <w:tab w:val="clear" w:pos="720"/>
        </w:tabs>
        <w:overflowPunct/>
        <w:autoSpaceDE/>
        <w:autoSpaceDN/>
        <w:adjustRightInd/>
        <w:ind w:left="284" w:hanging="142"/>
        <w:rPr>
          <w:rFonts w:ascii="Times New Roman" w:eastAsia="Times New Roman" w:hAnsi="Times New Roman" w:cs="Times New Roman"/>
          <w:color w:val="000000"/>
          <w:spacing w:val="3"/>
          <w:lang w:eastAsia="en-IN"/>
        </w:rPr>
      </w:pPr>
      <w:r>
        <w:rPr>
          <w:rStyle w:val="Hyperlink"/>
          <w:rFonts w:ascii="Times New Roman" w:hAnsi="Times New Roman" w:cs="Times New Roman"/>
          <w:color w:val="474747"/>
          <w:spacing w:val="3"/>
          <w:shd w:val="clear" w:color="auto" w:fill="FFFFFF"/>
        </w:rPr>
        <w:t>SSD (Single Shot Detector)</w:t>
      </w:r>
    </w:p>
    <w:p w14:paraId="1287015D" w14:textId="4D04CE3F" w:rsidR="009A7644" w:rsidRDefault="009A7644" w:rsidP="009A7644">
      <w:pPr>
        <w:jc w:val="both"/>
        <w:rPr>
          <w:rFonts w:ascii="Times New Roman" w:hAnsi="Times New Roman" w:cs="Times New Roman"/>
        </w:rPr>
      </w:pPr>
      <w:r>
        <w:rPr>
          <w:rFonts w:ascii="Times New Roman" w:hAnsi="Times New Roman" w:cs="Times New Roman"/>
        </w:rPr>
        <w:t>1.FastR-CNN:</w:t>
      </w:r>
      <w:r w:rsidR="00287F86">
        <w:rPr>
          <w:rFonts w:ascii="Times New Roman" w:hAnsi="Times New Roman" w:cs="Times New Roman"/>
        </w:rPr>
        <w:t xml:space="preserve"> </w:t>
      </w:r>
      <w:r w:rsidRPr="00984476">
        <w:rPr>
          <w:rFonts w:ascii="Times New Roman" w:hAnsi="Times New Roman" w:cs="Times New Roman"/>
        </w:rPr>
        <w:t>Fast</w:t>
      </w:r>
      <w:r w:rsidR="00287F86">
        <w:rPr>
          <w:rFonts w:ascii="Times New Roman" w:hAnsi="Times New Roman" w:cs="Times New Roman"/>
        </w:rPr>
        <w:t xml:space="preserve"> </w:t>
      </w:r>
      <w:r w:rsidRPr="00984476">
        <w:rPr>
          <w:rFonts w:ascii="Times New Roman" w:hAnsi="Times New Roman" w:cs="Times New Roman"/>
        </w:rPr>
        <w:t xml:space="preserve">Region-Based Convolutional Network Method, or Fast R-CNN, is a training approach for object detection written in Python and C++ (Caffe). This algorithm primarily addresses the shortcomings of R-CNN and </w:t>
      </w:r>
      <w:proofErr w:type="spellStart"/>
      <w:r w:rsidRPr="00984476">
        <w:rPr>
          <w:rFonts w:ascii="Times New Roman" w:hAnsi="Times New Roman" w:cs="Times New Roman"/>
        </w:rPr>
        <w:t>SPPnet</w:t>
      </w:r>
      <w:proofErr w:type="spellEnd"/>
      <w:r w:rsidRPr="00984476">
        <w:rPr>
          <w:rFonts w:ascii="Times New Roman" w:hAnsi="Times New Roman" w:cs="Times New Roman"/>
        </w:rPr>
        <w:t xml:space="preserve"> while also increasing their speed and accuracy.</w:t>
      </w:r>
    </w:p>
    <w:p w14:paraId="604C037B" w14:textId="59827661"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36C3A8E6" wp14:editId="76529747">
            <wp:extent cx="2575560" cy="906780"/>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5560" cy="906780"/>
                    </a:xfrm>
                    <a:prstGeom prst="rect">
                      <a:avLst/>
                    </a:prstGeom>
                    <a:noFill/>
                    <a:ln>
                      <a:noFill/>
                    </a:ln>
                  </pic:spPr>
                </pic:pic>
              </a:graphicData>
            </a:graphic>
          </wp:inline>
        </w:drawing>
      </w:r>
    </w:p>
    <w:p w14:paraId="5F2E7673" w14:textId="77777777" w:rsidR="009A7644" w:rsidRDefault="009A7644" w:rsidP="009A7644">
      <w:pPr>
        <w:jc w:val="center"/>
        <w:rPr>
          <w:rFonts w:ascii="Times New Roman" w:hAnsi="Times New Roman" w:cs="Times New Roman"/>
        </w:rPr>
      </w:pPr>
      <w:r>
        <w:rPr>
          <w:rFonts w:ascii="Times New Roman" w:hAnsi="Times New Roman" w:cs="Times New Roman"/>
        </w:rPr>
        <w:t>Figure 6: Architecture of R-CNN</w:t>
      </w:r>
    </w:p>
    <w:p w14:paraId="148301C8" w14:textId="77777777" w:rsidR="009A7644" w:rsidRDefault="009A7644" w:rsidP="009A7644">
      <w:pPr>
        <w:jc w:val="both"/>
        <w:rPr>
          <w:rFonts w:ascii="Times New Roman" w:hAnsi="Times New Roman" w:cs="Times New Roman"/>
        </w:rPr>
      </w:pPr>
      <w:r>
        <w:rPr>
          <w:rFonts w:ascii="Times New Roman" w:hAnsi="Times New Roman" w:cs="Times New Roman"/>
        </w:rPr>
        <w:t>2.Faster R-CNN:</w:t>
      </w:r>
      <w:r w:rsidRPr="00BD2565">
        <w:t xml:space="preserve"> </w:t>
      </w:r>
      <w:r w:rsidRPr="00BD2565">
        <w:rPr>
          <w:rFonts w:ascii="Times New Roman" w:hAnsi="Times New Roman" w:cs="Times New Roman"/>
        </w:rPr>
        <w:t>Faster R-CNN is a similar object detection algorithm to R-CNN. This approach uses the Region Proposal Network (RPN), which is more cost-effective than R-CNN and Fast R-CNN at sharing full-image convolutional features with the detection network. A Region Proposal Network is a fully convolutional network that predicts object limits and object scores at each position of the object and is trained end-to-end to generate high-quality region proposals, which are then employed by Fast R-CNN for object detection</w:t>
      </w:r>
      <w:r>
        <w:rPr>
          <w:rFonts w:ascii="Times New Roman" w:hAnsi="Times New Roman" w:cs="Times New Roman"/>
        </w:rPr>
        <w:t>.</w:t>
      </w:r>
    </w:p>
    <w:p w14:paraId="00E80DA2" w14:textId="04857DA0"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44DB5CCD" wp14:editId="396576A5">
            <wp:extent cx="2491740" cy="194310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4411" t="2444" r="2451" b="2422"/>
                    <a:stretch>
                      <a:fillRect/>
                    </a:stretch>
                  </pic:blipFill>
                  <pic:spPr bwMode="auto">
                    <a:xfrm>
                      <a:off x="0" y="0"/>
                      <a:ext cx="2491740" cy="1943100"/>
                    </a:xfrm>
                    <a:prstGeom prst="rect">
                      <a:avLst/>
                    </a:prstGeom>
                    <a:noFill/>
                    <a:ln>
                      <a:noFill/>
                    </a:ln>
                  </pic:spPr>
                </pic:pic>
              </a:graphicData>
            </a:graphic>
          </wp:inline>
        </w:drawing>
      </w:r>
    </w:p>
    <w:p w14:paraId="615FA743" w14:textId="77777777" w:rsidR="009A7644" w:rsidRDefault="009A7644" w:rsidP="009A7644">
      <w:pPr>
        <w:jc w:val="center"/>
        <w:rPr>
          <w:rFonts w:ascii="Times New Roman" w:hAnsi="Times New Roman" w:cs="Times New Roman"/>
        </w:rPr>
      </w:pPr>
      <w:r>
        <w:rPr>
          <w:rFonts w:ascii="Times New Roman" w:hAnsi="Times New Roman" w:cs="Times New Roman"/>
        </w:rPr>
        <w:t>Figure 7: Architecture of Faster R-CNN</w:t>
      </w:r>
    </w:p>
    <w:p w14:paraId="2DA0A403" w14:textId="77777777" w:rsidR="009A7644" w:rsidRDefault="009A7644" w:rsidP="009A7644">
      <w:pPr>
        <w:jc w:val="both"/>
        <w:rPr>
          <w:rFonts w:ascii="Times New Roman" w:hAnsi="Times New Roman" w:cs="Times New Roman"/>
        </w:rPr>
      </w:pPr>
      <w:r>
        <w:rPr>
          <w:rFonts w:ascii="Times New Roman" w:hAnsi="Times New Roman" w:cs="Times New Roman"/>
        </w:rPr>
        <w:t>3.</w:t>
      </w:r>
      <w:r w:rsidRPr="00C01B7E">
        <w:rPr>
          <w:rFonts w:ascii="Times New Roman" w:hAnsi="Times New Roman" w:cs="Times New Roman"/>
        </w:rPr>
        <w:t xml:space="preserve"> </w:t>
      </w:r>
      <w:r>
        <w:rPr>
          <w:rFonts w:ascii="Times New Roman" w:hAnsi="Times New Roman" w:cs="Times New Roman"/>
        </w:rPr>
        <w:t>YOLO:</w:t>
      </w:r>
      <w:r w:rsidRPr="000D328F">
        <w:t xml:space="preserve"> </w:t>
      </w:r>
      <w:r w:rsidRPr="000D328F">
        <w:rPr>
          <w:rFonts w:ascii="Times New Roman" w:hAnsi="Times New Roman" w:cs="Times New Roman"/>
        </w:rPr>
        <w:t>The YOLO algorithm takes a different method. A single neural network is applied to the entire image using the method. The network then divides the image into areas, generating bounding boxes and predicting probabilities for each. The projected probabilities are used to weight the generated bounding boxes.</w:t>
      </w:r>
    </w:p>
    <w:p w14:paraId="06C0D0E6" w14:textId="03EFF037"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6DBECF93" wp14:editId="527F97D0">
            <wp:extent cx="2644140" cy="98298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140" cy="982980"/>
                    </a:xfrm>
                    <a:prstGeom prst="rect">
                      <a:avLst/>
                    </a:prstGeom>
                    <a:noFill/>
                    <a:ln>
                      <a:noFill/>
                    </a:ln>
                  </pic:spPr>
                </pic:pic>
              </a:graphicData>
            </a:graphic>
          </wp:inline>
        </w:drawing>
      </w:r>
    </w:p>
    <w:p w14:paraId="2E1AB7CF" w14:textId="77777777" w:rsidR="009A7644" w:rsidRDefault="009A7644" w:rsidP="009A7644">
      <w:pPr>
        <w:jc w:val="center"/>
        <w:rPr>
          <w:rFonts w:ascii="Times New Roman" w:hAnsi="Times New Roman" w:cs="Times New Roman"/>
          <w:color w:val="202020"/>
          <w:shd w:val="clear" w:color="auto" w:fill="FFFFFF"/>
        </w:rPr>
      </w:pPr>
      <w:r>
        <w:rPr>
          <w:rFonts w:ascii="Times New Roman" w:hAnsi="Times New Roman" w:cs="Times New Roman"/>
          <w:color w:val="202020"/>
          <w:shd w:val="clear" w:color="auto" w:fill="FFFFFF"/>
        </w:rPr>
        <w:t>Figure 8: YOLO Object Detection</w:t>
      </w:r>
    </w:p>
    <w:p w14:paraId="520A5923" w14:textId="77777777" w:rsidR="009A7644" w:rsidRDefault="009A7644" w:rsidP="009A7644">
      <w:pPr>
        <w:jc w:val="both"/>
        <w:rPr>
          <w:rFonts w:ascii="Times New Roman" w:hAnsi="Times New Roman" w:cs="Times New Roman"/>
        </w:rPr>
      </w:pPr>
      <w:r w:rsidRPr="00067977">
        <w:rPr>
          <w:rFonts w:ascii="Times New Roman" w:hAnsi="Times New Roman" w:cs="Times New Roman"/>
          <w:color w:val="202020"/>
          <w:shd w:val="clear" w:color="auto" w:fill="FFFFFF"/>
        </w:rPr>
        <w:t>The YOLO neural network is a convolutional neural network. There are 24 convolutional layers in total, followed by two fully linked layers. Each layer is significant in its own right, and the layers are distinguished by their functions</w:t>
      </w:r>
    </w:p>
    <w:p w14:paraId="0D630B71" w14:textId="07AD31D3" w:rsidR="009A7644" w:rsidRDefault="009A7644" w:rsidP="009A7644">
      <w:pPr>
        <w:jc w:val="both"/>
        <w:rPr>
          <w:rFonts w:ascii="Times New Roman" w:hAnsi="Times New Roman" w:cs="Times New Roman"/>
        </w:rPr>
      </w:pPr>
      <w:r>
        <w:rPr>
          <w:rFonts w:ascii="Times New Roman" w:hAnsi="Times New Roman" w:cs="Times New Roman"/>
        </w:rPr>
        <w:t>4.</w:t>
      </w:r>
      <w:r w:rsidR="00CC4D88">
        <w:rPr>
          <w:rFonts w:ascii="Times New Roman" w:hAnsi="Times New Roman" w:cs="Times New Roman"/>
        </w:rPr>
        <w:t xml:space="preserve"> </w:t>
      </w:r>
      <w:r>
        <w:rPr>
          <w:rFonts w:ascii="Times New Roman" w:hAnsi="Times New Roman" w:cs="Times New Roman"/>
        </w:rPr>
        <w:t>SSD:</w:t>
      </w:r>
      <w:r w:rsidRPr="004276A1">
        <w:t xml:space="preserve"> </w:t>
      </w:r>
      <w:r w:rsidRPr="004276A1">
        <w:rPr>
          <w:rFonts w:ascii="Times New Roman" w:hAnsi="Times New Roman" w:cs="Times New Roman"/>
        </w:rPr>
        <w:t xml:space="preserve">SSD is intended for real-time object detection. Faster R-CNN creates boundary boxes using a region proposal network and then it uses those boxes to classify things. The entire process operates at 7 frames per second, which is regarded state-of-the-art in terms of precision. Far less than what real-time processing needed. By removing the requirement for the region proposal network, SSD speeds up the procedure. SSD implements a number of improvements, including multi-scale features and default boxes, to make up for the reduction in accuracy. These improvements allow SSD to match the accuracy of the Faster </w:t>
      </w:r>
    </w:p>
    <w:p w14:paraId="3157EF47" w14:textId="77777777" w:rsidR="009A7644" w:rsidRDefault="009A7644" w:rsidP="009A7644">
      <w:pPr>
        <w:jc w:val="both"/>
        <w:rPr>
          <w:rFonts w:ascii="Times New Roman" w:hAnsi="Times New Roman" w:cs="Times New Roman"/>
        </w:rPr>
      </w:pPr>
      <w:r w:rsidRPr="004276A1">
        <w:rPr>
          <w:rFonts w:ascii="Times New Roman" w:hAnsi="Times New Roman" w:cs="Times New Roman"/>
        </w:rPr>
        <w:t>R-CNN utilising lower resolution images, increasing the speed even further. It achieves real-time processing speed and even surpasses the accuracy of the Faster R-CNN, according to the following comparison.</w:t>
      </w:r>
    </w:p>
    <w:p w14:paraId="15834193" w14:textId="7860CB69" w:rsidR="009A7644" w:rsidRDefault="00945213" w:rsidP="009A7644">
      <w:pPr>
        <w:rPr>
          <w:rFonts w:ascii="Times New Roman" w:hAnsi="Times New Roman" w:cs="Times New Roman"/>
        </w:rPr>
      </w:pPr>
      <w:r w:rsidRPr="009A7644">
        <w:rPr>
          <w:rFonts w:ascii="Times New Roman" w:hAnsi="Times New Roman" w:cs="Times New Roman"/>
          <w:noProof/>
        </w:rPr>
        <w:lastRenderedPageBreak/>
        <w:drawing>
          <wp:inline distT="0" distB="0" distL="0" distR="0" wp14:anchorId="28BA89A0" wp14:editId="7F339179">
            <wp:extent cx="2644140" cy="96774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4140" cy="967740"/>
                    </a:xfrm>
                    <a:prstGeom prst="rect">
                      <a:avLst/>
                    </a:prstGeom>
                    <a:noFill/>
                    <a:ln>
                      <a:noFill/>
                    </a:ln>
                  </pic:spPr>
                </pic:pic>
              </a:graphicData>
            </a:graphic>
          </wp:inline>
        </w:drawing>
      </w:r>
    </w:p>
    <w:p w14:paraId="67776284" w14:textId="77777777" w:rsidR="009A7644" w:rsidRDefault="009A7644" w:rsidP="009A7644">
      <w:pPr>
        <w:jc w:val="center"/>
        <w:rPr>
          <w:rFonts w:ascii="Times New Roman" w:hAnsi="Times New Roman" w:cs="Times New Roman"/>
        </w:rPr>
      </w:pPr>
      <w:r>
        <w:rPr>
          <w:rFonts w:ascii="Times New Roman" w:hAnsi="Times New Roman" w:cs="Times New Roman"/>
        </w:rPr>
        <w:t>Figure 9: Single Shot Multi Box Detector</w:t>
      </w:r>
    </w:p>
    <w:p w14:paraId="6099BE1A" w14:textId="77777777" w:rsidR="008B1396" w:rsidRDefault="008B1396" w:rsidP="009A7644">
      <w:pPr>
        <w:jc w:val="both"/>
      </w:pPr>
    </w:p>
    <w:p w14:paraId="6A0B520B" w14:textId="01742AC7" w:rsidR="009A7644" w:rsidRPr="005D7A97" w:rsidRDefault="009A7644" w:rsidP="009A7644">
      <w:pPr>
        <w:jc w:val="both"/>
        <w:rPr>
          <w:rFonts w:ascii="Times New Roman" w:hAnsi="Times New Roman" w:cs="Times New Roman"/>
          <w:color w:val="292929"/>
          <w:spacing w:val="-1"/>
        </w:rPr>
      </w:pPr>
      <w:r w:rsidRPr="002C155B">
        <w:t xml:space="preserve"> </w:t>
      </w:r>
      <w:r w:rsidRPr="005D7A97">
        <w:rPr>
          <w:rFonts w:ascii="Times New Roman" w:hAnsi="Times New Roman" w:cs="Times New Roman"/>
          <w:color w:val="292929"/>
          <w:spacing w:val="-1"/>
        </w:rPr>
        <w:t>The SSD object detection composes of 2 parts:</w:t>
      </w:r>
    </w:p>
    <w:p w14:paraId="4F576602" w14:textId="77777777" w:rsidR="009A7644" w:rsidRPr="005D7A97" w:rsidRDefault="009A7644" w:rsidP="009A7644">
      <w:pPr>
        <w:pStyle w:val="ListParagraph"/>
        <w:numPr>
          <w:ilvl w:val="0"/>
          <w:numId w:val="4"/>
        </w:numPr>
        <w:spacing w:line="240" w:lineRule="auto"/>
        <w:jc w:val="both"/>
        <w:rPr>
          <w:rFonts w:ascii="Times New Roman" w:hAnsi="Times New Roman"/>
          <w:color w:val="000000"/>
        </w:rPr>
      </w:pPr>
      <w:r w:rsidRPr="005D7A97">
        <w:rPr>
          <w:rFonts w:ascii="Times New Roman" w:hAnsi="Times New Roman"/>
          <w:color w:val="292929"/>
          <w:spacing w:val="-1"/>
        </w:rPr>
        <w:t>Extract feature maps, and</w:t>
      </w:r>
    </w:p>
    <w:p w14:paraId="66F137C9" w14:textId="77777777" w:rsidR="009A7644" w:rsidRPr="005D7A97" w:rsidRDefault="009A7644" w:rsidP="009A7644">
      <w:pPr>
        <w:pStyle w:val="ListParagraph"/>
        <w:numPr>
          <w:ilvl w:val="0"/>
          <w:numId w:val="4"/>
        </w:numPr>
        <w:spacing w:line="240" w:lineRule="auto"/>
        <w:jc w:val="both"/>
        <w:rPr>
          <w:rFonts w:ascii="Times New Roman" w:hAnsi="Times New Roman"/>
          <w:color w:val="000000"/>
        </w:rPr>
      </w:pPr>
      <w:r w:rsidRPr="005D7A97">
        <w:rPr>
          <w:rFonts w:ascii="Times New Roman" w:hAnsi="Times New Roman"/>
          <w:color w:val="292929"/>
          <w:spacing w:val="-1"/>
        </w:rPr>
        <w:t>Apply convolution filters to detect objects.</w:t>
      </w:r>
    </w:p>
    <w:p w14:paraId="4EF60AC9" w14:textId="77777777" w:rsidR="009A7644" w:rsidRPr="00C01B7E" w:rsidRDefault="009A7644" w:rsidP="009A7644">
      <w:pPr>
        <w:jc w:val="both"/>
        <w:rPr>
          <w:rFonts w:ascii="Times New Roman" w:hAnsi="Times New Roman" w:cs="Times New Roman"/>
        </w:rPr>
      </w:pPr>
      <w:r w:rsidRPr="002C155B">
        <w:rPr>
          <w:rFonts w:ascii="Times New Roman" w:hAnsi="Times New Roman" w:cs="Times New Roman"/>
          <w:color w:val="202020"/>
          <w:shd w:val="clear" w:color="auto" w:fill="FFFFFF"/>
        </w:rPr>
        <w:t>The SSD training method is derived from the Multi</w:t>
      </w:r>
      <w:r>
        <w:rPr>
          <w:rFonts w:ascii="Times New Roman" w:hAnsi="Times New Roman" w:cs="Times New Roman"/>
          <w:color w:val="202020"/>
          <w:shd w:val="clear" w:color="auto" w:fill="FFFFFF"/>
        </w:rPr>
        <w:t xml:space="preserve"> </w:t>
      </w:r>
      <w:r w:rsidRPr="002C155B">
        <w:rPr>
          <w:rFonts w:ascii="Times New Roman" w:hAnsi="Times New Roman" w:cs="Times New Roman"/>
          <w:color w:val="202020"/>
          <w:shd w:val="clear" w:color="auto" w:fill="FFFFFF"/>
        </w:rPr>
        <w:t xml:space="preserve">Box approach, but it can handle a variety of object classes. Assume that there is an indicator for matching the </w:t>
      </w:r>
      <w:proofErr w:type="spellStart"/>
      <w:r w:rsidRPr="002C155B">
        <w:rPr>
          <w:rFonts w:ascii="Times New Roman" w:hAnsi="Times New Roman" w:cs="Times New Roman"/>
          <w:color w:val="202020"/>
          <w:shd w:val="clear" w:color="auto" w:fill="FFFFFF"/>
        </w:rPr>
        <w:t>i-th</w:t>
      </w:r>
      <w:proofErr w:type="spellEnd"/>
      <w:r w:rsidRPr="002C155B">
        <w:rPr>
          <w:rFonts w:ascii="Times New Roman" w:hAnsi="Times New Roman" w:cs="Times New Roman"/>
          <w:color w:val="202020"/>
          <w:shd w:val="clear" w:color="auto" w:fill="FFFFFF"/>
        </w:rPr>
        <w:t xml:space="preserve"> default box to the j-</w:t>
      </w:r>
      <w:proofErr w:type="spellStart"/>
      <w:r w:rsidRPr="002C155B">
        <w:rPr>
          <w:rFonts w:ascii="Times New Roman" w:hAnsi="Times New Roman" w:cs="Times New Roman"/>
          <w:color w:val="202020"/>
          <w:shd w:val="clear" w:color="auto" w:fill="FFFFFF"/>
        </w:rPr>
        <w:t>th</w:t>
      </w:r>
      <w:proofErr w:type="spellEnd"/>
      <w:r w:rsidRPr="002C155B">
        <w:rPr>
          <w:rFonts w:ascii="Times New Roman" w:hAnsi="Times New Roman" w:cs="Times New Roman"/>
          <w:color w:val="202020"/>
          <w:shd w:val="clear" w:color="auto" w:fill="FFFFFF"/>
        </w:rPr>
        <w:t xml:space="preserve"> ground truth box of class. We can write using the pairing method described above. The weighted sum of the localization loss (loc) and the confidence loss (conf) is the long-term loss function:</w:t>
      </w:r>
    </w:p>
    <w:p w14:paraId="5008A905" w14:textId="13F61F00" w:rsidR="009A7644" w:rsidRPr="00067977"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56EF5890" wp14:editId="60540FFC">
            <wp:extent cx="2644140" cy="30480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4140" cy="304800"/>
                    </a:xfrm>
                    <a:prstGeom prst="rect">
                      <a:avLst/>
                    </a:prstGeom>
                    <a:noFill/>
                    <a:ln>
                      <a:noFill/>
                    </a:ln>
                  </pic:spPr>
                </pic:pic>
              </a:graphicData>
            </a:graphic>
          </wp:inline>
        </w:drawing>
      </w:r>
    </w:p>
    <w:p w14:paraId="77490326" w14:textId="77777777" w:rsidR="009A7644" w:rsidRDefault="009A7644" w:rsidP="009A7644">
      <w:pPr>
        <w:jc w:val="both"/>
        <w:rPr>
          <w:rFonts w:ascii="Times New Roman" w:hAnsi="Times New Roman" w:cs="Times New Roman"/>
          <w:color w:val="000000"/>
        </w:rPr>
      </w:pPr>
      <w:r w:rsidRPr="005D7A97">
        <w:rPr>
          <w:rFonts w:ascii="Times New Roman" w:hAnsi="Times New Roman" w:cs="Times New Roman"/>
          <w:color w:val="000000"/>
        </w:rPr>
        <w:t>where </w:t>
      </w:r>
      <w:r w:rsidRPr="005D7A97">
        <w:rPr>
          <w:rFonts w:ascii="Times New Roman" w:hAnsi="Times New Roman" w:cs="Times New Roman"/>
          <w:i/>
          <w:iCs/>
          <w:color w:val="000000"/>
        </w:rPr>
        <w:t>N</w:t>
      </w:r>
      <w:r w:rsidRPr="005D7A97">
        <w:rPr>
          <w:rFonts w:ascii="Times New Roman" w:hAnsi="Times New Roman" w:cs="Times New Roman"/>
          <w:color w:val="000000"/>
        </w:rPr>
        <w:t> is the number of paired default boxes. If </w:t>
      </w:r>
      <w:r w:rsidRPr="005D7A97">
        <w:rPr>
          <w:rFonts w:ascii="Times New Roman" w:hAnsi="Times New Roman" w:cs="Times New Roman"/>
          <w:i/>
          <w:iCs/>
          <w:color w:val="000000"/>
        </w:rPr>
        <w:t>N</w:t>
      </w:r>
      <w:r w:rsidRPr="005D7A97">
        <w:rPr>
          <w:rFonts w:ascii="Times New Roman" w:hAnsi="Times New Roman" w:cs="Times New Roman"/>
          <w:color w:val="000000"/>
        </w:rPr>
        <w:t> = 0, set the loss to 0.</w:t>
      </w:r>
    </w:p>
    <w:p w14:paraId="470ABCF2" w14:textId="77777777" w:rsidR="009A7644" w:rsidRPr="005D7A97" w:rsidRDefault="009A7644" w:rsidP="009A7644">
      <w:pPr>
        <w:jc w:val="both"/>
        <w:rPr>
          <w:rFonts w:ascii="Times New Roman" w:hAnsi="Times New Roman" w:cs="Times New Roman"/>
          <w:color w:val="000000"/>
        </w:rPr>
      </w:pPr>
      <w:r w:rsidRPr="00A41D64">
        <w:rPr>
          <w:rFonts w:ascii="Times New Roman" w:hAnsi="Times New Roman" w:cs="Times New Roman"/>
          <w:color w:val="000000"/>
        </w:rPr>
        <w:t>Small item detection relies on higher-resolution feature maps. The first object detection layer, conv4 3, has a spatial dimension of 38 38, which is a significant reduction from the input image. As a result, as compared to other detection algorithms, SSD typically performs poorly for small objects. If this is a problem, we can alleviate it by using higher-resolution images.</w:t>
      </w:r>
    </w:p>
    <w:p w14:paraId="01FF5860" w14:textId="73125E31"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10BCD604" wp14:editId="67C9E733">
            <wp:extent cx="2644140" cy="2087880"/>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4140" cy="2087880"/>
                    </a:xfrm>
                    <a:prstGeom prst="rect">
                      <a:avLst/>
                    </a:prstGeom>
                    <a:noFill/>
                    <a:ln>
                      <a:noFill/>
                    </a:ln>
                  </pic:spPr>
                </pic:pic>
              </a:graphicData>
            </a:graphic>
          </wp:inline>
        </w:drawing>
      </w:r>
      <w:r w:rsidR="009A7644">
        <w:rPr>
          <w:rFonts w:ascii="STIXGeneral-Regular" w:hAnsi="STIXGeneral-Regular"/>
          <w:color w:val="000000"/>
        </w:rPr>
        <w:t>The loss of confidence is the soft</w:t>
      </w:r>
      <w:r w:rsidR="0039333B">
        <w:rPr>
          <w:rFonts w:ascii="STIXGeneral-Regular" w:hAnsi="STIXGeneral-Regular"/>
          <w:color w:val="000000"/>
        </w:rPr>
        <w:t xml:space="preserve"> </w:t>
      </w:r>
      <w:r w:rsidR="009A7644">
        <w:rPr>
          <w:rFonts w:ascii="STIXGeneral-Regular" w:hAnsi="STIXGeneral-Regular"/>
          <w:color w:val="000000"/>
        </w:rPr>
        <w:t>max on multi</w:t>
      </w:r>
      <w:r w:rsidR="0039333B">
        <w:rPr>
          <w:rFonts w:ascii="STIXGeneral-Regular" w:hAnsi="STIXGeneral-Regular"/>
          <w:color w:val="000000"/>
        </w:rPr>
        <w:t xml:space="preserve"> </w:t>
      </w:r>
      <w:r w:rsidR="009A7644">
        <w:rPr>
          <w:rFonts w:ascii="STIXGeneral-Regular" w:hAnsi="STIXGeneral-Regular"/>
          <w:color w:val="000000"/>
        </w:rPr>
        <w:t>classes confidence (</w:t>
      </w:r>
      <w:r w:rsidR="009A7644">
        <w:rPr>
          <w:rFonts w:ascii="STIXGeneral-Regular" w:hAnsi="STIXGeneral-Regular"/>
          <w:i/>
          <w:iCs/>
          <w:color w:val="000000"/>
        </w:rPr>
        <w:t>c</w:t>
      </w:r>
      <w:r w:rsidR="009A7644">
        <w:rPr>
          <w:rFonts w:ascii="STIXGeneral-Regular" w:hAnsi="STIXGeneral-Regular"/>
          <w:color w:val="000000"/>
        </w:rPr>
        <w:t>):</w:t>
      </w:r>
    </w:p>
    <w:p w14:paraId="3BEE00CA" w14:textId="4318900A" w:rsidR="009A7644" w:rsidRDefault="00945213" w:rsidP="009A7644">
      <w:pPr>
        <w:jc w:val="both"/>
        <w:rPr>
          <w:rFonts w:ascii="Times New Roman" w:hAnsi="Times New Roman" w:cs="Times New Roman"/>
        </w:rPr>
      </w:pPr>
      <w:r w:rsidRPr="009A7644">
        <w:rPr>
          <w:rFonts w:ascii="Times New Roman" w:hAnsi="Times New Roman" w:cs="Times New Roman"/>
          <w:noProof/>
        </w:rPr>
        <w:drawing>
          <wp:inline distT="0" distB="0" distL="0" distR="0" wp14:anchorId="0E4A516E" wp14:editId="1CAD656C">
            <wp:extent cx="2499360" cy="44196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9360" cy="441960"/>
                    </a:xfrm>
                    <a:prstGeom prst="rect">
                      <a:avLst/>
                    </a:prstGeom>
                    <a:noFill/>
                    <a:ln>
                      <a:noFill/>
                    </a:ln>
                  </pic:spPr>
                </pic:pic>
              </a:graphicData>
            </a:graphic>
          </wp:inline>
        </w:drawing>
      </w:r>
    </w:p>
    <w:p w14:paraId="34A11BC7" w14:textId="77777777" w:rsidR="009A7644" w:rsidRDefault="009A7644" w:rsidP="009A7644">
      <w:pPr>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w:t>
      </w:r>
    </w:p>
    <w:p w14:paraId="23B37C55" w14:textId="1DAA72C9" w:rsidR="009A7644" w:rsidRDefault="00945213" w:rsidP="009A7644">
      <w:pPr>
        <w:jc w:val="both"/>
        <w:rPr>
          <w:rFonts w:ascii="Times New Roman" w:hAnsi="Times New Roman" w:cs="Times New Roman"/>
          <w:noProof/>
        </w:rPr>
      </w:pPr>
      <w:r w:rsidRPr="009A7644">
        <w:rPr>
          <w:rFonts w:ascii="Times New Roman" w:hAnsi="Times New Roman" w:cs="Times New Roman"/>
          <w:noProof/>
        </w:rPr>
        <w:drawing>
          <wp:inline distT="0" distB="0" distL="0" distR="0" wp14:anchorId="3247267B" wp14:editId="09DDD113">
            <wp:extent cx="1059180" cy="45720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9180" cy="457200"/>
                    </a:xfrm>
                    <a:prstGeom prst="rect">
                      <a:avLst/>
                    </a:prstGeom>
                    <a:noFill/>
                    <a:ln>
                      <a:noFill/>
                    </a:ln>
                  </pic:spPr>
                </pic:pic>
              </a:graphicData>
            </a:graphic>
          </wp:inline>
        </w:drawing>
      </w:r>
    </w:p>
    <w:p w14:paraId="0A892BE6" w14:textId="77777777" w:rsidR="008B1396" w:rsidRDefault="008B1396" w:rsidP="009A7644">
      <w:pPr>
        <w:jc w:val="both"/>
        <w:rPr>
          <w:rFonts w:ascii="Times New Roman" w:hAnsi="Times New Roman" w:cs="Times New Roman"/>
        </w:rPr>
      </w:pPr>
    </w:p>
    <w:p w14:paraId="37B596F4" w14:textId="77777777" w:rsidR="009A7644" w:rsidRPr="00A77531" w:rsidRDefault="009A7644" w:rsidP="00A77531">
      <w:pPr>
        <w:jc w:val="center"/>
        <w:rPr>
          <w:rFonts w:ascii="Times New Roman" w:hAnsi="Times New Roman" w:cs="Times New Roman"/>
          <w:b/>
          <w:bCs/>
        </w:rPr>
      </w:pPr>
      <w:r w:rsidRPr="00A77531">
        <w:rPr>
          <w:rFonts w:ascii="Times New Roman" w:hAnsi="Times New Roman" w:cs="Times New Roman"/>
          <w:b/>
          <w:bCs/>
        </w:rPr>
        <w:t>Time and Accuracy:</w:t>
      </w:r>
    </w:p>
    <w:p w14:paraId="4C6CF2D2" w14:textId="77777777" w:rsidR="009A7644" w:rsidRDefault="009A7644" w:rsidP="009A7644">
      <w:pPr>
        <w:jc w:val="both"/>
        <w:rPr>
          <w:rFonts w:ascii="Times New Roman" w:hAnsi="Times New Roman" w:cs="Times New Roman"/>
        </w:rPr>
      </w:pPr>
      <w:r w:rsidRPr="00134B2A">
        <w:rPr>
          <w:rFonts w:ascii="Times New Roman" w:hAnsi="Times New Roman" w:cs="Times New Roman"/>
        </w:rPr>
        <w:t xml:space="preserve">The average </w:t>
      </w:r>
      <w:r>
        <w:rPr>
          <w:rFonts w:ascii="Times New Roman" w:hAnsi="Times New Roman" w:cs="Times New Roman"/>
        </w:rPr>
        <w:t>MAP</w:t>
      </w:r>
      <w:r w:rsidRPr="00134B2A">
        <w:rPr>
          <w:rFonts w:ascii="Times New Roman" w:hAnsi="Times New Roman" w:cs="Times New Roman"/>
        </w:rPr>
        <w:t xml:space="preserve"> of each meta–architecture is represented in the scatter plot (Figure 6). The picture depicts the average running time of each image, which ranges from a few hundred </w:t>
      </w:r>
      <w:r w:rsidRPr="00134B2A">
        <w:rPr>
          <w:rFonts w:ascii="Times New Roman" w:hAnsi="Times New Roman" w:cs="Times New Roman"/>
        </w:rPr>
        <w:t>milliseconds to 200 milliseconds. In general, SSD meta-architectures are faster but have lower accuracy, while faster R-CNN meta-architectures are more accurate but take at least 130 milliseconds to process one image.</w:t>
      </w:r>
    </w:p>
    <w:p w14:paraId="0AAC3683" w14:textId="4DCA2848" w:rsidR="009A7644" w:rsidRPr="00F915E4" w:rsidRDefault="00945213" w:rsidP="009A7644">
      <w:pPr>
        <w:jc w:val="center"/>
        <w:rPr>
          <w:rFonts w:ascii="Times New Roman" w:hAnsi="Times New Roman" w:cs="Times New Roman"/>
          <w:sz w:val="22"/>
          <w:szCs w:val="22"/>
        </w:rPr>
      </w:pPr>
      <w:r w:rsidRPr="009A7644">
        <w:rPr>
          <w:rFonts w:ascii="Times New Roman" w:hAnsi="Times New Roman" w:cs="Times New Roman"/>
          <w:noProof/>
        </w:rPr>
        <w:drawing>
          <wp:inline distT="0" distB="0" distL="0" distR="0" wp14:anchorId="11A03716" wp14:editId="30A890DC">
            <wp:extent cx="2636520" cy="128016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6520" cy="1280160"/>
                    </a:xfrm>
                    <a:prstGeom prst="rect">
                      <a:avLst/>
                    </a:prstGeom>
                    <a:noFill/>
                    <a:ln>
                      <a:noFill/>
                    </a:ln>
                  </pic:spPr>
                </pic:pic>
              </a:graphicData>
            </a:graphic>
          </wp:inline>
        </w:drawing>
      </w:r>
      <w:r w:rsidR="009A7644" w:rsidRPr="00F915E4">
        <w:rPr>
          <w:rFonts w:ascii="Times New Roman" w:hAnsi="Times New Roman" w:cs="Times New Roman"/>
          <w:sz w:val="22"/>
          <w:szCs w:val="22"/>
        </w:rPr>
        <w:t>Figure 10: time and accuracy</w:t>
      </w:r>
    </w:p>
    <w:p w14:paraId="0A8E871F" w14:textId="77777777" w:rsidR="008B1396" w:rsidRDefault="008B1396" w:rsidP="009A7644">
      <w:pPr>
        <w:pStyle w:val="Default"/>
        <w:jc w:val="both"/>
        <w:rPr>
          <w:sz w:val="22"/>
          <w:szCs w:val="22"/>
        </w:rPr>
      </w:pPr>
    </w:p>
    <w:p w14:paraId="0BB3F95D" w14:textId="051ED2ED" w:rsidR="009A7644" w:rsidRDefault="009A7644" w:rsidP="00BC13D2">
      <w:pPr>
        <w:rPr>
          <w:b/>
          <w:bCs/>
        </w:rPr>
      </w:pPr>
      <w:r w:rsidRPr="0064566D">
        <w:t xml:space="preserve">The Above factors, richer and correct representations of an object </w:t>
      </w:r>
      <w:r w:rsidRPr="0064566D">
        <w:rPr>
          <w:shd w:val="clear" w:color="auto" w:fill="FFFFFF"/>
        </w:rPr>
        <w:t>can promote detection accuracy remarkably. Brain-inspired</w:t>
      </w:r>
      <w:r w:rsidRPr="0064566D">
        <w:br/>
      </w:r>
      <w:r w:rsidRPr="0064566D">
        <w:rPr>
          <w:shd w:val="clear" w:color="auto" w:fill="FFFFFF"/>
        </w:rPr>
        <w:t>mechanism is a powerful way to further</w:t>
      </w:r>
      <w:r>
        <w:rPr>
          <w:rFonts w:ascii="Nunito Sans" w:hAnsi="Nunito Sans"/>
          <w:sz w:val="21"/>
          <w:szCs w:val="21"/>
          <w:shd w:val="clear" w:color="auto" w:fill="FFFFFF"/>
        </w:rPr>
        <w:t xml:space="preserve"> </w:t>
      </w:r>
      <w:r w:rsidRPr="0064566D">
        <w:rPr>
          <w:shd w:val="clear" w:color="auto" w:fill="FFFFFF"/>
        </w:rPr>
        <w:t>improve detection</w:t>
      </w:r>
      <w:r>
        <w:t xml:space="preserve"> </w:t>
      </w:r>
      <w:r w:rsidRPr="0064566D">
        <w:rPr>
          <w:shd w:val="clear" w:color="auto" w:fill="FFFFFF"/>
        </w:rPr>
        <w:t>performance.</w:t>
      </w:r>
    </w:p>
    <w:p w14:paraId="127219FD" w14:textId="77777777" w:rsidR="009A7644" w:rsidRDefault="009A7644" w:rsidP="009A7644">
      <w:pPr>
        <w:pStyle w:val="Default"/>
        <w:rPr>
          <w:b/>
          <w:bCs/>
          <w:sz w:val="20"/>
          <w:szCs w:val="20"/>
        </w:rPr>
      </w:pPr>
    </w:p>
    <w:p w14:paraId="3E5BB10A" w14:textId="5FA9F9F7" w:rsidR="009A7644" w:rsidRDefault="009A7644" w:rsidP="00A77531">
      <w:pPr>
        <w:pStyle w:val="Default"/>
        <w:jc w:val="center"/>
        <w:rPr>
          <w:b/>
          <w:bCs/>
          <w:sz w:val="20"/>
          <w:szCs w:val="20"/>
        </w:rPr>
      </w:pPr>
      <w:r>
        <w:rPr>
          <w:b/>
          <w:bCs/>
          <w:sz w:val="20"/>
          <w:szCs w:val="20"/>
        </w:rPr>
        <w:t>Application Domains of Object Detection:</w:t>
      </w:r>
    </w:p>
    <w:p w14:paraId="5EA393F7" w14:textId="46527856" w:rsidR="009A7644" w:rsidRDefault="009A7644" w:rsidP="009A7644">
      <w:pPr>
        <w:jc w:val="both"/>
        <w:rPr>
          <w:rFonts w:ascii="Times New Roman" w:hAnsi="Times New Roman" w:cs="Times New Roman"/>
        </w:rPr>
      </w:pPr>
      <w:r w:rsidRPr="008B1396">
        <w:t>Object detection has applications in a wide range of fields, including defence(surveillance),</w:t>
      </w:r>
      <w:r w:rsidR="00A77531" w:rsidRPr="008B1396">
        <w:t xml:space="preserve"> </w:t>
      </w:r>
      <w:r w:rsidRPr="008B1396">
        <w:t>human-computer interaction (HCI), robotics, transportation, and retrieval. In just a few hours, sensors used for long-term surveillance generate petabytes of picture data. These data are analysed and combined with other data to provide a clear picture of the current situation. scenario. Object detection is used in this procedure to track entities such as people, cars, and suspicious objects. The data from the raw imagery. Detecting and spotting wild animals in sterile zones such as industrial zones. Object detection has other applications, such as detecting vehicles parked in restricted locations</w:t>
      </w:r>
      <w:r w:rsidRPr="00C17EFB">
        <w:rPr>
          <w:rFonts w:ascii="Times New Roman" w:hAnsi="Times New Roman" w:cs="Times New Roman"/>
        </w:rPr>
        <w:t>.</w:t>
      </w:r>
    </w:p>
    <w:p w14:paraId="690BDE90" w14:textId="77777777" w:rsidR="00A77531" w:rsidRDefault="00A77531" w:rsidP="009A7644">
      <w:pPr>
        <w:rPr>
          <w:rFonts w:ascii="Times New Roman" w:hAnsi="Times New Roman" w:cs="Times New Roman"/>
          <w:b/>
          <w:bCs/>
          <w:color w:val="000000"/>
        </w:rPr>
      </w:pPr>
    </w:p>
    <w:p w14:paraId="44704193" w14:textId="6E19C6EA" w:rsidR="009A7644" w:rsidRDefault="009A7644" w:rsidP="00A77531">
      <w:pPr>
        <w:jc w:val="center"/>
        <w:rPr>
          <w:rFonts w:ascii="Times New Roman" w:hAnsi="Times New Roman" w:cs="Times New Roman"/>
          <w:b/>
          <w:bCs/>
          <w:color w:val="000000"/>
        </w:rPr>
      </w:pPr>
      <w:r w:rsidRPr="00513BFF">
        <w:rPr>
          <w:rFonts w:ascii="Times New Roman" w:hAnsi="Times New Roman" w:cs="Times New Roman"/>
          <w:b/>
          <w:bCs/>
          <w:color w:val="000000"/>
        </w:rPr>
        <w:t xml:space="preserve">Application and </w:t>
      </w:r>
      <w:r w:rsidR="00E06EF9">
        <w:rPr>
          <w:rFonts w:ascii="Times New Roman" w:hAnsi="Times New Roman" w:cs="Times New Roman"/>
          <w:b/>
          <w:bCs/>
          <w:color w:val="000000"/>
        </w:rPr>
        <w:t>B</w:t>
      </w:r>
      <w:r w:rsidRPr="00513BFF">
        <w:rPr>
          <w:rFonts w:ascii="Times New Roman" w:hAnsi="Times New Roman" w:cs="Times New Roman"/>
          <w:b/>
          <w:bCs/>
          <w:color w:val="000000"/>
        </w:rPr>
        <w:t>ranc</w:t>
      </w:r>
      <w:r>
        <w:rPr>
          <w:rFonts w:ascii="Times New Roman" w:hAnsi="Times New Roman" w:cs="Times New Roman"/>
          <w:b/>
          <w:bCs/>
          <w:color w:val="000000"/>
        </w:rPr>
        <w:t>hes:</w:t>
      </w:r>
    </w:p>
    <w:p w14:paraId="21906BE3" w14:textId="77777777" w:rsidR="009A7644" w:rsidRPr="006A6A81" w:rsidRDefault="009A7644" w:rsidP="009A7644">
      <w:pPr>
        <w:jc w:val="both"/>
        <w:rPr>
          <w:rFonts w:ascii="Times New Roman" w:hAnsi="Times New Roman" w:cs="Times New Roman"/>
          <w:color w:val="000000"/>
        </w:rPr>
      </w:pPr>
      <w:r w:rsidRPr="006A6A81">
        <w:rPr>
          <w:rFonts w:ascii="Times New Roman" w:hAnsi="Times New Roman" w:cs="Times New Roman"/>
          <w:color w:val="000000"/>
        </w:rPr>
        <w:t>Object detection has been widely employed in a variety of industries to assist individuals in completing activities, including security, military, transportation, medical, and life.</w:t>
      </w:r>
    </w:p>
    <w:p w14:paraId="3C87A1E1" w14:textId="77777777" w:rsidR="009A7644" w:rsidRDefault="009A7644" w:rsidP="009A7644">
      <w:pPr>
        <w:jc w:val="both"/>
        <w:rPr>
          <w:rFonts w:ascii="Times New Roman" w:hAnsi="Times New Roman" w:cs="Times New Roman"/>
          <w:color w:val="000000"/>
        </w:rPr>
      </w:pPr>
      <w:r w:rsidRPr="006A6A81">
        <w:rPr>
          <w:rFonts w:ascii="Times New Roman" w:hAnsi="Times New Roman" w:cs="Times New Roman"/>
          <w:color w:val="000000"/>
        </w:rPr>
        <w:t>In this paper, we go over the most common and latest methodologies used in these disciplines.</w:t>
      </w:r>
    </w:p>
    <w:p w14:paraId="3A5A1A57" w14:textId="7699AEF4" w:rsidR="009A7644" w:rsidRPr="006A6A81" w:rsidRDefault="009A7644" w:rsidP="009A7644">
      <w:pPr>
        <w:jc w:val="both"/>
        <w:rPr>
          <w:rFonts w:ascii="Times New Roman" w:hAnsi="Times New Roman" w:cs="Times New Roman"/>
          <w:color w:val="000000"/>
        </w:rPr>
      </w:pPr>
      <w:r w:rsidRPr="006A6A81">
        <w:rPr>
          <w:rFonts w:ascii="Times New Roman" w:hAnsi="Times New Roman" w:cs="Times New Roman"/>
          <w:color w:val="000000"/>
        </w:rPr>
        <w:t>1) FIELD OF SECURITY</w:t>
      </w:r>
      <w:r w:rsidR="008B1396">
        <w:rPr>
          <w:rFonts w:ascii="Times New Roman" w:hAnsi="Times New Roman" w:cs="Times New Roman"/>
          <w:color w:val="000000"/>
        </w:rPr>
        <w:t>:</w:t>
      </w:r>
    </w:p>
    <w:p w14:paraId="2DB16122" w14:textId="77777777" w:rsidR="009A7644" w:rsidRPr="006A6A81" w:rsidRDefault="009A7644" w:rsidP="009A7644">
      <w:pPr>
        <w:jc w:val="both"/>
        <w:rPr>
          <w:rFonts w:ascii="Times New Roman" w:hAnsi="Times New Roman" w:cs="Times New Roman"/>
          <w:color w:val="000000"/>
        </w:rPr>
      </w:pPr>
      <w:r w:rsidRPr="006A6A81">
        <w:rPr>
          <w:rFonts w:ascii="Times New Roman" w:hAnsi="Times New Roman" w:cs="Times New Roman"/>
          <w:color w:val="000000"/>
        </w:rPr>
        <w:t xml:space="preserve">Face detection, pedestrian detection, and </w:t>
      </w:r>
      <w:r>
        <w:rPr>
          <w:rFonts w:ascii="Times New Roman" w:hAnsi="Times New Roman" w:cs="Times New Roman"/>
          <w:color w:val="000000"/>
        </w:rPr>
        <w:t>fi</w:t>
      </w:r>
      <w:r w:rsidRPr="006A6A81">
        <w:rPr>
          <w:rFonts w:ascii="Times New Roman" w:hAnsi="Times New Roman" w:cs="Times New Roman"/>
          <w:color w:val="000000"/>
        </w:rPr>
        <w:t>ngerprint identification are some of the most well-known security applications</w:t>
      </w:r>
      <w:r>
        <w:rPr>
          <w:rFonts w:ascii="Times New Roman" w:hAnsi="Times New Roman" w:cs="Times New Roman"/>
          <w:color w:val="000000"/>
        </w:rPr>
        <w:t xml:space="preserve">. </w:t>
      </w:r>
      <w:r w:rsidRPr="006A6A81">
        <w:rPr>
          <w:rFonts w:ascii="Times New Roman" w:hAnsi="Times New Roman" w:cs="Times New Roman"/>
          <w:color w:val="000000"/>
        </w:rPr>
        <w:t>Anomaly detection, fraud detection, and so on.</w:t>
      </w:r>
    </w:p>
    <w:p w14:paraId="08E833EA" w14:textId="77777777" w:rsidR="009A7644" w:rsidRDefault="009A7644" w:rsidP="009A7644">
      <w:pPr>
        <w:jc w:val="both"/>
        <w:rPr>
          <w:rFonts w:ascii="Times New Roman" w:hAnsi="Times New Roman" w:cs="Times New Roman"/>
          <w:color w:val="000000"/>
        </w:rPr>
      </w:pPr>
      <w:r w:rsidRPr="006A6A81">
        <w:rPr>
          <w:rFonts w:ascii="Times New Roman" w:hAnsi="Times New Roman" w:cs="Times New Roman"/>
          <w:color w:val="000000"/>
        </w:rPr>
        <w:t>Face detection is the process of identifying people's faces in a crowd.</w:t>
      </w:r>
      <w:r>
        <w:rPr>
          <w:rFonts w:ascii="Times New Roman" w:hAnsi="Times New Roman" w:cs="Times New Roman"/>
          <w:color w:val="000000"/>
        </w:rPr>
        <w:t xml:space="preserve"> </w:t>
      </w:r>
      <w:r w:rsidRPr="006A6A81">
        <w:rPr>
          <w:rFonts w:ascii="Times New Roman" w:hAnsi="Times New Roman" w:cs="Times New Roman"/>
          <w:color w:val="000000"/>
        </w:rPr>
        <w:t>Because of the extreme positions, illumination is required</w:t>
      </w:r>
      <w:r>
        <w:rPr>
          <w:rFonts w:ascii="Times New Roman" w:hAnsi="Times New Roman" w:cs="Times New Roman"/>
          <w:color w:val="000000"/>
        </w:rPr>
        <w:t xml:space="preserve"> </w:t>
      </w:r>
      <w:r w:rsidRPr="006A6A81">
        <w:rPr>
          <w:rFonts w:ascii="Times New Roman" w:hAnsi="Times New Roman" w:cs="Times New Roman"/>
          <w:color w:val="000000"/>
        </w:rPr>
        <w:t>Face detection is still difficult due to resolution differences and other factors.</w:t>
      </w:r>
      <w:r>
        <w:rPr>
          <w:rFonts w:ascii="Times New Roman" w:hAnsi="Times New Roman" w:cs="Times New Roman"/>
          <w:color w:val="000000"/>
        </w:rPr>
        <w:t xml:space="preserve"> </w:t>
      </w:r>
      <w:r w:rsidRPr="006A6A81">
        <w:rPr>
          <w:rFonts w:ascii="Times New Roman" w:hAnsi="Times New Roman" w:cs="Times New Roman"/>
          <w:color w:val="000000"/>
        </w:rPr>
        <w:t>a challenging mission Many studies concentrate on the development of an accurate detector.</w:t>
      </w:r>
    </w:p>
    <w:p w14:paraId="4F1C5453" w14:textId="00D9BC0F" w:rsidR="009A7644" w:rsidRPr="006A6A81" w:rsidRDefault="009A7644" w:rsidP="009A7644">
      <w:pPr>
        <w:jc w:val="both"/>
        <w:rPr>
          <w:rFonts w:ascii="Times New Roman" w:hAnsi="Times New Roman" w:cs="Times New Roman"/>
          <w:color w:val="000000"/>
        </w:rPr>
      </w:pPr>
      <w:r>
        <w:rPr>
          <w:rFonts w:ascii="Times New Roman" w:hAnsi="Times New Roman" w:cs="Times New Roman"/>
          <w:color w:val="000000"/>
        </w:rPr>
        <w:t>2</w:t>
      </w:r>
      <w:r w:rsidRPr="006A6A81">
        <w:rPr>
          <w:rFonts w:ascii="Times New Roman" w:hAnsi="Times New Roman" w:cs="Times New Roman"/>
          <w:color w:val="000000"/>
        </w:rPr>
        <w:t xml:space="preserve">) </w:t>
      </w:r>
      <w:r>
        <w:rPr>
          <w:rFonts w:ascii="Times New Roman" w:hAnsi="Times New Roman" w:cs="Times New Roman"/>
          <w:color w:val="000000"/>
        </w:rPr>
        <w:t>ANAMOLY DETECTION</w:t>
      </w:r>
      <w:r w:rsidR="008B1396">
        <w:rPr>
          <w:rFonts w:ascii="Times New Roman" w:hAnsi="Times New Roman" w:cs="Times New Roman"/>
          <w:color w:val="000000"/>
        </w:rPr>
        <w:t>:</w:t>
      </w:r>
    </w:p>
    <w:p w14:paraId="0CDBD676" w14:textId="77777777" w:rsidR="009A7644" w:rsidRDefault="009A7644" w:rsidP="009A7644">
      <w:pPr>
        <w:jc w:val="both"/>
        <w:rPr>
          <w:rFonts w:ascii="Times New Roman" w:hAnsi="Times New Roman" w:cs="Times New Roman"/>
          <w:color w:val="000000"/>
        </w:rPr>
      </w:pPr>
      <w:r w:rsidRPr="007B3070">
        <w:rPr>
          <w:rFonts w:ascii="Times New Roman" w:hAnsi="Times New Roman" w:cs="Times New Roman"/>
          <w:color w:val="000000"/>
        </w:rPr>
        <w:t>Anomaly detection is a type of object detection that is best taught with real-world examples from various industries. A custom object recognition model in agriculture, for example, might properly identify and pinpoint probable cases of plant disease, allowing farmers to discover dangers to their crop yields that would otherwise go undetected by the naked eye.</w:t>
      </w:r>
      <w:r>
        <w:rPr>
          <w:rFonts w:ascii="Times New Roman" w:hAnsi="Times New Roman" w:cs="Times New Roman"/>
          <w:color w:val="000000"/>
        </w:rPr>
        <w:t xml:space="preserve"> </w:t>
      </w:r>
      <w:r w:rsidRPr="007B3070">
        <w:rPr>
          <w:rFonts w:ascii="Times New Roman" w:hAnsi="Times New Roman" w:cs="Times New Roman"/>
          <w:color w:val="000000"/>
        </w:rPr>
        <w:lastRenderedPageBreak/>
        <w:t xml:space="preserve">Object detection could also be utilised in health care to help treat illnesses with specific and unique clinical lesions. Skin care and the </w:t>
      </w:r>
    </w:p>
    <w:p w14:paraId="68BF2C54" w14:textId="77777777" w:rsidR="009A7644" w:rsidRDefault="009A7644" w:rsidP="009A7644">
      <w:pPr>
        <w:jc w:val="both"/>
        <w:rPr>
          <w:rFonts w:ascii="Times New Roman" w:hAnsi="Times New Roman" w:cs="Times New Roman"/>
          <w:color w:val="000000"/>
        </w:rPr>
      </w:pPr>
    </w:p>
    <w:p w14:paraId="09148CF4" w14:textId="77777777" w:rsidR="009A7644" w:rsidRDefault="009A7644" w:rsidP="009A7644">
      <w:pPr>
        <w:jc w:val="both"/>
        <w:rPr>
          <w:rFonts w:ascii="Times New Roman" w:hAnsi="Times New Roman" w:cs="Times New Roman"/>
          <w:color w:val="000000"/>
        </w:rPr>
      </w:pPr>
      <w:r w:rsidRPr="007B3070">
        <w:rPr>
          <w:rFonts w:ascii="Times New Roman" w:hAnsi="Times New Roman" w:cs="Times New Roman"/>
          <w:color w:val="000000"/>
        </w:rPr>
        <w:t>treatment of acne are two examples of this. An object detection model might locate and identify cases of acne in seconds.</w:t>
      </w:r>
    </w:p>
    <w:p w14:paraId="74701879" w14:textId="77777777" w:rsidR="009A7644" w:rsidRPr="00A77531" w:rsidRDefault="009A7644" w:rsidP="00A77531">
      <w:pPr>
        <w:rPr>
          <w:rFonts w:ascii="Times New Roman" w:hAnsi="Times New Roman" w:cs="Times New Roman"/>
          <w:color w:val="000000"/>
          <w:sz w:val="18"/>
          <w:szCs w:val="18"/>
        </w:rPr>
      </w:pPr>
      <w:r w:rsidRPr="00A77531">
        <w:rPr>
          <w:rFonts w:ascii="Times New Roman" w:hAnsi="Times New Roman" w:cs="Times New Roman"/>
          <w:color w:val="000000"/>
        </w:rPr>
        <w:t>3)SELF-DRIVING CARS</w:t>
      </w:r>
      <w:r w:rsidRPr="00A77531">
        <w:rPr>
          <w:rFonts w:ascii="Times New Roman" w:hAnsi="Times New Roman" w:cs="Times New Roman"/>
          <w:color w:val="000000"/>
          <w:sz w:val="18"/>
          <w:szCs w:val="18"/>
        </w:rPr>
        <w:t>:</w:t>
      </w:r>
    </w:p>
    <w:p w14:paraId="0B67BDC4" w14:textId="77777777" w:rsidR="009A7644" w:rsidRDefault="009A7644" w:rsidP="009A7644">
      <w:pPr>
        <w:jc w:val="both"/>
        <w:rPr>
          <w:rFonts w:ascii="Times New Roman" w:hAnsi="Times New Roman" w:cs="Times New Roman"/>
          <w:color w:val="000000"/>
        </w:rPr>
      </w:pPr>
      <w:r w:rsidRPr="007B3070">
        <w:rPr>
          <w:rFonts w:ascii="Times New Roman" w:hAnsi="Times New Roman" w:cs="Times New Roman"/>
          <w:color w:val="000000"/>
        </w:rPr>
        <w:t xml:space="preserve"> The success of autonomous vehicle systems is dependent on real-time car detection models. In order to travel around the world safely and effectively, these systems must be able to detect, find, and track items surrounding them.</w:t>
      </w:r>
      <w:r>
        <w:rPr>
          <w:rFonts w:ascii="Times New Roman" w:hAnsi="Times New Roman" w:cs="Times New Roman"/>
          <w:color w:val="000000"/>
        </w:rPr>
        <w:t xml:space="preserve"> </w:t>
      </w:r>
      <w:r w:rsidRPr="007B3070">
        <w:rPr>
          <w:rFonts w:ascii="Times New Roman" w:hAnsi="Times New Roman" w:cs="Times New Roman"/>
          <w:color w:val="000000"/>
        </w:rPr>
        <w:t>Object detection is a foundational task that underpins current work on making self-driving cars a reality. While tasks like image segmentation can (and often are) applied to autonomous vehicles, object detection remains a foundational task that supports current work on making self-driving cars a reality.</w:t>
      </w:r>
    </w:p>
    <w:p w14:paraId="25E7B995" w14:textId="77777777" w:rsidR="009A7644" w:rsidRPr="00F00C18" w:rsidRDefault="009A7644" w:rsidP="009A7644">
      <w:pPr>
        <w:jc w:val="both"/>
        <w:rPr>
          <w:rFonts w:ascii="Times New Roman" w:hAnsi="Times New Roman" w:cs="Times New Roman"/>
          <w:color w:val="000000"/>
        </w:rPr>
      </w:pPr>
    </w:p>
    <w:p w14:paraId="45C75781" w14:textId="77777777" w:rsidR="009A7644" w:rsidRDefault="009A7644" w:rsidP="008B1396">
      <w:pPr>
        <w:jc w:val="center"/>
        <w:rPr>
          <w:rFonts w:ascii="Times New Roman" w:hAnsi="Times New Roman" w:cs="Times New Roman"/>
          <w:b/>
          <w:bCs/>
        </w:rPr>
      </w:pPr>
      <w:r w:rsidRPr="005D6863">
        <w:rPr>
          <w:rFonts w:ascii="Times New Roman" w:hAnsi="Times New Roman" w:cs="Times New Roman"/>
          <w:b/>
          <w:bCs/>
        </w:rPr>
        <w:t>Conclusion:</w:t>
      </w:r>
    </w:p>
    <w:p w14:paraId="0B74C98E" w14:textId="1C90362E" w:rsidR="009A7644" w:rsidRDefault="009A7644" w:rsidP="009A7644">
      <w:pPr>
        <w:jc w:val="both"/>
        <w:rPr>
          <w:rFonts w:ascii="Times New Roman" w:hAnsi="Times New Roman" w:cs="Times New Roman"/>
          <w:color w:val="202020"/>
          <w:shd w:val="clear" w:color="auto" w:fill="FFFFFF"/>
        </w:rPr>
      </w:pPr>
      <w:r w:rsidRPr="00670B91">
        <w:rPr>
          <w:rFonts w:ascii="Times New Roman" w:hAnsi="Times New Roman" w:cs="Times New Roman"/>
          <w:color w:val="202020"/>
          <w:shd w:val="clear" w:color="auto" w:fill="FFFFFF"/>
        </w:rPr>
        <w:t>The first phase in the implementation of self-driving cars and robotics is object detection. We decoded the role of deep learning algorithms based on CNN for object detection in this work. The paper also discusses the various deep learning frameworks and services available for object detection.</w:t>
      </w:r>
      <w:r>
        <w:rPr>
          <w:rFonts w:ascii="Times New Roman" w:hAnsi="Times New Roman" w:cs="Times New Roman"/>
          <w:color w:val="202020"/>
          <w:shd w:val="clear" w:color="auto" w:fill="FFFFFF"/>
        </w:rPr>
        <w:t xml:space="preserve"> </w:t>
      </w:r>
      <w:r w:rsidRPr="005D6863">
        <w:rPr>
          <w:rFonts w:ascii="Times New Roman" w:hAnsi="Times New Roman" w:cs="Times New Roman"/>
          <w:color w:val="202020"/>
          <w:shd w:val="clear" w:color="auto" w:fill="FFFFFF"/>
        </w:rPr>
        <w:t>Because of its vast range of applications, correctly detecting an item in a surveillance video is one of the most important research areas in computer vision. Processing an image received from a surveillance camera is difficult due to the following factors: poor resolution, lighting volatility, active objects in the background, and minor changes in the background such as leaf waving. An overview of current advances in object detection algorithms has been presented. The detection process occurs in background modelling, object detection, and object classification, and all available object detection techniques are categorized into background subtraction, optical flow, and spatiotemporal filter methods, with the benefits and drawbacks of each method discussed in relation to different types of datasets.</w:t>
      </w:r>
    </w:p>
    <w:p w14:paraId="637B3AAE" w14:textId="77777777" w:rsidR="009D0304" w:rsidRPr="003C5268" w:rsidRDefault="009D0304" w:rsidP="009A7644">
      <w:pPr>
        <w:jc w:val="both"/>
        <w:rPr>
          <w:rFonts w:ascii="Times New Roman" w:hAnsi="Times New Roman" w:cs="Times New Roman"/>
          <w:color w:val="202020"/>
          <w:shd w:val="clear" w:color="auto" w:fill="FFFFFF"/>
        </w:rPr>
      </w:pPr>
    </w:p>
    <w:p w14:paraId="1A651053" w14:textId="77777777" w:rsidR="009A7644" w:rsidRPr="00997902" w:rsidRDefault="009A7644" w:rsidP="008B1396">
      <w:pPr>
        <w:jc w:val="center"/>
        <w:rPr>
          <w:rFonts w:ascii="Times New Roman" w:hAnsi="Times New Roman" w:cs="Times New Roman"/>
          <w:b/>
          <w:bCs/>
        </w:rPr>
      </w:pPr>
      <w:r w:rsidRPr="00997902">
        <w:rPr>
          <w:rFonts w:ascii="Times New Roman" w:hAnsi="Times New Roman" w:cs="Times New Roman"/>
          <w:b/>
          <w:bCs/>
        </w:rPr>
        <w:t>References:</w:t>
      </w:r>
    </w:p>
    <w:p w14:paraId="322FFB6C" w14:textId="77777777" w:rsidR="009A7644" w:rsidRPr="00A77531" w:rsidRDefault="009A7644" w:rsidP="009A7644">
      <w:pPr>
        <w:jc w:val="both"/>
        <w:rPr>
          <w:rFonts w:ascii="Times New Roman" w:hAnsi="Times New Roman" w:cs="Times New Roman"/>
        </w:rPr>
      </w:pPr>
      <w:r w:rsidRPr="00A77531">
        <w:rPr>
          <w:rFonts w:ascii="Times New Roman" w:hAnsi="Times New Roman" w:cs="Times New Roman"/>
        </w:rPr>
        <w:t>[1]</w:t>
      </w:r>
      <w:r w:rsidRPr="00A77531">
        <w:rPr>
          <w:rFonts w:ascii="Times New Roman" w:hAnsi="Times New Roman" w:cs="Times New Roman"/>
          <w:sz w:val="16"/>
          <w:szCs w:val="16"/>
        </w:rPr>
        <w:t xml:space="preserve"> </w:t>
      </w:r>
      <w:r w:rsidRPr="00A77531">
        <w:rPr>
          <w:rFonts w:ascii="Times New Roman" w:hAnsi="Times New Roman" w:cs="Times New Roman"/>
        </w:rPr>
        <w:t xml:space="preserve">Ren, </w:t>
      </w:r>
      <w:proofErr w:type="spellStart"/>
      <w:r w:rsidRPr="00A77531">
        <w:rPr>
          <w:rFonts w:ascii="Times New Roman" w:hAnsi="Times New Roman" w:cs="Times New Roman"/>
        </w:rPr>
        <w:t>Shaoqing</w:t>
      </w:r>
      <w:proofErr w:type="spellEnd"/>
      <w:r w:rsidRPr="00A77531">
        <w:rPr>
          <w:rFonts w:ascii="Times New Roman" w:hAnsi="Times New Roman" w:cs="Times New Roman"/>
        </w:rPr>
        <w:t xml:space="preserve">, </w:t>
      </w:r>
      <w:proofErr w:type="spellStart"/>
      <w:r w:rsidRPr="00A77531">
        <w:rPr>
          <w:rFonts w:ascii="Times New Roman" w:hAnsi="Times New Roman" w:cs="Times New Roman"/>
        </w:rPr>
        <w:t>Kaiming</w:t>
      </w:r>
      <w:proofErr w:type="spellEnd"/>
      <w:r w:rsidRPr="00A77531">
        <w:rPr>
          <w:rFonts w:ascii="Times New Roman" w:hAnsi="Times New Roman" w:cs="Times New Roman"/>
        </w:rPr>
        <w:t xml:space="preserve"> He, Ross </w:t>
      </w:r>
      <w:proofErr w:type="spellStart"/>
      <w:r w:rsidRPr="00A77531">
        <w:rPr>
          <w:rFonts w:ascii="Times New Roman" w:hAnsi="Times New Roman" w:cs="Times New Roman"/>
        </w:rPr>
        <w:t>Girshick</w:t>
      </w:r>
      <w:proofErr w:type="spellEnd"/>
      <w:r w:rsidRPr="00A77531">
        <w:rPr>
          <w:rFonts w:ascii="Times New Roman" w:hAnsi="Times New Roman" w:cs="Times New Roman"/>
        </w:rPr>
        <w:t xml:space="preserve">, and Jian Sun. (2017). “Faster R-CNN: Towards Real-Time Object Detection with Region Proposal Networks.” IEEE transactions on pattern analysis and machine intelligence, </w:t>
      </w:r>
    </w:p>
    <w:p w14:paraId="75CD2BB5" w14:textId="77777777" w:rsidR="009A7644" w:rsidRPr="00A77531" w:rsidRDefault="009A7644" w:rsidP="009A7644">
      <w:pPr>
        <w:jc w:val="both"/>
        <w:rPr>
          <w:rFonts w:ascii="Times New Roman" w:hAnsi="Times New Roman" w:cs="Times New Roman"/>
        </w:rPr>
      </w:pPr>
    </w:p>
    <w:p w14:paraId="5B12B7E9" w14:textId="77777777" w:rsidR="009A7644" w:rsidRPr="00A77531" w:rsidRDefault="009A7644" w:rsidP="009A7644">
      <w:pPr>
        <w:rPr>
          <w:rFonts w:ascii="Times New Roman" w:hAnsi="Times New Roman" w:cs="Times New Roman"/>
          <w:sz w:val="23"/>
          <w:szCs w:val="23"/>
        </w:rPr>
      </w:pPr>
      <w:r w:rsidRPr="00A77531">
        <w:rPr>
          <w:rFonts w:ascii="Times New Roman" w:hAnsi="Times New Roman" w:cs="Times New Roman"/>
        </w:rPr>
        <w:t>[2]</w:t>
      </w:r>
      <w:r w:rsidRPr="00A77531">
        <w:rPr>
          <w:rFonts w:ascii="Times New Roman" w:hAnsi="Times New Roman" w:cs="Times New Roman"/>
          <w:sz w:val="15"/>
          <w:szCs w:val="15"/>
        </w:rPr>
        <w:t xml:space="preserve"> </w:t>
      </w:r>
      <w:r w:rsidRPr="00A77531">
        <w:rPr>
          <w:rFonts w:ascii="Times New Roman" w:hAnsi="Times New Roman" w:cs="Times New Roman"/>
          <w:sz w:val="23"/>
          <w:szCs w:val="23"/>
        </w:rPr>
        <w:t xml:space="preserve">J. </w:t>
      </w:r>
      <w:proofErr w:type="spellStart"/>
      <w:r w:rsidRPr="00A77531">
        <w:rPr>
          <w:rFonts w:ascii="Times New Roman" w:hAnsi="Times New Roman" w:cs="Times New Roman"/>
          <w:sz w:val="23"/>
          <w:szCs w:val="23"/>
        </w:rPr>
        <w:t>Jeong</w:t>
      </w:r>
      <w:proofErr w:type="spellEnd"/>
      <w:r w:rsidRPr="00A77531">
        <w:rPr>
          <w:rFonts w:ascii="Times New Roman" w:hAnsi="Times New Roman" w:cs="Times New Roman"/>
          <w:sz w:val="23"/>
          <w:szCs w:val="23"/>
        </w:rPr>
        <w:t>, H. Park, and N. Kwak, ``Enhancement of SSD by concatenating</w:t>
      </w:r>
    </w:p>
    <w:p w14:paraId="78265AE7" w14:textId="77777777" w:rsidR="009A7644" w:rsidRPr="00A77531" w:rsidRDefault="009A7644" w:rsidP="009A7644">
      <w:pPr>
        <w:rPr>
          <w:rFonts w:ascii="Times New Roman" w:hAnsi="Times New Roman" w:cs="Times New Roman"/>
          <w:sz w:val="23"/>
          <w:szCs w:val="23"/>
        </w:rPr>
      </w:pPr>
      <w:r w:rsidRPr="00A77531">
        <w:rPr>
          <w:rFonts w:ascii="Times New Roman" w:hAnsi="Times New Roman" w:cs="Times New Roman"/>
          <w:sz w:val="23"/>
          <w:szCs w:val="23"/>
        </w:rPr>
        <w:t xml:space="preserve">feature maps for object detection,'' 2017, </w:t>
      </w:r>
      <w:r w:rsidRPr="00A77531">
        <w:rPr>
          <w:rFonts w:ascii="Times New Roman" w:hAnsi="Times New Roman" w:cs="Times New Roman"/>
          <w:i/>
          <w:iCs/>
          <w:sz w:val="23"/>
          <w:szCs w:val="23"/>
        </w:rPr>
        <w:t>arXiv:1705.09587</w:t>
      </w:r>
      <w:r w:rsidRPr="00A77531">
        <w:rPr>
          <w:rFonts w:ascii="Times New Roman" w:hAnsi="Times New Roman" w:cs="Times New Roman"/>
          <w:sz w:val="23"/>
          <w:szCs w:val="23"/>
        </w:rPr>
        <w:t>. [Online].</w:t>
      </w:r>
    </w:p>
    <w:p w14:paraId="727A5A62" w14:textId="77777777" w:rsidR="009A7644" w:rsidRPr="00A77531" w:rsidRDefault="009A7644" w:rsidP="009A7644">
      <w:pPr>
        <w:jc w:val="both"/>
        <w:rPr>
          <w:rFonts w:ascii="Times New Roman" w:hAnsi="Times New Roman" w:cs="Times New Roman"/>
          <w:sz w:val="23"/>
          <w:szCs w:val="23"/>
        </w:rPr>
      </w:pPr>
      <w:r w:rsidRPr="00A77531">
        <w:rPr>
          <w:rFonts w:ascii="Times New Roman" w:hAnsi="Times New Roman" w:cs="Times New Roman"/>
          <w:sz w:val="23"/>
          <w:szCs w:val="23"/>
        </w:rPr>
        <w:t xml:space="preserve">Available: </w:t>
      </w:r>
      <w:hyperlink r:id="rId26" w:history="1">
        <w:r w:rsidRPr="00A77531">
          <w:rPr>
            <w:rStyle w:val="Hyperlink"/>
            <w:rFonts w:ascii="Times New Roman" w:hAnsi="Times New Roman" w:cs="Times New Roman"/>
            <w:sz w:val="23"/>
            <w:szCs w:val="23"/>
          </w:rPr>
          <w:t>https://arxiv.org/abs/1705.09587</w:t>
        </w:r>
      </w:hyperlink>
    </w:p>
    <w:p w14:paraId="5AEA5537" w14:textId="77777777" w:rsidR="009A7644" w:rsidRPr="00A77531" w:rsidRDefault="009A7644" w:rsidP="009A7644">
      <w:pPr>
        <w:pStyle w:val="Default"/>
        <w:rPr>
          <w:sz w:val="22"/>
          <w:szCs w:val="22"/>
        </w:rPr>
      </w:pPr>
      <w:r w:rsidRPr="00A77531">
        <w:rPr>
          <w:sz w:val="23"/>
          <w:szCs w:val="23"/>
        </w:rPr>
        <w:t>[</w:t>
      </w:r>
      <w:proofErr w:type="gramStart"/>
      <w:r w:rsidRPr="00A77531">
        <w:rPr>
          <w:sz w:val="23"/>
          <w:szCs w:val="23"/>
        </w:rPr>
        <w:t>3]</w:t>
      </w:r>
      <w:r w:rsidRPr="00A77531">
        <w:rPr>
          <w:sz w:val="22"/>
          <w:szCs w:val="22"/>
        </w:rPr>
        <w:t>Application</w:t>
      </w:r>
      <w:proofErr w:type="gramEnd"/>
      <w:r w:rsidRPr="00A77531">
        <w:rPr>
          <w:sz w:val="22"/>
          <w:szCs w:val="22"/>
        </w:rPr>
        <w:t xml:space="preserve"> of Deep Learning for Object Detection/</w:t>
      </w:r>
      <w:proofErr w:type="spellStart"/>
      <w:r w:rsidRPr="00A77531">
        <w:rPr>
          <w:sz w:val="22"/>
          <w:szCs w:val="22"/>
        </w:rPr>
        <w:t>sciencedirect</w:t>
      </w:r>
      <w:proofErr w:type="spellEnd"/>
      <w:r w:rsidRPr="00A77531">
        <w:rPr>
          <w:sz w:val="22"/>
          <w:szCs w:val="22"/>
        </w:rPr>
        <w:t>/</w:t>
      </w:r>
    </w:p>
    <w:p w14:paraId="6AD4034F" w14:textId="77777777" w:rsidR="009A7644" w:rsidRPr="00A77531" w:rsidRDefault="009A7644" w:rsidP="009A7644">
      <w:pPr>
        <w:rPr>
          <w:rFonts w:ascii="Times New Roman" w:hAnsi="Times New Roman" w:cs="Times New Roman"/>
          <w:sz w:val="23"/>
          <w:szCs w:val="23"/>
        </w:rPr>
      </w:pPr>
      <w:r w:rsidRPr="00A77531">
        <w:rPr>
          <w:rFonts w:ascii="Times New Roman" w:hAnsi="Times New Roman" w:cs="Times New Roman"/>
        </w:rPr>
        <w:t>[4]</w:t>
      </w:r>
      <w:r w:rsidRPr="00A77531">
        <w:rPr>
          <w:rFonts w:ascii="Times New Roman" w:hAnsi="Times New Roman" w:cs="Times New Roman"/>
          <w:sz w:val="15"/>
          <w:szCs w:val="15"/>
        </w:rPr>
        <w:t xml:space="preserve"> </w:t>
      </w:r>
      <w:r w:rsidRPr="00A77531">
        <w:rPr>
          <w:rFonts w:ascii="Times New Roman" w:hAnsi="Times New Roman" w:cs="Times New Roman"/>
          <w:sz w:val="23"/>
          <w:szCs w:val="23"/>
        </w:rPr>
        <w:t xml:space="preserve">T.-Y. Lin, M. Maire, S. </w:t>
      </w:r>
      <w:proofErr w:type="spellStart"/>
      <w:r w:rsidRPr="00A77531">
        <w:rPr>
          <w:rFonts w:ascii="Times New Roman" w:hAnsi="Times New Roman" w:cs="Times New Roman"/>
          <w:sz w:val="23"/>
          <w:szCs w:val="23"/>
        </w:rPr>
        <w:t>Belongie</w:t>
      </w:r>
      <w:proofErr w:type="spellEnd"/>
      <w:r w:rsidRPr="00A77531">
        <w:rPr>
          <w:rFonts w:ascii="Times New Roman" w:hAnsi="Times New Roman" w:cs="Times New Roman"/>
          <w:sz w:val="23"/>
          <w:szCs w:val="23"/>
        </w:rPr>
        <w:t xml:space="preserve">, J. Hays, P. </w:t>
      </w:r>
      <w:proofErr w:type="spellStart"/>
      <w:r w:rsidRPr="00A77531">
        <w:rPr>
          <w:rFonts w:ascii="Times New Roman" w:hAnsi="Times New Roman" w:cs="Times New Roman"/>
          <w:sz w:val="23"/>
          <w:szCs w:val="23"/>
        </w:rPr>
        <w:t>Perona</w:t>
      </w:r>
      <w:proofErr w:type="spellEnd"/>
      <w:r w:rsidRPr="00A77531">
        <w:rPr>
          <w:rFonts w:ascii="Times New Roman" w:hAnsi="Times New Roman" w:cs="Times New Roman"/>
          <w:sz w:val="23"/>
          <w:szCs w:val="23"/>
        </w:rPr>
        <w:t>, D. Ramanan,</w:t>
      </w:r>
    </w:p>
    <w:p w14:paraId="628FCFDA" w14:textId="77777777" w:rsidR="009A7644" w:rsidRPr="00A77531" w:rsidRDefault="009A7644" w:rsidP="009A7644">
      <w:pPr>
        <w:rPr>
          <w:rFonts w:ascii="Times New Roman" w:hAnsi="Times New Roman" w:cs="Times New Roman"/>
          <w:sz w:val="23"/>
          <w:szCs w:val="23"/>
        </w:rPr>
      </w:pPr>
      <w:r w:rsidRPr="00A77531">
        <w:rPr>
          <w:rFonts w:ascii="Times New Roman" w:hAnsi="Times New Roman" w:cs="Times New Roman"/>
          <w:sz w:val="23"/>
          <w:szCs w:val="23"/>
        </w:rPr>
        <w:t xml:space="preserve">P. </w:t>
      </w:r>
      <w:proofErr w:type="spellStart"/>
      <w:r w:rsidRPr="00A77531">
        <w:rPr>
          <w:rFonts w:ascii="Times New Roman" w:hAnsi="Times New Roman" w:cs="Times New Roman"/>
          <w:sz w:val="23"/>
          <w:szCs w:val="23"/>
        </w:rPr>
        <w:t>Dollár</w:t>
      </w:r>
      <w:proofErr w:type="spellEnd"/>
      <w:r w:rsidRPr="00A77531">
        <w:rPr>
          <w:rFonts w:ascii="Times New Roman" w:hAnsi="Times New Roman" w:cs="Times New Roman"/>
          <w:sz w:val="23"/>
          <w:szCs w:val="23"/>
        </w:rPr>
        <w:t xml:space="preserve">, and C. L. </w:t>
      </w:r>
      <w:proofErr w:type="spellStart"/>
      <w:r w:rsidRPr="00A77531">
        <w:rPr>
          <w:rFonts w:ascii="Times New Roman" w:hAnsi="Times New Roman" w:cs="Times New Roman"/>
          <w:sz w:val="23"/>
          <w:szCs w:val="23"/>
        </w:rPr>
        <w:t>Zitnick</w:t>
      </w:r>
      <w:proofErr w:type="spellEnd"/>
      <w:r w:rsidRPr="00A77531">
        <w:rPr>
          <w:rFonts w:ascii="Times New Roman" w:hAnsi="Times New Roman" w:cs="Times New Roman"/>
          <w:sz w:val="23"/>
          <w:szCs w:val="23"/>
        </w:rPr>
        <w:t>, ``Microsoft COCO: Common objects in</w:t>
      </w:r>
    </w:p>
    <w:p w14:paraId="4225DC99" w14:textId="77777777" w:rsidR="009A7644" w:rsidRPr="00A77531" w:rsidRDefault="009A7644" w:rsidP="009A7644">
      <w:pPr>
        <w:rPr>
          <w:rFonts w:ascii="Times New Roman" w:hAnsi="Times New Roman" w:cs="Times New Roman"/>
          <w:sz w:val="23"/>
          <w:szCs w:val="23"/>
        </w:rPr>
      </w:pPr>
      <w:r w:rsidRPr="00A77531">
        <w:rPr>
          <w:rFonts w:ascii="Times New Roman" w:hAnsi="Times New Roman" w:cs="Times New Roman"/>
          <w:sz w:val="23"/>
          <w:szCs w:val="23"/>
        </w:rPr>
        <w:t xml:space="preserve">context,'' in </w:t>
      </w:r>
      <w:r w:rsidRPr="00A77531">
        <w:rPr>
          <w:rFonts w:ascii="Times New Roman" w:hAnsi="Times New Roman" w:cs="Times New Roman"/>
          <w:i/>
          <w:iCs/>
          <w:sz w:val="23"/>
          <w:szCs w:val="23"/>
        </w:rPr>
        <w:t xml:space="preserve">Computer </w:t>
      </w:r>
      <w:proofErr w:type="spellStart"/>
      <w:r w:rsidRPr="00A77531">
        <w:rPr>
          <w:rFonts w:ascii="Times New Roman" w:hAnsi="Times New Roman" w:cs="Times New Roman"/>
          <w:i/>
          <w:iCs/>
          <w:sz w:val="23"/>
          <w:szCs w:val="23"/>
        </w:rPr>
        <w:t>Vision_ECCV</w:t>
      </w:r>
      <w:proofErr w:type="spellEnd"/>
      <w:r w:rsidRPr="00A77531">
        <w:rPr>
          <w:rFonts w:ascii="Times New Roman" w:hAnsi="Times New Roman" w:cs="Times New Roman"/>
          <w:sz w:val="23"/>
          <w:szCs w:val="23"/>
        </w:rPr>
        <w:t xml:space="preserve">, D. Fleet, T. </w:t>
      </w:r>
      <w:proofErr w:type="spellStart"/>
      <w:r w:rsidRPr="00A77531">
        <w:rPr>
          <w:rFonts w:ascii="Times New Roman" w:hAnsi="Times New Roman" w:cs="Times New Roman"/>
          <w:sz w:val="23"/>
          <w:szCs w:val="23"/>
        </w:rPr>
        <w:t>Pajdla</w:t>
      </w:r>
      <w:proofErr w:type="spellEnd"/>
      <w:r w:rsidRPr="00A77531">
        <w:rPr>
          <w:rFonts w:ascii="Times New Roman" w:hAnsi="Times New Roman" w:cs="Times New Roman"/>
          <w:sz w:val="23"/>
          <w:szCs w:val="23"/>
        </w:rPr>
        <w:t>, B. Schiele, and</w:t>
      </w:r>
    </w:p>
    <w:p w14:paraId="418CC3D5" w14:textId="77777777" w:rsidR="009A7644" w:rsidRPr="00A77531" w:rsidRDefault="009A7644" w:rsidP="009A7644">
      <w:pPr>
        <w:pStyle w:val="Default"/>
        <w:rPr>
          <w:sz w:val="20"/>
          <w:szCs w:val="20"/>
        </w:rPr>
      </w:pPr>
      <w:r w:rsidRPr="00A77531">
        <w:rPr>
          <w:sz w:val="20"/>
          <w:szCs w:val="20"/>
        </w:rPr>
        <w:t xml:space="preserve">T. </w:t>
      </w:r>
      <w:proofErr w:type="spellStart"/>
      <w:r w:rsidRPr="00A77531">
        <w:rPr>
          <w:sz w:val="20"/>
          <w:szCs w:val="20"/>
        </w:rPr>
        <w:t>Tuytelaars</w:t>
      </w:r>
      <w:proofErr w:type="spellEnd"/>
      <w:r w:rsidRPr="00A77531">
        <w:rPr>
          <w:sz w:val="20"/>
          <w:szCs w:val="20"/>
        </w:rPr>
        <w:t>, Eds. Cham, Switzerland: Springer, 2014, pp. 740_755.</w:t>
      </w:r>
    </w:p>
    <w:p w14:paraId="50418B95" w14:textId="77777777" w:rsidR="009A7644" w:rsidRPr="00A77531" w:rsidRDefault="009A7644" w:rsidP="009A7644">
      <w:pPr>
        <w:rPr>
          <w:rFonts w:ascii="Times New Roman" w:hAnsi="Times New Roman" w:cs="Times New Roman"/>
        </w:rPr>
      </w:pPr>
      <w:r w:rsidRPr="00A77531">
        <w:rPr>
          <w:rFonts w:ascii="Times New Roman" w:hAnsi="Times New Roman" w:cs="Times New Roman"/>
        </w:rPr>
        <w:t xml:space="preserve">[5] S. Ren, K. He, R. </w:t>
      </w:r>
      <w:proofErr w:type="spellStart"/>
      <w:r w:rsidRPr="00A77531">
        <w:rPr>
          <w:rFonts w:ascii="Times New Roman" w:hAnsi="Times New Roman" w:cs="Times New Roman"/>
        </w:rPr>
        <w:t>Girshick</w:t>
      </w:r>
      <w:proofErr w:type="spellEnd"/>
      <w:r w:rsidRPr="00A77531">
        <w:rPr>
          <w:rFonts w:ascii="Times New Roman" w:hAnsi="Times New Roman" w:cs="Times New Roman"/>
        </w:rPr>
        <w:t>, and J. Sun, ``Faster R-CNN: Towards real-time</w:t>
      </w:r>
    </w:p>
    <w:p w14:paraId="7D94BEB9" w14:textId="77777777" w:rsidR="009A7644" w:rsidRPr="00A77531" w:rsidRDefault="009A7644" w:rsidP="009A7644">
      <w:pPr>
        <w:rPr>
          <w:rFonts w:ascii="Times New Roman" w:hAnsi="Times New Roman" w:cs="Times New Roman"/>
          <w:i/>
          <w:iCs/>
        </w:rPr>
      </w:pPr>
      <w:r w:rsidRPr="00A77531">
        <w:rPr>
          <w:rFonts w:ascii="Times New Roman" w:hAnsi="Times New Roman" w:cs="Times New Roman"/>
        </w:rPr>
        <w:t xml:space="preserve">object detection with region proposal networks,'' </w:t>
      </w:r>
      <w:r w:rsidRPr="00A77531">
        <w:rPr>
          <w:rFonts w:ascii="Times New Roman" w:hAnsi="Times New Roman" w:cs="Times New Roman"/>
          <w:i/>
          <w:iCs/>
        </w:rPr>
        <w:t>IEEE Trans. Pattern</w:t>
      </w:r>
    </w:p>
    <w:p w14:paraId="4E65B91D" w14:textId="77777777" w:rsidR="009A7644" w:rsidRPr="00A77531" w:rsidRDefault="009A7644" w:rsidP="009A7644">
      <w:pPr>
        <w:jc w:val="both"/>
        <w:rPr>
          <w:rFonts w:ascii="Times New Roman" w:hAnsi="Times New Roman" w:cs="Times New Roman"/>
        </w:rPr>
      </w:pPr>
      <w:r w:rsidRPr="00A77531">
        <w:rPr>
          <w:rFonts w:ascii="Times New Roman" w:hAnsi="Times New Roman" w:cs="Times New Roman"/>
          <w:i/>
          <w:iCs/>
        </w:rPr>
        <w:t xml:space="preserve">Anal. Mach. </w:t>
      </w:r>
      <w:proofErr w:type="spellStart"/>
      <w:r w:rsidRPr="00A77531">
        <w:rPr>
          <w:rFonts w:ascii="Times New Roman" w:hAnsi="Times New Roman" w:cs="Times New Roman"/>
          <w:i/>
          <w:iCs/>
        </w:rPr>
        <w:t>Intell</w:t>
      </w:r>
      <w:proofErr w:type="spellEnd"/>
      <w:r w:rsidRPr="00A77531">
        <w:rPr>
          <w:rFonts w:ascii="Times New Roman" w:hAnsi="Times New Roman" w:cs="Times New Roman"/>
          <w:i/>
          <w:iCs/>
        </w:rPr>
        <w:t>.</w:t>
      </w:r>
      <w:r w:rsidRPr="00A77531">
        <w:rPr>
          <w:rFonts w:ascii="Times New Roman" w:hAnsi="Times New Roman" w:cs="Times New Roman"/>
        </w:rPr>
        <w:t>, vol. 39, no. 6, pp. 1137_1149, Jun. 2017.</w:t>
      </w:r>
    </w:p>
    <w:p w14:paraId="2F7B7BC2" w14:textId="77777777" w:rsidR="009A7644" w:rsidRPr="00A77531" w:rsidRDefault="009A7644" w:rsidP="009A7644">
      <w:pPr>
        <w:jc w:val="both"/>
        <w:rPr>
          <w:rFonts w:ascii="Times New Roman" w:hAnsi="Times New Roman" w:cs="Times New Roman"/>
        </w:rPr>
      </w:pPr>
      <w:r w:rsidRPr="00A77531">
        <w:rPr>
          <w:rFonts w:ascii="Times New Roman" w:hAnsi="Times New Roman" w:cs="Times New Roman"/>
        </w:rPr>
        <w:t>[6]</w:t>
      </w:r>
      <w:hyperlink r:id="rId27" w:history="1">
        <w:r w:rsidRPr="00A77531">
          <w:rPr>
            <w:rStyle w:val="Hyperlink"/>
            <w:rFonts w:ascii="Times New Roman" w:hAnsi="Times New Roman" w:cs="Times New Roman"/>
          </w:rPr>
          <w:t>https://docs.microsoft.com/en-us/cognitive-toolkit/</w:t>
        </w:r>
      </w:hyperlink>
    </w:p>
    <w:p w14:paraId="2F477C5F" w14:textId="77777777" w:rsidR="009A7644" w:rsidRPr="00A77531" w:rsidRDefault="009A7644" w:rsidP="009A7644">
      <w:pPr>
        <w:jc w:val="both"/>
        <w:rPr>
          <w:rFonts w:ascii="Times New Roman" w:hAnsi="Times New Roman" w:cs="Times New Roman"/>
        </w:rPr>
      </w:pPr>
      <w:r w:rsidRPr="00A77531">
        <w:rPr>
          <w:rFonts w:ascii="Times New Roman" w:hAnsi="Times New Roman" w:cs="Times New Roman"/>
        </w:rPr>
        <w:t>[7]</w:t>
      </w:r>
      <w:hyperlink r:id="rId28" w:history="1">
        <w:r w:rsidRPr="00A77531">
          <w:rPr>
            <w:rStyle w:val="Hyperlink"/>
            <w:rFonts w:ascii="Times New Roman" w:hAnsi="Times New Roman" w:cs="Times New Roman"/>
          </w:rPr>
          <w:t>https://towardsdatascience.com/image-data-labelling-and-annotation-everything-you-need-to-know-86ede6c684b1</w:t>
        </w:r>
      </w:hyperlink>
    </w:p>
    <w:p w14:paraId="647B1982" w14:textId="77777777" w:rsidR="009A7644" w:rsidRPr="00A77531" w:rsidRDefault="009A7644" w:rsidP="009A7644">
      <w:pPr>
        <w:jc w:val="both"/>
        <w:rPr>
          <w:rFonts w:ascii="Times New Roman" w:hAnsi="Times New Roman" w:cs="Times New Roman"/>
        </w:rPr>
      </w:pPr>
      <w:r w:rsidRPr="00A77531">
        <w:rPr>
          <w:rFonts w:ascii="Times New Roman" w:hAnsi="Times New Roman" w:cs="Times New Roman"/>
        </w:rPr>
        <w:t xml:space="preserve">[8] </w:t>
      </w:r>
      <w:hyperlink r:id="rId29" w:history="1">
        <w:r w:rsidRPr="00A77531">
          <w:rPr>
            <w:rStyle w:val="Hyperlink"/>
            <w:rFonts w:ascii="Times New Roman" w:hAnsi="Times New Roman" w:cs="Times New Roman"/>
          </w:rPr>
          <w:t>https://www.analyticsvidhya.com/</w:t>
        </w:r>
      </w:hyperlink>
    </w:p>
    <w:p w14:paraId="618E77A0" w14:textId="77777777" w:rsidR="009A7644" w:rsidRPr="00A77531" w:rsidRDefault="009A7644" w:rsidP="009A7644">
      <w:pPr>
        <w:jc w:val="both"/>
        <w:rPr>
          <w:rFonts w:ascii="Times New Roman" w:eastAsia="Times New Roman" w:hAnsi="Times New Roman" w:cs="Times New Roman"/>
          <w:color w:val="000000"/>
          <w:lang w:eastAsia="en-IN"/>
        </w:rPr>
      </w:pPr>
      <w:r w:rsidRPr="00A77531">
        <w:rPr>
          <w:rFonts w:ascii="Times New Roman" w:hAnsi="Times New Roman" w:cs="Times New Roman"/>
        </w:rPr>
        <w:t>[9]</w:t>
      </w:r>
      <w:hyperlink r:id="rId30" w:history="1">
        <w:r w:rsidRPr="00A77531">
          <w:rPr>
            <w:rStyle w:val="Hyperlink"/>
            <w:rFonts w:ascii="Times New Roman" w:eastAsia="Times New Roman" w:hAnsi="Times New Roman" w:cs="Times New Roman"/>
            <w:lang w:eastAsia="en-IN"/>
          </w:rPr>
          <w:t>https://www.geeksforgeeks.org/introduction-deeplearning</w:t>
        </w:r>
      </w:hyperlink>
    </w:p>
    <w:p w14:paraId="774B2D56" w14:textId="31902871" w:rsidR="009A7644" w:rsidRPr="00A77531" w:rsidRDefault="009A7644" w:rsidP="009A7644">
      <w:pPr>
        <w:rPr>
          <w:rFonts w:ascii="Times New Roman" w:hAnsi="Times New Roman" w:cs="Times New Roman"/>
          <w:lang w:val="en-US"/>
        </w:rPr>
      </w:pPr>
      <w:r w:rsidRPr="00A77531">
        <w:rPr>
          <w:rFonts w:ascii="Times New Roman" w:eastAsia="Times New Roman" w:hAnsi="Times New Roman" w:cs="Times New Roman"/>
          <w:color w:val="000000"/>
          <w:lang w:eastAsia="en-IN"/>
        </w:rPr>
        <w:t>[10]</w:t>
      </w:r>
      <w:r w:rsidRPr="00A77531">
        <w:rPr>
          <w:rFonts w:ascii="Times New Roman" w:hAnsi="Times New Roman" w:cs="Times New Roman"/>
        </w:rPr>
        <w:t xml:space="preserve"> </w:t>
      </w:r>
      <w:r w:rsidRPr="00A77531">
        <w:rPr>
          <w:rFonts w:ascii="Times New Roman" w:eastAsia="Times New Roman" w:hAnsi="Times New Roman" w:cs="Times New Roman"/>
          <w:color w:val="000000"/>
          <w:lang w:eastAsia="en-IN"/>
        </w:rPr>
        <w:t>https://jonathan-hui.medium.com/ssd-object-detection-single-shot-multibox-detector-for-real-time-processing-9bd8deac0e06</w:t>
      </w:r>
    </w:p>
    <w:sectPr w:rsidR="009A7644" w:rsidRPr="00A77531"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E2C4" w14:textId="77777777" w:rsidR="00E50458" w:rsidRDefault="00E50458">
      <w:r>
        <w:separator/>
      </w:r>
    </w:p>
  </w:endnote>
  <w:endnote w:type="continuationSeparator" w:id="0">
    <w:p w14:paraId="6DA0E945" w14:textId="77777777" w:rsidR="00E50458" w:rsidRDefault="00E5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E316" w14:textId="77777777" w:rsidR="00E50458" w:rsidRDefault="00E50458">
      <w:r>
        <w:separator/>
      </w:r>
    </w:p>
  </w:footnote>
  <w:footnote w:type="continuationSeparator" w:id="0">
    <w:p w14:paraId="3FF41F7B" w14:textId="77777777" w:rsidR="00E50458" w:rsidRDefault="00E50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31D87ABF"/>
    <w:multiLevelType w:val="multilevel"/>
    <w:tmpl w:val="9CC84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09F58DE"/>
    <w:multiLevelType w:val="hybridMultilevel"/>
    <w:tmpl w:val="13726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4403932">
    <w:abstractNumId w:val="2"/>
  </w:num>
  <w:num w:numId="2" w16cid:durableId="42216547">
    <w:abstractNumId w:val="0"/>
  </w:num>
  <w:num w:numId="3" w16cid:durableId="2025591177">
    <w:abstractNumId w:val="1"/>
  </w:num>
  <w:num w:numId="4" w16cid:durableId="204258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IN" w:vendorID="64" w:dllVersion="6" w:nlCheck="1" w:checkStyle="1"/>
  <w:activeWritingStyle w:appName="MSWord" w:lang="en-AU" w:vendorID="64" w:dllVersion="4096" w:nlCheck="1" w:checkStyle="0"/>
  <w:activeWritingStyle w:appName="MSWord" w:lang="en-IN"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150FF"/>
    <w:rsid w:val="00031180"/>
    <w:rsid w:val="00040A9C"/>
    <w:rsid w:val="00075059"/>
    <w:rsid w:val="00085890"/>
    <w:rsid w:val="000A2504"/>
    <w:rsid w:val="000B3D72"/>
    <w:rsid w:val="000F0F45"/>
    <w:rsid w:val="00100085"/>
    <w:rsid w:val="0013361F"/>
    <w:rsid w:val="00134578"/>
    <w:rsid w:val="00147DBE"/>
    <w:rsid w:val="001746A0"/>
    <w:rsid w:val="001E792A"/>
    <w:rsid w:val="00204C22"/>
    <w:rsid w:val="0022481D"/>
    <w:rsid w:val="00260E28"/>
    <w:rsid w:val="00287F86"/>
    <w:rsid w:val="002B2ED5"/>
    <w:rsid w:val="00351E1E"/>
    <w:rsid w:val="00352487"/>
    <w:rsid w:val="0039333B"/>
    <w:rsid w:val="003A3337"/>
    <w:rsid w:val="003D3924"/>
    <w:rsid w:val="00411A52"/>
    <w:rsid w:val="00430E31"/>
    <w:rsid w:val="004405D2"/>
    <w:rsid w:val="0044760D"/>
    <w:rsid w:val="00490E53"/>
    <w:rsid w:val="00492EC5"/>
    <w:rsid w:val="004B1216"/>
    <w:rsid w:val="004C62A3"/>
    <w:rsid w:val="004F5FC6"/>
    <w:rsid w:val="005369ED"/>
    <w:rsid w:val="00560D5B"/>
    <w:rsid w:val="00607D64"/>
    <w:rsid w:val="006259A1"/>
    <w:rsid w:val="006406A6"/>
    <w:rsid w:val="00655FD6"/>
    <w:rsid w:val="00666BE1"/>
    <w:rsid w:val="006E1A73"/>
    <w:rsid w:val="00740650"/>
    <w:rsid w:val="00746B38"/>
    <w:rsid w:val="007C310A"/>
    <w:rsid w:val="007D08AE"/>
    <w:rsid w:val="007D5BA6"/>
    <w:rsid w:val="0082392E"/>
    <w:rsid w:val="008A11C0"/>
    <w:rsid w:val="008A58F7"/>
    <w:rsid w:val="008B1396"/>
    <w:rsid w:val="008D20D2"/>
    <w:rsid w:val="008D6DA8"/>
    <w:rsid w:val="0091531D"/>
    <w:rsid w:val="00934E8D"/>
    <w:rsid w:val="00935978"/>
    <w:rsid w:val="00945213"/>
    <w:rsid w:val="009614DA"/>
    <w:rsid w:val="00964252"/>
    <w:rsid w:val="009725D2"/>
    <w:rsid w:val="00986228"/>
    <w:rsid w:val="00996AB4"/>
    <w:rsid w:val="009A2E41"/>
    <w:rsid w:val="009A7644"/>
    <w:rsid w:val="009C0E81"/>
    <w:rsid w:val="009D0304"/>
    <w:rsid w:val="00A66CC8"/>
    <w:rsid w:val="00A733F1"/>
    <w:rsid w:val="00A77531"/>
    <w:rsid w:val="00A8258D"/>
    <w:rsid w:val="00A96BE0"/>
    <w:rsid w:val="00AE6984"/>
    <w:rsid w:val="00B04B5A"/>
    <w:rsid w:val="00B226E8"/>
    <w:rsid w:val="00B446B0"/>
    <w:rsid w:val="00B941C0"/>
    <w:rsid w:val="00BC13D2"/>
    <w:rsid w:val="00C01ECD"/>
    <w:rsid w:val="00C16633"/>
    <w:rsid w:val="00C17519"/>
    <w:rsid w:val="00C3040F"/>
    <w:rsid w:val="00C33CBA"/>
    <w:rsid w:val="00C46700"/>
    <w:rsid w:val="00C81F6B"/>
    <w:rsid w:val="00C920E1"/>
    <w:rsid w:val="00C9444A"/>
    <w:rsid w:val="00CB0D75"/>
    <w:rsid w:val="00CB2559"/>
    <w:rsid w:val="00CC4D88"/>
    <w:rsid w:val="00CD56E4"/>
    <w:rsid w:val="00CD5DEC"/>
    <w:rsid w:val="00D00076"/>
    <w:rsid w:val="00D34DCC"/>
    <w:rsid w:val="00D57267"/>
    <w:rsid w:val="00D74E82"/>
    <w:rsid w:val="00D7758D"/>
    <w:rsid w:val="00D96617"/>
    <w:rsid w:val="00DC12BB"/>
    <w:rsid w:val="00DD5F5E"/>
    <w:rsid w:val="00DF19A3"/>
    <w:rsid w:val="00E058C1"/>
    <w:rsid w:val="00E06EF9"/>
    <w:rsid w:val="00E50458"/>
    <w:rsid w:val="00EC2409"/>
    <w:rsid w:val="00EE1F67"/>
    <w:rsid w:val="00EE53AC"/>
    <w:rsid w:val="00EE72B4"/>
    <w:rsid w:val="00EF1A5D"/>
    <w:rsid w:val="00EF4E02"/>
    <w:rsid w:val="00F03577"/>
    <w:rsid w:val="00F05D39"/>
    <w:rsid w:val="00F61476"/>
    <w:rsid w:val="00F8258E"/>
    <w:rsid w:val="00FB0E4E"/>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FA06BA"/>
  <w15:chartTrackingRefBased/>
  <w15:docId w15:val="{0C535B88-E204-40FD-940C-FAB51590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uiPriority w:val="59"/>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customStyle="1" w:styleId="Abstract">
    <w:name w:val="Abstract"/>
    <w:rsid w:val="00C920E1"/>
    <w:pPr>
      <w:spacing w:after="200"/>
      <w:ind w:firstLine="272"/>
      <w:jc w:val="both"/>
    </w:pPr>
    <w:rPr>
      <w:b/>
      <w:bCs/>
      <w:sz w:val="18"/>
      <w:szCs w:val="18"/>
      <w:lang w:val="en-US" w:eastAsia="en-US"/>
    </w:rPr>
  </w:style>
  <w:style w:type="paragraph" w:customStyle="1" w:styleId="Default">
    <w:name w:val="Default"/>
    <w:rsid w:val="009A7644"/>
    <w:pPr>
      <w:autoSpaceDE w:val="0"/>
      <w:autoSpaceDN w:val="0"/>
      <w:adjustRightInd w:val="0"/>
    </w:pPr>
    <w:rPr>
      <w:rFonts w:eastAsia="Calibri"/>
      <w:color w:val="000000"/>
      <w:sz w:val="24"/>
      <w:szCs w:val="24"/>
      <w:lang w:eastAsia="en-US"/>
    </w:rPr>
  </w:style>
  <w:style w:type="paragraph" w:styleId="ListParagraph">
    <w:name w:val="List Paragraph"/>
    <w:basedOn w:val="Normal"/>
    <w:uiPriority w:val="34"/>
    <w:qFormat/>
    <w:rsid w:val="009A7644"/>
    <w:pPr>
      <w:overflowPunct/>
      <w:autoSpaceDE/>
      <w:autoSpaceDN/>
      <w:adjustRightInd/>
      <w:spacing w:after="160" w:line="259" w:lineRule="auto"/>
      <w:ind w:left="720"/>
      <w:contextualSpacing/>
      <w:textAlignment w:val="auto"/>
    </w:pPr>
    <w:rPr>
      <w:rFonts w:ascii="Calibri" w:eastAsia="Calibri" w:hAnsi="Calibri" w:cs="Times New Roman"/>
      <w:sz w:val="22"/>
      <w:szCs w:val="22"/>
      <w:lang w:val="en-IN" w:eastAsia="en-US"/>
    </w:rPr>
  </w:style>
  <w:style w:type="character" w:styleId="UnresolvedMention">
    <w:name w:val="Unresolved Mention"/>
    <w:basedOn w:val="DefaultParagraphFont"/>
    <w:uiPriority w:val="99"/>
    <w:semiHidden/>
    <w:unhideWhenUsed/>
    <w:rsid w:val="00A77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32532">
      <w:bodyDiv w:val="1"/>
      <w:marLeft w:val="0"/>
      <w:marRight w:val="0"/>
      <w:marTop w:val="0"/>
      <w:marBottom w:val="0"/>
      <w:divBdr>
        <w:top w:val="none" w:sz="0" w:space="0" w:color="auto"/>
        <w:left w:val="none" w:sz="0" w:space="0" w:color="auto"/>
        <w:bottom w:val="none" w:sz="0" w:space="0" w:color="auto"/>
        <w:right w:val="none" w:sz="0" w:space="0" w:color="auto"/>
      </w:divBdr>
    </w:div>
    <w:div w:id="21006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gi20mc076@students.git.edu" TargetMode="External"/><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hyperlink" Target="https://arxiv.org/abs/1705.09587"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analyticsindiamag.com/top-8-algorithms-for-object-detection/" TargetMode="External"/><Relationship Id="rId20" Type="http://schemas.openxmlformats.org/officeDocument/2006/relationships/image" Target="media/image9.jpeg"/><Relationship Id="rId29" Type="http://schemas.openxmlformats.org/officeDocument/2006/relationships/hyperlink" Target="https://www.analyticsvidhy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alyticsindiamag.com/top-8-algorithms-for-object-detection/" TargetMode="External"/><Relationship Id="rId23" Type="http://schemas.openxmlformats.org/officeDocument/2006/relationships/image" Target="media/image12.jpeg"/><Relationship Id="rId28" Type="http://schemas.openxmlformats.org/officeDocument/2006/relationships/hyperlink" Target="https://towardsdatascience.com/image-data-labelling-and-annotation-everything-you-need-to-know-86ede6c684b1"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analyticsindiamag.com/top-8-algorithms-for-object-detection/" TargetMode="External"/><Relationship Id="rId22" Type="http://schemas.openxmlformats.org/officeDocument/2006/relationships/image" Target="media/image11.jpeg"/><Relationship Id="rId27" Type="http://schemas.openxmlformats.org/officeDocument/2006/relationships/hyperlink" Target="https://docs.microsoft.com/en-us/cognitive-toolkit/" TargetMode="External"/><Relationship Id="rId30" Type="http://schemas.openxmlformats.org/officeDocument/2006/relationships/hyperlink" Target="https://www.geeksforgeeks.org/introduction-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F6BB-EBBC-4694-9B65-7561BD92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14979</CharactersWithSpaces>
  <SharedDoc>false</SharedDoc>
  <HLinks>
    <vt:vector size="54" baseType="variant">
      <vt:variant>
        <vt:i4>4128893</vt:i4>
      </vt:variant>
      <vt:variant>
        <vt:i4>24</vt:i4>
      </vt:variant>
      <vt:variant>
        <vt:i4>0</vt:i4>
      </vt:variant>
      <vt:variant>
        <vt:i4>5</vt:i4>
      </vt:variant>
      <vt:variant>
        <vt:lpwstr>https://www.geeksforgeeks.org/introduction-deeplearning</vt:lpwstr>
      </vt:variant>
      <vt:variant>
        <vt:lpwstr/>
      </vt:variant>
      <vt:variant>
        <vt:i4>5767245</vt:i4>
      </vt:variant>
      <vt:variant>
        <vt:i4>21</vt:i4>
      </vt:variant>
      <vt:variant>
        <vt:i4>0</vt:i4>
      </vt:variant>
      <vt:variant>
        <vt:i4>5</vt:i4>
      </vt:variant>
      <vt:variant>
        <vt:lpwstr>https://www.analyticsvidhya.com/</vt:lpwstr>
      </vt:variant>
      <vt:variant>
        <vt:lpwstr/>
      </vt:variant>
      <vt:variant>
        <vt:i4>8060990</vt:i4>
      </vt:variant>
      <vt:variant>
        <vt:i4>18</vt:i4>
      </vt:variant>
      <vt:variant>
        <vt:i4>0</vt:i4>
      </vt:variant>
      <vt:variant>
        <vt:i4>5</vt:i4>
      </vt:variant>
      <vt:variant>
        <vt:lpwstr>https://towardsdatascience.com/image-data-labelling-and-annotation-everything-you-need-to-know-86ede6c684b1</vt:lpwstr>
      </vt:variant>
      <vt:variant>
        <vt:lpwstr/>
      </vt:variant>
      <vt:variant>
        <vt:i4>2556025</vt:i4>
      </vt:variant>
      <vt:variant>
        <vt:i4>15</vt:i4>
      </vt:variant>
      <vt:variant>
        <vt:i4>0</vt:i4>
      </vt:variant>
      <vt:variant>
        <vt:i4>5</vt:i4>
      </vt:variant>
      <vt:variant>
        <vt:lpwstr>https://docs.microsoft.com/en-us/cognitive-toolkit/</vt:lpwstr>
      </vt:variant>
      <vt:variant>
        <vt:lpwstr/>
      </vt:variant>
      <vt:variant>
        <vt:i4>262171</vt:i4>
      </vt:variant>
      <vt:variant>
        <vt:i4>12</vt:i4>
      </vt:variant>
      <vt:variant>
        <vt:i4>0</vt:i4>
      </vt:variant>
      <vt:variant>
        <vt:i4>5</vt:i4>
      </vt:variant>
      <vt:variant>
        <vt:lpwstr>https://arxiv.org/abs/1705.09587</vt:lpwstr>
      </vt:variant>
      <vt:variant>
        <vt:lpwstr/>
      </vt:variant>
      <vt:variant>
        <vt:i4>3670116</vt:i4>
      </vt:variant>
      <vt:variant>
        <vt:i4>9</vt:i4>
      </vt:variant>
      <vt:variant>
        <vt:i4>0</vt:i4>
      </vt:variant>
      <vt:variant>
        <vt:i4>5</vt:i4>
      </vt:variant>
      <vt:variant>
        <vt:lpwstr>https://analyticsindiamag.com/top-8-algorithms-for-object-detection/</vt:lpwstr>
      </vt:variant>
      <vt:variant>
        <vt:lpwstr>h-8-yolo-you-only-look-once</vt:lpwstr>
      </vt:variant>
      <vt:variant>
        <vt:i4>655453</vt:i4>
      </vt:variant>
      <vt:variant>
        <vt:i4>6</vt:i4>
      </vt:variant>
      <vt:variant>
        <vt:i4>0</vt:i4>
      </vt:variant>
      <vt:variant>
        <vt:i4>5</vt:i4>
      </vt:variant>
      <vt:variant>
        <vt:lpwstr>https://analyticsindiamag.com/top-8-algorithms-for-object-detection/</vt:lpwstr>
      </vt:variant>
      <vt:variant>
        <vt:lpwstr>h-2-faster-r-cnn</vt:lpwstr>
      </vt:variant>
      <vt:variant>
        <vt:i4>7864379</vt:i4>
      </vt:variant>
      <vt:variant>
        <vt:i4>3</vt:i4>
      </vt:variant>
      <vt:variant>
        <vt:i4>0</vt:i4>
      </vt:variant>
      <vt:variant>
        <vt:i4>5</vt:i4>
      </vt:variant>
      <vt:variant>
        <vt:lpwstr>https://analyticsindiamag.com/top-8-algorithms-for-object-detection/</vt:lpwstr>
      </vt:variant>
      <vt:variant>
        <vt:lpwstr>h-1-fast-r-cnn</vt:lpwstr>
      </vt:variant>
      <vt:variant>
        <vt:i4>1245294</vt:i4>
      </vt:variant>
      <vt:variant>
        <vt:i4>0</vt:i4>
      </vt:variant>
      <vt:variant>
        <vt:i4>0</vt:i4>
      </vt:variant>
      <vt:variant>
        <vt:i4>5</vt:i4>
      </vt:variant>
      <vt:variant>
        <vt:lpwstr>mailto:2gi20mc076@students.git.edu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SUJIT KUMBHAR</cp:lastModifiedBy>
  <cp:revision>2</cp:revision>
  <cp:lastPrinted>2004-02-04T17:26:00Z</cp:lastPrinted>
  <dcterms:created xsi:type="dcterms:W3CDTF">2022-07-17T08:39:00Z</dcterms:created>
  <dcterms:modified xsi:type="dcterms:W3CDTF">2022-07-17T08:39:00Z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