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918" w:rsidRDefault="00244918" w:rsidP="002449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Table of Contents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1.Introduction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2.Objective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3.Prerequisites</w:t>
      </w:r>
      <w:proofErr w:type="gramEnd"/>
      <w:r>
        <w:rPr>
          <w:sz w:val="22"/>
          <w:szCs w:val="22"/>
        </w:rPr>
        <w:t xml:space="preserve"> ..............................................................................................................................................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4.Associated</w:t>
      </w:r>
      <w:proofErr w:type="gramEnd"/>
      <w:r>
        <w:rPr>
          <w:sz w:val="22"/>
          <w:szCs w:val="22"/>
        </w:rPr>
        <w:t xml:space="preserve"> Data Files 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5.Problem</w:t>
      </w:r>
      <w:proofErr w:type="gramEnd"/>
      <w:r>
        <w:rPr>
          <w:sz w:val="22"/>
          <w:szCs w:val="22"/>
        </w:rPr>
        <w:t xml:space="preserve"> Statement .................................................................................................................................... 3 </w:t>
      </w:r>
    </w:p>
    <w:p w:rsidR="00244918" w:rsidRDefault="00244918" w:rsidP="00244918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6.Expected</w:t>
      </w:r>
      <w:proofErr w:type="gramEnd"/>
      <w:r>
        <w:rPr>
          <w:sz w:val="22"/>
          <w:szCs w:val="22"/>
        </w:rPr>
        <w:t xml:space="preserve"> Output ........................................................................................................................................ 3 </w:t>
      </w:r>
    </w:p>
    <w:p w:rsidR="00BD384C" w:rsidRDefault="00244918" w:rsidP="0024491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7.Approximate</w:t>
      </w:r>
      <w:proofErr w:type="gramEnd"/>
      <w:r>
        <w:rPr>
          <w:sz w:val="22"/>
          <w:szCs w:val="22"/>
        </w:rPr>
        <w:t xml:space="preserve"> Time to Complete Task ........................................................................................................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1. Introduction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This assignment will help you understand the concepts learnt in the session.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2. Objective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This assignment will test your skills on the concepts of statistics.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3. Prerequisites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 xml:space="preserve">4. Associated Data Files </w:t>
      </w:r>
    </w:p>
    <w:p w:rsidR="00244918" w:rsidRP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244918">
        <w:rPr>
          <w:rFonts w:ascii="Calibri" w:hAnsi="Calibri" w:cs="Calibri"/>
          <w:color w:val="000000"/>
          <w:sz w:val="23"/>
          <w:szCs w:val="23"/>
        </w:rPr>
        <w:t xml:space="preserve">Not applicable. </w:t>
      </w:r>
    </w:p>
    <w:p w:rsidR="00244918" w:rsidRDefault="00244918" w:rsidP="00244918">
      <w:pPr>
        <w:rPr>
          <w:rFonts w:ascii="Cambria" w:hAnsi="Cambria" w:cs="Cambria"/>
          <w:b/>
          <w:bCs/>
          <w:color w:val="000000"/>
          <w:sz w:val="28"/>
          <w:szCs w:val="28"/>
        </w:rPr>
      </w:pPr>
      <w:r w:rsidRPr="00244918">
        <w:rPr>
          <w:rFonts w:ascii="Cambria" w:hAnsi="Cambria" w:cs="Cambria"/>
          <w:b/>
          <w:bCs/>
          <w:color w:val="000000"/>
          <w:sz w:val="28"/>
          <w:szCs w:val="28"/>
        </w:rPr>
        <w:t>5. Problem Statement</w:t>
      </w:r>
    </w:p>
    <w:p w:rsidR="00244918" w:rsidRPr="00DE0AEB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3. If the scores for a given sample </w:t>
      </w:r>
      <w:proofErr w:type="gramStart"/>
      <w:r w:rsidRPr="00DE0AEB">
        <w:rPr>
          <w:rFonts w:ascii="Calibri" w:hAnsi="Calibri" w:cs="Calibri"/>
          <w:color w:val="000000"/>
          <w:sz w:val="23"/>
          <w:szCs w:val="23"/>
        </w:rPr>
        <w:t>distribution are</w:t>
      </w:r>
      <w:proofErr w:type="gramEnd"/>
      <w:r w:rsidRPr="00DE0AEB">
        <w:rPr>
          <w:rFonts w:ascii="Calibri" w:hAnsi="Calibri" w:cs="Calibri"/>
          <w:color w:val="000000"/>
          <w:sz w:val="23"/>
          <w:szCs w:val="23"/>
        </w:rPr>
        <w:t xml:space="preserve">: </w:t>
      </w:r>
    </w:p>
    <w:p w:rsidR="00244918" w:rsidRDefault="00244918" w:rsidP="00244918">
      <w:pPr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32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32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35 36 37 38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38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39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39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39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40 </w:t>
      </w:r>
      <w:proofErr w:type="spellStart"/>
      <w:r w:rsidRPr="00DE0AEB">
        <w:rPr>
          <w:rFonts w:ascii="Calibri" w:hAnsi="Calibri" w:cs="Calibri"/>
          <w:color w:val="000000"/>
          <w:sz w:val="23"/>
          <w:szCs w:val="23"/>
        </w:rPr>
        <w:t>40</w:t>
      </w:r>
      <w:proofErr w:type="spellEnd"/>
      <w:r w:rsidRPr="00DE0AEB">
        <w:rPr>
          <w:rFonts w:ascii="Calibri" w:hAnsi="Calibri" w:cs="Calibri"/>
          <w:color w:val="000000"/>
          <w:sz w:val="23"/>
          <w:szCs w:val="23"/>
        </w:rPr>
        <w:t xml:space="preserve"> 42 45</w:t>
      </w:r>
    </w:p>
    <w:p w:rsidR="00244918" w:rsidRDefault="00244918" w:rsidP="00244918">
      <w:pPr>
        <w:rPr>
          <w:sz w:val="23"/>
          <w:szCs w:val="23"/>
        </w:rPr>
      </w:pPr>
      <w:r>
        <w:rPr>
          <w:sz w:val="23"/>
          <w:szCs w:val="23"/>
        </w:rPr>
        <w:t xml:space="preserve">Find the Variance and </w:t>
      </w:r>
      <w:proofErr w:type="gramStart"/>
      <w:r>
        <w:rPr>
          <w:sz w:val="23"/>
          <w:szCs w:val="23"/>
        </w:rPr>
        <w:t>The</w:t>
      </w:r>
      <w:proofErr w:type="gramEnd"/>
      <w:r>
        <w:rPr>
          <w:sz w:val="23"/>
          <w:szCs w:val="23"/>
        </w:rPr>
        <w:t xml:space="preserve"> Standard Deviation</w:t>
      </w:r>
    </w:p>
    <w:p w:rsidR="00244918" w:rsidRDefault="00244918" w:rsidP="00244918">
      <w:pPr>
        <w:rPr>
          <w:rStyle w:val="Heading2Char"/>
          <w:sz w:val="22"/>
          <w:szCs w:val="22"/>
        </w:rPr>
      </w:pPr>
      <w:r>
        <w:rPr>
          <w:rStyle w:val="Heading2Char"/>
          <w:sz w:val="22"/>
          <w:szCs w:val="22"/>
        </w:rPr>
        <w:t xml:space="preserve">Answer: </w:t>
      </w:r>
    </w:p>
    <w:p w:rsidR="00244918" w:rsidRDefault="00244918" w:rsidP="00244918">
      <w:pPr>
        <w:rPr>
          <w:rStyle w:val="Heading2Char"/>
          <w:color w:val="8DB3E2" w:themeColor="text2" w:themeTint="66"/>
        </w:rPr>
      </w:pPr>
      <w:r w:rsidRPr="003D0490">
        <w:rPr>
          <w:rStyle w:val="Heading2Char"/>
          <w:sz w:val="22"/>
          <w:szCs w:val="22"/>
        </w:rPr>
        <w:t>Variance</w:t>
      </w:r>
      <w:r w:rsidRPr="003D0490">
        <w:rPr>
          <w:rStyle w:val="Heading2Char"/>
          <w:color w:val="8DB3E2" w:themeColor="text2" w:themeTint="66"/>
        </w:rPr>
        <w:t xml:space="preserve"> measures how far a data set is spread out. The technical definition is “The </w:t>
      </w:r>
      <w:hyperlink r:id="rId4" w:history="1">
        <w:r w:rsidRPr="003D0490">
          <w:rPr>
            <w:rStyle w:val="Heading2Char"/>
            <w:color w:val="8DB3E2" w:themeColor="text2" w:themeTint="66"/>
          </w:rPr>
          <w:t>average </w:t>
        </w:r>
      </w:hyperlink>
      <w:r w:rsidRPr="003D0490">
        <w:rPr>
          <w:rStyle w:val="Heading2Char"/>
          <w:color w:val="8DB3E2" w:themeColor="text2" w:themeTint="66"/>
        </w:rPr>
        <w:t>of the squared differences from the </w:t>
      </w:r>
      <w:hyperlink r:id="rId5" w:history="1">
        <w:r w:rsidRPr="003D0490">
          <w:rPr>
            <w:rStyle w:val="Heading2Char"/>
            <w:color w:val="8DB3E2" w:themeColor="text2" w:themeTint="66"/>
          </w:rPr>
          <w:t>mean</w:t>
        </w:r>
      </w:hyperlink>
      <w:r w:rsidRPr="003D0490">
        <w:rPr>
          <w:rStyle w:val="Heading2Char"/>
          <w:color w:val="8DB3E2" w:themeColor="text2" w:themeTint="66"/>
        </w:rPr>
        <w:t>,” but all it really does is to give you a very general idea of the spread of your data.</w:t>
      </w:r>
    </w:p>
    <w:p w:rsidR="00244918" w:rsidRDefault="00244918" w:rsidP="00244918">
      <w:pPr>
        <w:rPr>
          <w:rFonts w:ascii="Helvetica" w:hAnsi="Helvetica"/>
          <w:color w:val="8DB3E2" w:themeColor="text2" w:themeTint="66"/>
          <w:sz w:val="24"/>
          <w:szCs w:val="24"/>
          <w:vertAlign w:val="subscript"/>
        </w:rPr>
      </w:pPr>
      <w:r w:rsidRPr="005B7CF2">
        <w:rPr>
          <w:rFonts w:ascii="Helvetica" w:hAnsi="Helvetica"/>
          <w:color w:val="8DB3E2" w:themeColor="text2" w:themeTint="66"/>
          <w:sz w:val="24"/>
          <w:szCs w:val="24"/>
          <w:shd w:val="clear" w:color="auto" w:fill="FFFFFF"/>
        </w:rPr>
        <w:t>Variance =</w:t>
      </w:r>
      <w:r w:rsidRPr="005B7CF2">
        <w:rPr>
          <w:rStyle w:val="apple-converted-space"/>
          <w:rFonts w:ascii="Helvetica" w:hAnsi="Helvetica"/>
          <w:color w:val="8DB3E2" w:themeColor="text2" w:themeTint="66"/>
          <w:sz w:val="24"/>
          <w:szCs w:val="24"/>
          <w:shd w:val="clear" w:color="auto" w:fill="FFFFFF"/>
        </w:rPr>
        <w:t> </w:t>
      </w:r>
      <w:proofErr w:type="gramStart"/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∑[</w:t>
      </w:r>
      <w:proofErr w:type="gramEnd"/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(</w:t>
      </w:r>
      <w:r w:rsidRPr="005B7CF2">
        <w:rPr>
          <w:rStyle w:val="mwe-math-mathml-inline"/>
          <w:rFonts w:ascii="Helvetica" w:hAnsi="Helvetica"/>
          <w:vanish/>
          <w:color w:val="8DB3E2" w:themeColor="text2" w:themeTint="66"/>
          <w:sz w:val="24"/>
          <w:szCs w:val="24"/>
          <w:vertAlign w:val="superscript"/>
        </w:rPr>
        <w:t>{\displaystyle x_{i}}</w:t>
      </w:r>
      <w:r>
        <w:rPr>
          <w:rStyle w:val="mwe-math-mathml-inline"/>
          <w:rFonts w:ascii="Helvetica" w:hAnsi="Helvetica"/>
          <w:vanish/>
          <w:color w:val="8DB3E2" w:themeColor="text2" w:themeTint="66"/>
          <w:sz w:val="24"/>
          <w:szCs w:val="24"/>
          <w:vertAlign w:val="superscript"/>
        </w:rPr>
        <w:t>×</w:t>
      </w:r>
      <w:r>
        <w:rPr>
          <w:rStyle w:val="mwe-math-mathml-inline"/>
          <w:rFonts w:ascii="Helvetica" w:hAnsi="Helvetica"/>
          <w:color w:val="8DB3E2" w:themeColor="text2" w:themeTint="66"/>
          <w:sz w:val="24"/>
          <w:szCs w:val="24"/>
          <w:vertAlign w:val="superscript"/>
        </w:rPr>
        <w:t>×</w:t>
      </w:r>
      <w:proofErr w:type="spellStart"/>
      <w:r>
        <w:rPr>
          <w:rStyle w:val="mwe-math-mathml-inline"/>
          <w:rFonts w:ascii="Helvetica" w:hAnsi="Helvetica"/>
          <w:color w:val="8DB3E2" w:themeColor="text2" w:themeTint="66"/>
          <w:sz w:val="24"/>
          <w:szCs w:val="24"/>
          <w:vertAlign w:val="superscript"/>
        </w:rPr>
        <w:t>i</w:t>
      </w:r>
      <w:proofErr w:type="spellEnd"/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- x̅)</w:t>
      </w:r>
      <w:r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2</w:t>
      </w:r>
      <w:r w:rsidRPr="005B7CF2">
        <w:rPr>
          <w:rStyle w:val="mwe-math-mathml-inline"/>
          <w:rFonts w:ascii="Helvetica" w:hAnsi="Helvetica"/>
          <w:vanish/>
          <w:color w:val="8DB3E2" w:themeColor="text2" w:themeTint="66"/>
          <w:sz w:val="24"/>
          <w:szCs w:val="24"/>
          <w:vertAlign w:val="superscript"/>
        </w:rPr>
        <w:t>{\displaystyle ^{2}}</w:t>
      </w:r>
      <w:r w:rsidRPr="005B7CF2">
        <w:rPr>
          <w:rFonts w:ascii="Helvetica" w:hAnsi="Helvetica"/>
          <w:color w:val="8DB3E2" w:themeColor="text2" w:themeTint="66"/>
          <w:sz w:val="24"/>
          <w:szCs w:val="24"/>
          <w:vertAlign w:val="superscript"/>
        </w:rPr>
        <w:t>]</w:t>
      </w:r>
      <w:r w:rsidRPr="005B7CF2">
        <w:rPr>
          <w:rFonts w:ascii="Helvetica" w:hAnsi="Helvetica"/>
          <w:color w:val="8DB3E2" w:themeColor="text2" w:themeTint="66"/>
          <w:sz w:val="24"/>
          <w:szCs w:val="24"/>
          <w:shd w:val="clear" w:color="auto" w:fill="FFFFFF"/>
        </w:rPr>
        <w:t>/</w:t>
      </w:r>
      <w:r w:rsidRPr="005B7CF2">
        <w:rPr>
          <w:rFonts w:ascii="Helvetica" w:hAnsi="Helvetica"/>
          <w:color w:val="8DB3E2" w:themeColor="text2" w:themeTint="66"/>
          <w:sz w:val="24"/>
          <w:szCs w:val="24"/>
          <w:vertAlign w:val="subscript"/>
        </w:rPr>
        <w:t>(n - 1)</w:t>
      </w:r>
      <w:r>
        <w:rPr>
          <w:rFonts w:ascii="Helvetica" w:hAnsi="Helvetica"/>
          <w:color w:val="8DB3E2" w:themeColor="text2" w:themeTint="66"/>
          <w:sz w:val="24"/>
          <w:szCs w:val="24"/>
          <w:vertAlign w:val="subscript"/>
        </w:rPr>
        <w:t xml:space="preserve"> </w:t>
      </w:r>
    </w:p>
    <w:p w:rsidR="00244918" w:rsidRPr="003D0490" w:rsidRDefault="00244918" w:rsidP="00244918">
      <w:pPr>
        <w:rPr>
          <w:rStyle w:val="Heading2Char"/>
          <w:color w:val="8DB3E2" w:themeColor="text2" w:themeTint="66"/>
        </w:rPr>
      </w:pPr>
      <w:r>
        <w:rPr>
          <w:rStyle w:val="Heading2Char"/>
          <w:color w:val="8DB3E2" w:themeColor="text2" w:themeTint="66"/>
        </w:rPr>
        <w:t xml:space="preserve">To calculate variance first of all we have to find mean of the given dataset. </w:t>
      </w:r>
      <w:r>
        <w:rPr>
          <w:rStyle w:val="Heading2Char"/>
          <w:color w:val="8DB3E2" w:themeColor="text2" w:themeTint="66"/>
        </w:rPr>
        <w:tab/>
        <w:t xml:space="preserve"> </w:t>
      </w:r>
    </w:p>
    <w:p w:rsidR="00244918" w:rsidRPr="006B24F4" w:rsidRDefault="00244918" w:rsidP="00244918">
      <w:pPr>
        <w:rPr>
          <w:color w:val="548DD4" w:themeColor="text2" w:themeTint="99"/>
          <w:sz w:val="22"/>
          <w:szCs w:val="22"/>
        </w:rPr>
      </w:pPr>
      <w:r w:rsidRPr="006B24F4">
        <w:rPr>
          <w:color w:val="548DD4" w:themeColor="text2" w:themeTint="99"/>
          <w:sz w:val="22"/>
          <w:szCs w:val="22"/>
        </w:rPr>
        <w:t>Mean of data is 32+32+35+36+37+38+38+39+39+39+40+40+42+45/14=38</w:t>
      </w:r>
    </w:p>
    <w:p w:rsidR="00244918" w:rsidRPr="006B24F4" w:rsidRDefault="00244918" w:rsidP="00244918">
      <w:pPr>
        <w:rPr>
          <w:color w:val="548DD4" w:themeColor="text2" w:themeTint="99"/>
          <w:sz w:val="22"/>
          <w:szCs w:val="22"/>
        </w:rPr>
      </w:pPr>
      <w:r w:rsidRPr="006B24F4">
        <w:rPr>
          <w:color w:val="548DD4" w:themeColor="text2" w:themeTint="99"/>
          <w:sz w:val="22"/>
          <w:szCs w:val="22"/>
        </w:rPr>
        <w:t>Now subtract mean from each data point and square the result.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32-38= -6 = 36  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32-38= -6 = 36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lastRenderedPageBreak/>
        <w:t>35-38= -3 = -9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36-38= -2 = 4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37-38= -1 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38-38= 0 = 0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38-38= 0 = 0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39-38= 1=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39-38= 1=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39-38= 1= 1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40-38= 2= 4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40-38= 2= 4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42-38= 4= 16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45-38= 7= 49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After calculating the end result we will get 36 +36+9+4+1+0+0+1+1+1+4+4+16+49=162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After using the formula of variance we will get our result covariance = 162/14-1 = 162/13 = 12.46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Once we will get our variance </w:t>
      </w:r>
      <w:proofErr w:type="gramStart"/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>its</w:t>
      </w:r>
      <w:proofErr w:type="gramEnd"/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 quite easy to find the standard deviation as SD is basically nothing but square root of variable. </w:t>
      </w:r>
    </w:p>
    <w:p w:rsidR="00244918" w:rsidRPr="006B24F4" w:rsidRDefault="00244918" w:rsidP="00244918">
      <w:pPr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</w:pPr>
      <w:r w:rsidRPr="006B24F4">
        <w:rPr>
          <w:rStyle w:val="apple-converted-space"/>
          <w:rFonts w:ascii="Helvetica" w:hAnsi="Helvetica"/>
          <w:color w:val="548DD4" w:themeColor="text2" w:themeTint="99"/>
          <w:sz w:val="20"/>
          <w:szCs w:val="20"/>
          <w:shd w:val="clear" w:color="auto" w:fill="FFFFFF"/>
        </w:rPr>
        <w:t xml:space="preserve">Standard deviation of above data set will be =√12.46 = 3.53 </w:t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2. The following table shows percent variations of two financial indices, the NYSE (New York Stock </w:t>
      </w:r>
      <w:proofErr w:type="gramStart"/>
      <w:r w:rsidRPr="00DE0AEB">
        <w:rPr>
          <w:rFonts w:ascii="Calibri" w:hAnsi="Calibri" w:cs="Calibri"/>
          <w:color w:val="000000"/>
          <w:sz w:val="23"/>
          <w:szCs w:val="23"/>
        </w:rPr>
        <w:t>Exchange )</w:t>
      </w:r>
      <w:proofErr w:type="gramEnd"/>
      <w:r w:rsidRPr="00DE0AEB">
        <w:rPr>
          <w:rFonts w:ascii="Calibri" w:hAnsi="Calibri" w:cs="Calibri"/>
          <w:color w:val="000000"/>
          <w:sz w:val="23"/>
          <w:szCs w:val="23"/>
        </w:rPr>
        <w:t xml:space="preserve"> and the NASDAQ composite (National Association of Securities Dealers Automated Quotation) in 10 consecutive days: </w:t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44918" w:rsidRPr="00DE0AEB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5943600" cy="7728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DE0AEB">
        <w:rPr>
          <w:rFonts w:ascii="Calibri" w:hAnsi="Calibri" w:cs="Calibri"/>
          <w:color w:val="000000"/>
          <w:sz w:val="23"/>
          <w:szCs w:val="23"/>
        </w:rPr>
        <w:t xml:space="preserve">Use a suitable measure to quantify the dependence between the variations of the two indices and comment on the result. </w:t>
      </w:r>
    </w:p>
    <w:p w:rsidR="00244918" w:rsidRDefault="00244918" w:rsidP="0024491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44918" w:rsidRDefault="00244918" w:rsidP="00244918"/>
    <w:p w:rsidR="00721242" w:rsidRDefault="00721242" w:rsidP="00244918">
      <w:pPr>
        <w:rPr>
          <w:rStyle w:val="Heading2Char"/>
          <w:sz w:val="22"/>
          <w:szCs w:val="22"/>
        </w:rPr>
      </w:pPr>
      <w:r>
        <w:rPr>
          <w:rStyle w:val="Heading2Char"/>
          <w:sz w:val="22"/>
          <w:szCs w:val="22"/>
        </w:rPr>
        <w:t xml:space="preserve">Answer: </w:t>
      </w:r>
    </w:p>
    <w:p w:rsidR="00721242" w:rsidRDefault="00721242" w:rsidP="00244918">
      <w:pPr>
        <w:rPr>
          <w:rStyle w:val="Heading2Char"/>
          <w:sz w:val="22"/>
          <w:szCs w:val="22"/>
        </w:rPr>
      </w:pPr>
    </w:p>
    <w:p w:rsidR="00721242" w:rsidRDefault="00721242" w:rsidP="00244918">
      <w:pPr>
        <w:rPr>
          <w:rStyle w:val="Heading2Char"/>
          <w:sz w:val="22"/>
          <w:szCs w:val="22"/>
        </w:rPr>
      </w:pPr>
      <w:r>
        <w:rPr>
          <w:rStyle w:val="Heading2Char"/>
          <w:sz w:val="22"/>
          <w:szCs w:val="22"/>
        </w:rPr>
        <w:t>We first calculate the mean for NYSE variable which will be =0.341</w:t>
      </w:r>
    </w:p>
    <w:p w:rsidR="001C1C6B" w:rsidRDefault="001C1C6B" w:rsidP="00244918">
      <w:pPr>
        <w:rPr>
          <w:rStyle w:val="Heading2Char"/>
          <w:sz w:val="22"/>
          <w:szCs w:val="22"/>
        </w:rPr>
      </w:pPr>
    </w:p>
    <w:p w:rsidR="00721242" w:rsidRDefault="00721242" w:rsidP="00244918">
      <w:pPr>
        <w:rPr>
          <w:rStyle w:val="Heading2Char"/>
          <w:sz w:val="22"/>
          <w:szCs w:val="22"/>
        </w:rPr>
      </w:pPr>
      <w:r>
        <w:rPr>
          <w:rStyle w:val="Heading2Char"/>
          <w:sz w:val="22"/>
          <w:szCs w:val="22"/>
        </w:rPr>
        <w:t xml:space="preserve">Mean for </w:t>
      </w:r>
      <w:proofErr w:type="spellStart"/>
      <w:proofErr w:type="gramStart"/>
      <w:r>
        <w:rPr>
          <w:rStyle w:val="Heading2Char"/>
          <w:sz w:val="22"/>
          <w:szCs w:val="22"/>
        </w:rPr>
        <w:t>Nasdaq</w:t>
      </w:r>
      <w:proofErr w:type="spellEnd"/>
      <w:proofErr w:type="gramEnd"/>
      <w:r>
        <w:rPr>
          <w:rStyle w:val="Heading2Char"/>
          <w:sz w:val="22"/>
          <w:szCs w:val="22"/>
        </w:rPr>
        <w:t xml:space="preserve"> variable will be=0.313</w:t>
      </w:r>
    </w:p>
    <w:p w:rsidR="001C1C6B" w:rsidRPr="001C1C6B" w:rsidRDefault="001C1C6B" w:rsidP="00244918">
      <w:pPr>
        <w:rPr>
          <w:rStyle w:val="Heading2Char"/>
          <w:color w:val="548DD4" w:themeColor="text2" w:themeTint="99"/>
          <w:sz w:val="22"/>
          <w:szCs w:val="22"/>
        </w:rPr>
      </w:pPr>
    </w:p>
    <w:p w:rsidR="001C1C6B" w:rsidRPr="001C1C6B" w:rsidRDefault="001C1C6B" w:rsidP="001C1C6B">
      <w:pPr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2"/>
          <w:szCs w:val="22"/>
        </w:rPr>
      </w:pPr>
      <w:r w:rsidRPr="001C1C6B">
        <w:rPr>
          <w:rFonts w:asciiTheme="majorHAnsi" w:eastAsiaTheme="majorEastAsia" w:hAnsiTheme="majorHAnsi" w:cstheme="majorBidi"/>
          <w:b/>
          <w:bCs/>
          <w:color w:val="548DD4" w:themeColor="text2" w:themeTint="99"/>
          <w:sz w:val="22"/>
          <w:szCs w:val="22"/>
        </w:rPr>
        <w:t xml:space="preserve">After calculating the coefficient we find that </w:t>
      </w:r>
    </w:p>
    <w:p w:rsidR="001C1C6B" w:rsidRPr="001C1C6B" w:rsidRDefault="001C1C6B" w:rsidP="001C1C6B">
      <w:pPr>
        <w:rPr>
          <w:rFonts w:cs="Calibri"/>
          <w:b/>
          <w:color w:val="548DD4" w:themeColor="text2" w:themeTint="99"/>
          <w:sz w:val="23"/>
          <w:szCs w:val="23"/>
        </w:rPr>
      </w:pPr>
      <w:proofErr w:type="gramStart"/>
      <w:r w:rsidRPr="001C1C6B">
        <w:rPr>
          <w:rFonts w:cs="Calibri"/>
          <w:b/>
          <w:color w:val="548DD4" w:themeColor="text2" w:themeTint="99"/>
          <w:sz w:val="23"/>
          <w:szCs w:val="23"/>
        </w:rPr>
        <w:t>difference</w:t>
      </w:r>
      <w:proofErr w:type="gramEnd"/>
      <w:r w:rsidRPr="001C1C6B">
        <w:rPr>
          <w:rFonts w:cs="Calibri"/>
          <w:b/>
          <w:color w:val="548DD4" w:themeColor="text2" w:themeTint="99"/>
          <w:sz w:val="23"/>
          <w:szCs w:val="23"/>
        </w:rPr>
        <w:t xml:space="preserve"> between correlation two financial indices.</w:t>
      </w:r>
    </w:p>
    <w:p w:rsidR="001C1C6B" w:rsidRPr="001C1C6B" w:rsidRDefault="001C1C6B" w:rsidP="001C1C6B">
      <w:pPr>
        <w:rPr>
          <w:rFonts w:cs="Calibri"/>
          <w:b/>
          <w:color w:val="548DD4" w:themeColor="text2" w:themeTint="99"/>
          <w:sz w:val="23"/>
          <w:szCs w:val="23"/>
        </w:rPr>
      </w:pPr>
      <w:r w:rsidRPr="001C1C6B">
        <w:rPr>
          <w:rFonts w:cs="Calibri"/>
          <w:b/>
          <w:color w:val="548DD4" w:themeColor="text2" w:themeTint="99"/>
          <w:sz w:val="23"/>
          <w:szCs w:val="23"/>
        </w:rPr>
        <w:t>Correlation Co-efficient of 0.83</w:t>
      </w:r>
    </w:p>
    <w:p w:rsidR="00721242" w:rsidRPr="00721242" w:rsidRDefault="00721242" w:rsidP="0024491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2"/>
          <w:szCs w:val="22"/>
        </w:rPr>
      </w:pPr>
    </w:p>
    <w:p w:rsidR="00721242" w:rsidRDefault="00721242" w:rsidP="00244918"/>
    <w:sectPr w:rsidR="00721242" w:rsidSect="00BD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90099"/>
    <w:rsid w:val="000328AE"/>
    <w:rsid w:val="001C1C6B"/>
    <w:rsid w:val="00244918"/>
    <w:rsid w:val="00590099"/>
    <w:rsid w:val="00721242"/>
    <w:rsid w:val="007219EF"/>
    <w:rsid w:val="009B2946"/>
    <w:rsid w:val="00BD384C"/>
    <w:rsid w:val="00D13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16"/>
        <w:szCs w:val="1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84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9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4491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449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244918"/>
  </w:style>
  <w:style w:type="character" w:customStyle="1" w:styleId="mwe-math-mathml-inline">
    <w:name w:val="mwe-math-mathml-inline"/>
    <w:basedOn w:val="DefaultParagraphFont"/>
    <w:rsid w:val="00244918"/>
  </w:style>
  <w:style w:type="paragraph" w:styleId="BalloonText">
    <w:name w:val="Balloon Text"/>
    <w:basedOn w:val="Normal"/>
    <w:link w:val="BalloonTextChar"/>
    <w:uiPriority w:val="99"/>
    <w:semiHidden/>
    <w:unhideWhenUsed/>
    <w:rsid w:val="00244918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918"/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hyperlink" Target="http://www.statisticshowto.com/mean/" TargetMode="External"/><Relationship Id="rId4" Type="http://schemas.openxmlformats.org/officeDocument/2006/relationships/hyperlink" Target="http://www.statisticshowto.com/aver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sujeet</dc:creator>
  <cp:lastModifiedBy>sujeet</cp:lastModifiedBy>
  <cp:revision>4</cp:revision>
  <dcterms:created xsi:type="dcterms:W3CDTF">2017-05-25T07:39:00Z</dcterms:created>
  <dcterms:modified xsi:type="dcterms:W3CDTF">2017-05-31T10:04:00Z</dcterms:modified>
</cp:coreProperties>
</file>