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6150F"/>
          <w:spacing w:val="70"/>
          <w:sz w:val="34"/>
          <w:szCs w:val="34"/>
        </w:rPr>
        <w:t xml:space="preserve">SUJETH A S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B5797"/>
          <w:sz w:val="21"/>
          <w:szCs w:val="21"/>
        </w:rPr>
        <w:t xml:space="preserve">Product Engineer</w:t>
      </w:r>
    </w:p>
    <w:p>
      <w:pPr>
        <w:spacing w:after="15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Bengaluru, India  |  +91 8088506783  |  a.s.sujeth17@gmail.com</w:t>
      </w:r>
    </w:p>
    <w:p>
      <w:pPr>
        <w:spacing w:after="50"/>
        <w:jc w:val="center"/>
      </w:pPr>
      <w:hyperlink w:history="1" r:id="rIdzlxc3dqqoxvetfzka5q8y">
        <w:r>
          <w:rPr>
            <w:rFonts w:ascii="Calibri" w:cs="Calibri" w:eastAsia="Calibri" w:hAnsi="Calibri"/>
            <w:color w:val="2B5797"/>
            <w:sz w:val="18"/>
            <w:szCs w:val="18"/>
            <w:u w:val="single"/>
          </w:rPr>
          <w:t xml:space="preserve">linkedin.com/in/sujeth-a-s</w:t>
        </w:r>
      </w:hyperlink>
      <w:r>
        <w:rPr>
          <w:rFonts w:ascii="Calibri" w:cs="Calibri" w:eastAsia="Calibri" w:hAnsi="Calibri"/>
          <w:color w:val="4A4A4A"/>
          <w:sz w:val="18"/>
          <w:szCs w:val="18"/>
        </w:rPr>
        <w:t xml:space="preserve">   |   </w:t>
      </w:r>
      <w:hyperlink w:history="1" r:id="rIdyblc0gmrangi8w_2gpoec">
        <w:r>
          <w:rPr>
            <w:rFonts w:ascii="Calibri" w:cs="Calibri" w:eastAsia="Calibri" w:hAnsi="Calibri"/>
            <w:color w:val="2B5797"/>
            <w:sz w:val="18"/>
            <w:szCs w:val="18"/>
            <w:u w:val="single"/>
          </w:rPr>
          <w:t xml:space="preserve">github.com/sujeth-dev</w:t>
        </w:r>
      </w:hyperlink>
      <w:r>
        <w:rPr>
          <w:rFonts w:ascii="Calibri" w:cs="Calibri" w:eastAsia="Calibri" w:hAnsi="Calibri"/>
          <w:color w:val="4A4A4A"/>
          <w:sz w:val="18"/>
          <w:szCs w:val="18"/>
        </w:rPr>
        <w:t xml:space="preserve">   |   </w:t>
      </w:r>
      <w:hyperlink w:history="1" r:id="rIdzoi9y3jsz9ekecaqnl7ki">
        <w:r>
          <w:rPr>
            <w:rFonts w:ascii="Calibri" w:cs="Calibri" w:eastAsia="Calibri" w:hAnsi="Calibri"/>
            <w:color w:val="2B5797"/>
            <w:sz w:val="18"/>
            <w:szCs w:val="18"/>
            <w:u w:val="single"/>
          </w:rPr>
          <w:t xml:space="preserve">sujeth-dev-portfolio.vercel.app</w:t>
        </w:r>
      </w:hyperlink>
    </w:p>
    <w:p>
      <w:pPr>
        <w:pBdr>
          <w:bottom w:val="single" w:color="2B5797" w:sz="3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2B5797"/>
          <w:spacing w:val="50"/>
          <w:sz w:val="20"/>
          <w:szCs w:val="20"/>
        </w:rPr>
        <w:t xml:space="preserve">SUMMARY</w:t>
      </w:r>
    </w:p>
    <w:p>
      <w:pPr>
        <w:spacing w:after="30" w:line="26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Product Engineer with 4 shipped production systems and 3 live client deployments. Full-stack builder across e-commerce, SaaS, and adaptive learning — from requirements and Figma prototypes to deployment, monitoring, and iteration. Focused on products that solve real business problems, not toy projects.</w:t>
      </w:r>
    </w:p>
    <w:p>
      <w:pPr>
        <w:pBdr>
          <w:bottom w:val="single" w:color="2B5797" w:sz="3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2B5797"/>
          <w:spacing w:val="50"/>
          <w:sz w:val="20"/>
          <w:szCs w:val="20"/>
        </w:rPr>
        <w:t xml:space="preserve">TECHNICAL SKILLS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8"/>
          <w:szCs w:val="18"/>
        </w:rPr>
        <w:t xml:space="preserve">Product &amp; Systems: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Systems Design, Requirements Engineering, UX Architecture, Rapid Prototyping, Database Design, API Design, SaaS Architecture, Product Roadmaps, Feature Prioritization, Sprint Planning, Agile, Cross-functional Collaboration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8"/>
          <w:szCs w:val="18"/>
        </w:rPr>
        <w:t xml:space="preserve">Full-Stack: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TypeScript, JavaScript, Python, React, Next.js, Node.js, REST APIs, JWT, OAuth, Tailwind CSS, Responsive Design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8"/>
          <w:szCs w:val="18"/>
        </w:rPr>
        <w:t xml:space="preserve">Database &amp; Backend: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PostgreSQL, Supabase, SQLite, Data Modeling, Schema Design, Row-Level Security, Database Migrations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8"/>
          <w:szCs w:val="18"/>
        </w:rPr>
        <w:t xml:space="preserve">AI &amp; Data: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Machine Learning, Bayesian Inference, Adaptive Algorithms, Knowledge Graphs, Spaced-Repetition Systems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8"/>
          <w:szCs w:val="18"/>
        </w:rPr>
        <w:t xml:space="preserve">Testing &amp; DevOps: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Playwright, Vitest, Sentry, CI/CD, Git, GitHub, Vercel, Postman, Figma</w:t>
      </w:r>
    </w:p>
    <w:p>
      <w:pPr>
        <w:pBdr>
          <w:bottom w:val="single" w:color="2B5797" w:sz="3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2B5797"/>
          <w:spacing w:val="50"/>
          <w:sz w:val="20"/>
          <w:szCs w:val="20"/>
        </w:rPr>
        <w:t xml:space="preserve">PROJECTS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Possah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— Production e-commerce for a live apparel brand</w:t>
      </w:r>
    </w:p>
    <w:p>
      <w:pPr>
        <w:spacing w:after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Next.js · TypeScript · Supabase/Postgres · Razorpay · Sentry · Playwright · Vitest</w:t>
      </w:r>
      <w:r>
        <w:rPr>
          <w:rFonts w:ascii="Calibri" w:cs="Calibri" w:eastAsia="Calibri" w:hAnsi="Calibri"/>
          <w:sz w:val="17"/>
          <w:szCs w:val="17"/>
        </w:rPr>
        <w:t xml:space="preserve">  </w:t>
      </w:r>
      <w:hyperlink w:history="1" r:id="rIdf554ykyqe13qxxk6s2sot">
        <w:r>
          <w:rPr>
            <w:rFonts w:ascii="Calibri" w:cs="Calibri" w:eastAsia="Calibri" w:hAnsi="Calibri"/>
            <w:color w:val="2B5797"/>
            <w:sz w:val="17"/>
            <w:szCs w:val="17"/>
            <w:u w:val="single"/>
          </w:rPr>
          <w:t xml:space="preserve">thepossah.com</w:t>
        </w:r>
      </w:hyperlink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Architected and deployed a full production e-commerce platform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— storefront, admin dashboard, payment processing, order management, and fulfillment workflows.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Integrated Razorpay with server-side price re-validation,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JWT auth, Sentry monitoring, and idempotency guards to prevent duplicate fulfillment.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Built automated E2E and unit testing suites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(Playwright + Vitest); executed 24 schema migrations with zero downtime.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Synaptic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— Adaptive learning engine that personalizes study pathways</w:t>
      </w:r>
    </w:p>
    <w:p>
      <w:pPr>
        <w:spacing w:after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Next.js · TypeScript · SQLite · React Flow · JWT</w:t>
      </w:r>
      <w:r>
        <w:rPr>
          <w:rFonts w:ascii="Calibri" w:cs="Calibri" w:eastAsia="Calibri" w:hAnsi="Calibri"/>
          <w:sz w:val="17"/>
          <w:szCs w:val="17"/>
        </w:rPr>
        <w:t xml:space="preserve">  </w:t>
      </w:r>
      <w:hyperlink w:history="1" r:id="rIdjthxltwulkgmn3-nou2sh">
        <w:r>
          <w:rPr>
            <w:rFonts w:ascii="Calibri" w:cs="Calibri" w:eastAsia="Calibri" w:hAnsi="Calibri"/>
            <w:color w:val="2B5797"/>
            <w:sz w:val="17"/>
            <w:szCs w:val="17"/>
            <w:u w:val="single"/>
          </w:rPr>
          <w:t xml:space="preserve">synaptic-adaptive-learning.vercel.app</w:t>
        </w:r>
      </w:hyperlink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Designed an adaptive engine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using Bayesian Knowledge Tracing, SM-2 spaced repetition, and prerequisite graph traversal to personalize learner pathways.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Built interactive dependency visualizations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with React Flow; modeled progression using custom knowledge graph architecture.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Blueprint Builder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— Turns messy client requirements into structured specs</w:t>
      </w:r>
    </w:p>
    <w:p>
      <w:pPr>
        <w:spacing w:after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Next.js 14 · TypeScript · Supabase/Postgres · Tailwind · Vercel</w:t>
      </w:r>
      <w:r>
        <w:rPr>
          <w:rFonts w:ascii="Calibri" w:cs="Calibri" w:eastAsia="Calibri" w:hAnsi="Calibri"/>
          <w:sz w:val="17"/>
          <w:szCs w:val="17"/>
        </w:rPr>
        <w:t xml:space="preserve">  </w:t>
      </w:r>
      <w:hyperlink w:history="1" r:id="rIdsqsld2udquj44z4vzfydn">
        <w:r>
          <w:rPr>
            <w:rFonts w:ascii="Calibri" w:cs="Calibri" w:eastAsia="Calibri" w:hAnsi="Calibri"/>
            <w:color w:val="2B5797"/>
            <w:sz w:val="17"/>
            <w:szCs w:val="17"/>
            <w:u w:val="single"/>
          </w:rPr>
          <w:t xml:space="preserve">web-builder-1-six.vercel.app</w:t>
        </w:r>
      </w:hyperlink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Built a requirement discovery system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that transforms client goals into implementation-ready website specifications, reducing planning ambiguity and accelerating developer onboarding.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Fitness Garage &amp; Zingara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— Took two local businesses online</w:t>
      </w:r>
    </w:p>
    <w:p>
      <w:pPr>
        <w:spacing w:after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HTML · CSS · JavaScript</w:t>
      </w:r>
      <w:r>
        <w:rPr>
          <w:rFonts w:ascii="Calibri" w:cs="Calibri" w:eastAsia="Calibri" w:hAnsi="Calibri"/>
          <w:sz w:val="17"/>
          <w:szCs w:val="17"/>
        </w:rPr>
        <w:t xml:space="preserve">  </w:t>
      </w:r>
      <w:hyperlink w:history="1" r:id="rId53itqcrcwm_q9fzhxnvod">
        <w:r>
          <w:rPr>
            <w:rFonts w:ascii="Calibri" w:cs="Calibri" w:eastAsia="Calibri" w:hAnsi="Calibri"/>
            <w:color w:val="2B5797"/>
            <w:sz w:val="17"/>
            <w:szCs w:val="17"/>
            <w:u w:val="single"/>
          </w:rPr>
          <w:t xml:space="preserve">fitness-garage.in · zingararestaurant.co.in</w:t>
        </w:r>
      </w:hyperlink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Designed and launched production websites for 2 businesses,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translating stakeholder requirements into conversion-focused UX with structured information architecture and WhatsApp integration.</w:t>
      </w:r>
    </w:p>
    <w:p>
      <w:pPr>
        <w:pBdr>
          <w:bottom w:val="single" w:color="2B5797" w:sz="3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2B5797"/>
          <w:spacing w:val="5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Marketing Intern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— Jobert Apparels Pvt Ltd, Bengaluru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	Apr 2025 – Oct 2025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Developed 3 new sub-brand identities from scratch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— names, logos, slogans — and established complete customer-facing communication channels.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Web Design &amp; Content Lead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— Greek God Clothing, Bengaluru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	Jan 2025 – Apr 2025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Led end-to-end product lifecycle for the brand's first online store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— concept, Figma prototyping, development, live deployment; shaped content strategy around launches.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Operations Team Lead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— E-Cell, UVCE, Bengaluru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	Sep 2023 – May 2025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Coordinated cross-functional teams for entrepreneurship events;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drove 200+ participants to a case competition through structured planning.</w:t>
      </w:r>
    </w:p>
    <w:p>
      <w:pPr>
        <w:pBdr>
          <w:bottom w:val="single" w:color="2B5797" w:sz="3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2B5797"/>
          <w:spacing w:val="5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5" w:before="50"/>
      </w:pPr>
      <w:r>
        <w:rPr>
          <w:rFonts w:ascii="Calibri" w:cs="Calibri" w:eastAsia="Calibri" w:hAnsi="Calibri"/>
          <w:b/>
          <w:bCs/>
          <w:color w:val="16150F"/>
          <w:sz w:val="20"/>
          <w:szCs w:val="20"/>
        </w:rPr>
        <w:t xml:space="preserve">University Visvesvaraya College of Engineering (UVCE)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— Bengaluru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	Expected 2027</w:t>
      </w:r>
    </w:p>
    <w:p>
      <w:pPr>
        <w:spacing w:after="15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B.Tech, Artificial Intelligence &amp; Machine Learning  ·  CGPA 8.9 / 10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6150F"/>
          <w:sz w:val="18"/>
          <w:szCs w:val="18"/>
        </w:rPr>
        <w:t xml:space="preserve">Coursework: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Software Engineering, DBMS, Data Structures &amp; Algorithms, Machine Learning, OOP, Computer Networks</w:t>
      </w:r>
    </w:p>
    <w:p>
      <w:pPr>
        <w:spacing w:after="5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Base PU College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Pre-University (PCMC) · 92%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6150F"/>
          <w:sz w:val="19"/>
          <w:szCs w:val="19"/>
        </w:rPr>
        <w:t xml:space="preserve">Jaigopal Garodia Rashtrotthana Vidya Kendra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Class X · 94%</w:t>
      </w:r>
    </w:p>
    <w:sectPr>
      <w:pgSz w:w="12240" w:h="15840" w:orient="portrait"/>
      <w:pgMar w:top="620" w:right="720" w:bottom="5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50" w:before="160"/>
      <w:outlineLvl w:val="0"/>
    </w:pPr>
    <w:rPr>
      <w:rFonts w:ascii="Calibri" w:cs="Calibri" w:eastAsia="Calibri" w:hAnsi="Calibri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lxc3dqqoxvetfzka5q8y" Type="http://schemas.openxmlformats.org/officeDocument/2006/relationships/hyperlink" Target="https://linkedin.com/in/sujeth-a-s" TargetMode="External"/><Relationship Id="rIdyblc0gmrangi8w_2gpoec" Type="http://schemas.openxmlformats.org/officeDocument/2006/relationships/hyperlink" Target="https://github.com/sujeth-dev" TargetMode="External"/><Relationship Id="rIdzoi9y3jsz9ekecaqnl7ki" Type="http://schemas.openxmlformats.org/officeDocument/2006/relationships/hyperlink" Target="https://sujeth-dev-portfolio.vercel.app" TargetMode="External"/><Relationship Id="rIdf554ykyqe13qxxk6s2sot" Type="http://schemas.openxmlformats.org/officeDocument/2006/relationships/hyperlink" Target="https://thepossah.com" TargetMode="External"/><Relationship Id="rIdjthxltwulkgmn3-nou2sh" Type="http://schemas.openxmlformats.org/officeDocument/2006/relationships/hyperlink" Target="https://synaptic-adaptive-learning.vercel.app" TargetMode="External"/><Relationship Id="rIdsqsld2udquj44z4vzfydn" Type="http://schemas.openxmlformats.org/officeDocument/2006/relationships/hyperlink" Target="https://web-builder-1-six.vercel.app" TargetMode="External"/><Relationship Id="rId53itqcrcwm_q9fzhxnvod" Type="http://schemas.openxmlformats.org/officeDocument/2006/relationships/hyperlink" Target="https://fitness-garage.i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2026-06-10T11:14:14.186Z</dcterms:created>
  <dcterms:modified xsi:type="dcterms:W3CDTF">2026-06-10T11:14:14.186Z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