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a news about committing suicide.</w:t>
      </w:r>
    </w:p>
    <w:p w14:paraId="3CC48263" w14:textId="77777777" w:rsidR="006809DE" w:rsidRPr="00CF1C6D" w:rsidRDefault="006809DE" w:rsidP="00413192">
      <w:pPr>
        <w:jc w:val="both"/>
      </w:pPr>
    </w:p>
    <w:p w14:paraId="1EE496F5" w14:textId="77777777" w:rsidR="00CF1C6D" w:rsidRPr="00CF1C6D" w:rsidRDefault="00CF1C6D" w:rsidP="00CF1C6D">
      <w:pPr>
        <w:rPr>
          <w:b/>
          <w:bCs/>
        </w:rPr>
      </w:pPr>
      <w:r w:rsidRPr="00CF1C6D">
        <w:rPr>
          <w:b/>
          <w:bCs/>
        </w:rPr>
        <w:t>Technologies and methods</w:t>
      </w:r>
    </w:p>
    <w:p w14:paraId="197B20FF" w14:textId="6632A361"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r w:rsidR="0041093B" w:rsidRPr="0041093B">
            <w:rPr>
              <w:color w:val="000000"/>
            </w:rPr>
            <w:t>Streamlit</w:t>
          </w:r>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180B4162" w14:textId="6506CB7B" w:rsidR="004B44DB" w:rsidRDefault="004B44DB" w:rsidP="009A3A86">
      <w:pPr>
        <w:jc w:val="both"/>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p>
    <w:p w14:paraId="33A61D38" w14:textId="24DF578B"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F6FDD83" w14:textId="7AD036B4" w:rsidR="008A1341" w:rsidRDefault="004A6BD9" w:rsidP="009A3A86">
      <w:pPr>
        <w:jc w:val="both"/>
        <w:rPr>
          <w:color w:val="000000"/>
        </w:rPr>
      </w:pPr>
      <w:r>
        <w:t xml:space="preserve">Finally, </w:t>
      </w:r>
      <w:r w:rsidR="008A1341">
        <w:t xml:space="preserve">, </w:t>
      </w:r>
    </w:p>
    <w:p w14:paraId="4DB8FC9A" w14:textId="6873425F" w:rsidR="004B44DB" w:rsidRDefault="004B44DB" w:rsidP="009A3A86">
      <w:pPr>
        <w:jc w:val="both"/>
        <w:rPr>
          <w:color w:val="000000"/>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77777777"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subject dataset did not contain any personal information. I would highly recommend for future studies we need to incorporate more humans in the experimentation to collect data from people in real-time. The most important thing we need to follow is taking consent from each person who is willing to participate in the study. There are some major concerns in this regard, let’s imagine if we have not taken any consent from these human beings who are participating in the </w:t>
      </w:r>
      <w:r>
        <w:rPr>
          <w:rFonts w:ascii="Calibri" w:hAnsi="Calibri" w:cs="Calibri"/>
          <w:color w:val="000000"/>
          <w:sz w:val="23"/>
          <w:szCs w:val="23"/>
        </w:rPr>
        <w:lastRenderedPageBreak/>
        <w:t xml:space="preserve">study/experiment. They might later go to court and file a complaint against us for doing illegal use of 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Pr="00A5432F">
            <w:rPr>
              <w:rFonts w:ascii="Calibri" w:hAnsi="Calibri" w:cs="Calibri"/>
              <w:color w:val="000000"/>
              <w:sz w:val="23"/>
              <w:szCs w:val="23"/>
            </w:rPr>
            <w:t>(Bogod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926C00">
        <w:rPr>
          <w:rFonts w:ascii="Calibri" w:hAnsi="Calibri" w:cs="Calibri"/>
          <w:color w:val="000000"/>
        </w:rPr>
        <w:t xml:space="preserve">3) </w:t>
      </w:r>
      <w:r w:rsidRPr="00926C00">
        <w:rPr>
          <w:rFonts w:ascii="Calibri" w:hAnsi="Calibri" w:cs="Calibri"/>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7777777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r>
        <w:rPr>
          <w:noProof/>
        </w:rPr>
        <w:drawing>
          <wp:inline distT="0" distB="0" distL="0" distR="0" wp14:anchorId="0BE50738" wp14:editId="6C529A20">
            <wp:extent cx="1581150" cy="1581150"/>
            <wp:effectExtent l="57150" t="19050" r="57150" b="95250"/>
            <wp:docPr id="2" name="Picture 2" descr="COVID 19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19 SWOT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655" cy="15826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w:t>
      </w:r>
      <w:r>
        <w:rPr>
          <w:rFonts w:ascii="Calibri" w:hAnsi="Calibri" w:cs="Calibri"/>
          <w:color w:val="000000"/>
          <w:sz w:val="23"/>
          <w:szCs w:val="23"/>
        </w:rPr>
        <w:lastRenderedPageBreak/>
        <w:t>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best selling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cron jobs. Also, when I comes to storing individual information in future, more storage space might be required as well as my model could perform poor because of the server requirements. Even though we have other options to by clod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t>Talking about analysis of suicides in previous years, there could be political impact because of the difference in counts during different political administration periods.</w:t>
      </w: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05A8FBE5" w14:textId="77777777" w:rsidR="00C42BC3" w:rsidRDefault="00C42BC3" w:rsidP="00413192">
      <w:pPr>
        <w:jc w:val="both"/>
      </w:pPr>
    </w:p>
    <w:p w14:paraId="11824C43" w14:textId="0D77057A"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41093B" w:rsidRPr="0041093B">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lastRenderedPageBreak/>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539A066E"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41093B" w:rsidRPr="0041093B">
            <w:rPr>
              <w:color w:val="000000"/>
            </w:rPr>
            <w:t>(Włodarczyk et al. 2021)</w:t>
          </w:r>
        </w:sdtContent>
      </w:sdt>
      <w:r>
        <w:rPr>
          <w:color w:val="000000"/>
        </w:rPr>
        <w:t xml:space="preserve">, study was trying to figure out the preterm births. This study used machine learning algorithms like support vector machine(svm),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5153B414"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41093B" w:rsidRPr="0041093B">
            <w:rPr>
              <w:color w:val="000000"/>
            </w:rPr>
            <w:t>(Qi et al. 2021)</w:t>
          </w:r>
        </w:sdtContent>
      </w:sdt>
      <w:r>
        <w:rPr>
          <w:color w:val="000000"/>
        </w:rPr>
        <w:t xml:space="preserve">. They have also used ARIMA Model for prediction of deaths. </w:t>
      </w:r>
      <w:r w:rsidR="00CA65CA">
        <w:rPr>
          <w:color w:val="000000"/>
        </w:rPr>
        <w:t>ARIMA model is combination of autoregressive model and moving average model.</w:t>
      </w:r>
      <w:r w:rsidR="005E5801">
        <w:rPr>
          <w:color w:val="000000"/>
        </w:rPr>
        <w:t xml:space="preserve">Another study was done on prediction o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41093B" w:rsidRPr="0041093B">
            <w:rPr>
              <w:color w:val="000000"/>
            </w:rPr>
            <w:t>(Airiti . 2012)</w:t>
          </w:r>
        </w:sdtContent>
      </w:sdt>
      <w:r w:rsidR="00D73068">
        <w:rPr>
          <w:color w:val="000000"/>
        </w:rPr>
        <w:t>. Artificial Nueral Network and ARIMA are used to predict the model.</w:t>
      </w:r>
    </w:p>
    <w:p w14:paraId="1F9CEADC" w14:textId="61EAC872" w:rsidR="00B669AA" w:rsidRDefault="00B669AA" w:rsidP="00413192">
      <w:pPr>
        <w:jc w:val="both"/>
        <w:rPr>
          <w:color w:val="000000"/>
        </w:rPr>
      </w:pPr>
    </w:p>
    <w:p w14:paraId="28B6B687" w14:textId="2694773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41093B" w:rsidRPr="0041093B">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RBF kernel based SVM ensembles based onboosting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41093B" w:rsidRPr="0041093B">
            <w:rPr>
              <w:color w:val="000000"/>
            </w:rPr>
            <w:t>(Cortes and Vapnik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235ABE87"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41093B" w:rsidRPr="0041093B">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ABDD585" w:rsidR="009A3A86" w:rsidRDefault="00E52FFE" w:rsidP="00413192">
      <w:pPr>
        <w:jc w:val="both"/>
        <w:rPr>
          <w:color w:val="000000"/>
        </w:rPr>
      </w:pPr>
      <w:r>
        <w:rPr>
          <w:color w:val="000000"/>
        </w:rPr>
        <w:lastRenderedPageBreak/>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41093B" w:rsidRPr="0041093B">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72D5A810" w14:textId="77777777" w:rsidR="0041093B" w:rsidRDefault="0041093B">
              <w:pPr>
                <w:divId w:val="1874072931"/>
                <w:rPr>
                  <w:rFonts w:eastAsia="Times New Roman"/>
                  <w:sz w:val="24"/>
                  <w:szCs w:val="24"/>
                </w:rPr>
              </w:pPr>
              <w:r>
                <w:rPr>
                  <w:rFonts w:eastAsia="Times New Roman"/>
                  <w:i/>
                  <w:iCs/>
                </w:rPr>
                <w:t>(3) 1/4: What is Streamlit - YouTube</w:t>
              </w:r>
              <w:r>
                <w:rPr>
                  <w:rFonts w:eastAsia="Times New Roman"/>
                </w:rPr>
                <w:t>. Available from: https://www.youtube.com/watch?v=R2nr1uZ8ffc [accessed 4 June 2022].</w:t>
              </w:r>
            </w:p>
            <w:p w14:paraId="099D6D45" w14:textId="77777777" w:rsidR="0041093B" w:rsidRDefault="0041093B">
              <w:pPr>
                <w:divId w:val="234125413"/>
                <w:rPr>
                  <w:rFonts w:eastAsia="Times New Roman"/>
                </w:rPr>
              </w:pPr>
              <w:r>
                <w:rPr>
                  <w:rFonts w:eastAsia="Times New Roman"/>
                  <w:i/>
                  <w:iCs/>
                </w:rPr>
                <w:t>Airiti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775A27D" w14:textId="77777777" w:rsidR="0041093B" w:rsidRDefault="0041093B">
              <w:pPr>
                <w:divId w:val="1928533458"/>
                <w:rPr>
                  <w:rFonts w:eastAsia="Times New Roman"/>
                </w:rPr>
              </w:pPr>
              <w:r>
                <w:rPr>
                  <w:rFonts w:eastAsia="Times New Roman"/>
                </w:rPr>
                <w:t xml:space="preserve">Cortes, C. and Vapnik, V. (1995). Support-vector networks. </w:t>
              </w:r>
              <w:r>
                <w:rPr>
                  <w:rFonts w:eastAsia="Times New Roman"/>
                  <w:i/>
                  <w:iCs/>
                </w:rPr>
                <w:t>Machine Learning</w:t>
              </w:r>
              <w:r>
                <w:rPr>
                  <w:rFonts w:eastAsia="Times New Roman"/>
                </w:rPr>
                <w:t xml:space="preserve"> [online], 20(3), pp.273–297.</w:t>
              </w:r>
            </w:p>
            <w:p w14:paraId="76E79EFA" w14:textId="77777777" w:rsidR="0041093B" w:rsidRDefault="0041093B">
              <w:pPr>
                <w:divId w:val="469059456"/>
                <w:rPr>
                  <w:rFonts w:eastAsia="Times New Roman"/>
                </w:rPr>
              </w:pPr>
              <w:r>
                <w:rPr>
                  <w:rFonts w:eastAsia="Times New Roman"/>
                </w:rPr>
                <w:t xml:space="preserve">Huang, M.W., Chen, C.W., Lin, W.C., Ke, S.W. and Tsai, C.F. (2017). SVM and SVM ensembles in breast cancer prediction. </w:t>
              </w:r>
              <w:r>
                <w:rPr>
                  <w:rFonts w:eastAsia="Times New Roman"/>
                  <w:i/>
                  <w:iCs/>
                </w:rPr>
                <w:t>PLoS ONE</w:t>
              </w:r>
              <w:r>
                <w:rPr>
                  <w:rFonts w:eastAsia="Times New Roman"/>
                </w:rPr>
                <w:t>, 12(1).</w:t>
              </w:r>
            </w:p>
            <w:p w14:paraId="2ECAC98B" w14:textId="77777777" w:rsidR="0041093B" w:rsidRDefault="0041093B">
              <w:pPr>
                <w:divId w:val="535168215"/>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4A2A28D" w14:textId="77777777" w:rsidR="0041093B" w:rsidRDefault="0041093B">
              <w:pPr>
                <w:divId w:val="1175341694"/>
                <w:rPr>
                  <w:rFonts w:eastAsia="Times New Roman"/>
                </w:rPr>
              </w:pPr>
              <w:r>
                <w:rPr>
                  <w:rFonts w:eastAsia="Times New Roman"/>
                </w:rPr>
                <w:t xml:space="preserve">Qi, F., Xu, Z., Zhang, H., Wang, R., Wang, Y., Jia, X., Lin, P., Geng,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E42D8E2" w14:textId="77777777" w:rsidR="0041093B" w:rsidRDefault="0041093B">
              <w:pPr>
                <w:divId w:val="1447895276"/>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458731E4" w14:textId="77777777" w:rsidR="0041093B" w:rsidRDefault="0041093B">
              <w:pPr>
                <w:divId w:val="383523008"/>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6E91BEDC" w14:textId="77777777" w:rsidR="0041093B" w:rsidRDefault="0041093B">
              <w:pPr>
                <w:divId w:val="370153463"/>
                <w:rPr>
                  <w:rFonts w:eastAsia="Times New Roman"/>
                </w:rPr>
              </w:pPr>
              <w:r>
                <w:rPr>
                  <w:rFonts w:eastAsia="Times New Roman"/>
                </w:rPr>
                <w:t xml:space="preserve">Włodarczyk, T., Płotka, S., Szczepański, T., Rokita, P., Sochacki-Wójcicka, N., Wójcicki, J., Lipa, M. and Trzciński, T. (2021). Machine learning methods for preterm birth prediction: A review. </w:t>
              </w:r>
              <w:r>
                <w:rPr>
                  <w:rFonts w:eastAsia="Times New Roman"/>
                  <w:i/>
                  <w:iCs/>
                </w:rPr>
                <w:t>Electronics (Switzerland)</w:t>
              </w:r>
              <w:r>
                <w:rPr>
                  <w:rFonts w:eastAsia="Times New Roman"/>
                </w:rPr>
                <w:t>, 10(5).</w:t>
              </w:r>
            </w:p>
            <w:p w14:paraId="6D6D7C4C" w14:textId="6853DF40" w:rsidR="00DA5B80" w:rsidRDefault="0041093B" w:rsidP="00413192">
              <w:pPr>
                <w:jc w:val="both"/>
              </w:pPr>
              <w:r>
                <w:rPr>
                  <w:rFonts w:eastAsia="Times New Roman"/>
                </w:rPr>
                <w:t> </w:t>
              </w:r>
            </w:p>
          </w:sdtContent>
        </w:sdt>
        <w:p w14:paraId="1C465C55" w14:textId="3F506018" w:rsidR="00DA5B80" w:rsidRDefault="004A6BD9"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otaABMaAbUsAAAA"/>
  </w:docVars>
  <w:rsids>
    <w:rsidRoot w:val="00F00D66"/>
    <w:rsid w:val="000C1E52"/>
    <w:rsid w:val="000F789D"/>
    <w:rsid w:val="001A14BC"/>
    <w:rsid w:val="001B3949"/>
    <w:rsid w:val="001B3C3A"/>
    <w:rsid w:val="002A1F03"/>
    <w:rsid w:val="002E29FB"/>
    <w:rsid w:val="002F00AF"/>
    <w:rsid w:val="002F79F8"/>
    <w:rsid w:val="00362CEC"/>
    <w:rsid w:val="00394F5D"/>
    <w:rsid w:val="004002AE"/>
    <w:rsid w:val="00401ADB"/>
    <w:rsid w:val="0041093B"/>
    <w:rsid w:val="00413192"/>
    <w:rsid w:val="00413C4C"/>
    <w:rsid w:val="00437ABE"/>
    <w:rsid w:val="00437E07"/>
    <w:rsid w:val="004A6BD9"/>
    <w:rsid w:val="004B44DB"/>
    <w:rsid w:val="005063E5"/>
    <w:rsid w:val="0053628C"/>
    <w:rsid w:val="005E5801"/>
    <w:rsid w:val="005E5B77"/>
    <w:rsid w:val="00605E33"/>
    <w:rsid w:val="00654BDA"/>
    <w:rsid w:val="006809DE"/>
    <w:rsid w:val="006A13E8"/>
    <w:rsid w:val="006D7928"/>
    <w:rsid w:val="00703BB1"/>
    <w:rsid w:val="00731BEE"/>
    <w:rsid w:val="00784D24"/>
    <w:rsid w:val="00795BD6"/>
    <w:rsid w:val="007D43F8"/>
    <w:rsid w:val="0082286A"/>
    <w:rsid w:val="00873DBB"/>
    <w:rsid w:val="008A1341"/>
    <w:rsid w:val="008C6534"/>
    <w:rsid w:val="0092750D"/>
    <w:rsid w:val="00947EE6"/>
    <w:rsid w:val="00974E47"/>
    <w:rsid w:val="00995A56"/>
    <w:rsid w:val="009A3A86"/>
    <w:rsid w:val="00B669AA"/>
    <w:rsid w:val="00B76B1A"/>
    <w:rsid w:val="00B87367"/>
    <w:rsid w:val="00C42BC3"/>
    <w:rsid w:val="00CA65CA"/>
    <w:rsid w:val="00CB4BCB"/>
    <w:rsid w:val="00CF1C6D"/>
    <w:rsid w:val="00CF696F"/>
    <w:rsid w:val="00D459EC"/>
    <w:rsid w:val="00D73068"/>
    <w:rsid w:val="00DA06B8"/>
    <w:rsid w:val="00DA5B80"/>
    <w:rsid w:val="00DC12EF"/>
    <w:rsid w:val="00DD6D67"/>
    <w:rsid w:val="00DF0311"/>
    <w:rsid w:val="00E20445"/>
    <w:rsid w:val="00E52FFE"/>
    <w:rsid w:val="00E60B5D"/>
    <w:rsid w:val="00EB64B7"/>
    <w:rsid w:val="00F00D66"/>
    <w:rsid w:val="00FE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0844F9"/>
    <w:rsid w:val="001254BE"/>
    <w:rsid w:val="001F61A1"/>
    <w:rsid w:val="003F69FA"/>
    <w:rsid w:val="003F7CB0"/>
    <w:rsid w:val="00592FE3"/>
    <w:rsid w:val="00757EDA"/>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56</cp:revision>
  <dcterms:created xsi:type="dcterms:W3CDTF">2022-04-06T21:43:00Z</dcterms:created>
  <dcterms:modified xsi:type="dcterms:W3CDTF">2022-06-07T00:14:00Z</dcterms:modified>
</cp:coreProperties>
</file>