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E3F3" w14:textId="6D9EE5A4" w:rsidR="00DA06B8" w:rsidRDefault="00667AFD">
      <w:r>
        <w:t>Related Work</w:t>
      </w:r>
    </w:p>
    <w:p w14:paraId="03DCC77B" w14:textId="47DD79BF" w:rsidR="005E2DAC" w:rsidRDefault="005E2DAC"/>
    <w:p w14:paraId="169479D8" w14:textId="7261EBD6" w:rsidR="005E2DAC" w:rsidRDefault="005C0931">
      <w:pPr>
        <w:rPr>
          <w:b/>
          <w:bCs/>
          <w:sz w:val="36"/>
          <w:u w:val="single"/>
        </w:rPr>
      </w:pPr>
      <w:r w:rsidRPr="005C0931">
        <w:rPr>
          <w:b/>
          <w:bCs/>
          <w:sz w:val="36"/>
          <w:u w:val="single"/>
        </w:rPr>
        <w:t>Discussion and Implication</w:t>
      </w:r>
    </w:p>
    <w:p w14:paraId="497F40D5" w14:textId="19E3CD47" w:rsidR="005C0931" w:rsidRDefault="005C0931">
      <w:r>
        <w:t>Machine Learning catalog summarized from Empirical</w:t>
      </w:r>
      <w:r w:rsidRPr="005C0931">
        <w:t xml:space="preserve"> </w:t>
      </w:r>
      <w:r>
        <w:t>studies</w:t>
      </w:r>
    </w:p>
    <w:p w14:paraId="5346D13E" w14:textId="28236E2B" w:rsidR="005C0931" w:rsidRDefault="005C0931">
      <w:r>
        <w:t xml:space="preserve">Collected 22 code smells in total and linked them to four pipeline stages: Data Cleaning, Feature </w:t>
      </w:r>
      <w:proofErr w:type="gramStart"/>
      <w:r>
        <w:t>Engineering,  Model</w:t>
      </w:r>
      <w:proofErr w:type="gramEnd"/>
      <w:r>
        <w:t xml:space="preserve"> Training, Model Evaluation. </w:t>
      </w:r>
    </w:p>
    <w:p w14:paraId="724630D3" w14:textId="14BD8A9E" w:rsidR="002575CE" w:rsidRDefault="002575CE">
      <w:r>
        <w:t xml:space="preserve">16 smells are </w:t>
      </w:r>
      <w:proofErr w:type="gramStart"/>
      <w:r>
        <w:t>generic</w:t>
      </w:r>
      <w:proofErr w:type="gramEnd"/>
      <w:r>
        <w:t xml:space="preserve"> and 6 smells are API-specific smells. Generic smells </w:t>
      </w:r>
      <w:r w:rsidR="00E669D8">
        <w:t>occur</w:t>
      </w:r>
      <w:r>
        <w:t xml:space="preserve"> no matter which library the user uses. On the other </w:t>
      </w:r>
      <w:proofErr w:type="gramStart"/>
      <w:r>
        <w:t>hand</w:t>
      </w:r>
      <w:proofErr w:type="gramEnd"/>
      <w:r>
        <w:t xml:space="preserve"> API-Specific smells depends on the specific library API design.</w:t>
      </w:r>
    </w:p>
    <w:p w14:paraId="6361DA79" w14:textId="3FA66879" w:rsidR="005C0931" w:rsidRDefault="001969D8">
      <w:r>
        <w:t xml:space="preserve">Possible Impacts of smells on application codes </w:t>
      </w:r>
      <w:proofErr w:type="gramStart"/>
      <w:r>
        <w:t>are :</w:t>
      </w:r>
      <w:proofErr w:type="gramEnd"/>
      <w:r>
        <w:t xml:space="preserve"> error-prone, less efficient, less re-producible, causing memory issues, less readable and less robust.</w:t>
      </w:r>
    </w:p>
    <w:p w14:paraId="6E02C105" w14:textId="0AD852A9" w:rsidR="000E5D44" w:rsidRDefault="000E5D44">
      <w:r>
        <w:t xml:space="preserve">Most of the times data scientists would not have software Engineering background and are not up-to-date with the best practices from the software engineering field. </w:t>
      </w:r>
      <w:proofErr w:type="gramStart"/>
      <w:r>
        <w:t>So</w:t>
      </w:r>
      <w:proofErr w:type="gramEnd"/>
      <w:r>
        <w:t xml:space="preserve"> our catalog of smells mitigate this by providing guidelines during the development of machine learning </w:t>
      </w:r>
      <w:r w:rsidR="0094221B">
        <w:t>applications.</w:t>
      </w:r>
    </w:p>
    <w:p w14:paraId="20813776" w14:textId="77777777" w:rsidR="00DC2C79" w:rsidRDefault="00DC2C79" w:rsidP="00DC2C79">
      <w:pPr>
        <w:autoSpaceDE w:val="0"/>
        <w:autoSpaceDN w:val="0"/>
        <w:adjustRightInd w:val="0"/>
        <w:spacing w:after="0" w:line="240" w:lineRule="auto"/>
        <w:jc w:val="both"/>
      </w:pPr>
      <w:r>
        <w:t xml:space="preserve">Using Tensor Flow bugs, replication package </w:t>
      </w:r>
      <w:r w:rsidRPr="00DC2C79">
        <w:t>replication package</w:t>
      </w:r>
      <w:r>
        <w:t xml:space="preserve"> </w:t>
      </w:r>
      <w:r w:rsidRPr="00DC2C79">
        <w:t>and found that many instances have</w:t>
      </w:r>
      <w:r>
        <w:t xml:space="preserve"> </w:t>
      </w:r>
      <w:r w:rsidRPr="00DC2C79">
        <w:t>already been deprecated</w:t>
      </w:r>
      <w:r>
        <w:t xml:space="preserve"> </w:t>
      </w:r>
      <w:r w:rsidRPr="00DC2C79">
        <w:t>because TensorFlow has upgraded to version 2. Hence, we expect</w:t>
      </w:r>
      <w:r>
        <w:t xml:space="preserve"> </w:t>
      </w:r>
      <w:r w:rsidRPr="00DC2C79">
        <w:t>that new API-specific code smells will appear with new versions</w:t>
      </w:r>
      <w:r>
        <w:t xml:space="preserve"> </w:t>
      </w:r>
      <w:r w:rsidRPr="00DC2C79">
        <w:t xml:space="preserve">and library features. In fact, our results showcase that most </w:t>
      </w:r>
      <w:r w:rsidRPr="00DC2C79">
        <w:t>API related</w:t>
      </w:r>
      <w:r>
        <w:t xml:space="preserve"> </w:t>
      </w:r>
      <w:r w:rsidRPr="00DC2C79">
        <w:t>smells are only reported by grey literature in general instead</w:t>
      </w:r>
      <w:r>
        <w:t xml:space="preserve"> </w:t>
      </w:r>
      <w:r w:rsidRPr="00DC2C79">
        <w:t xml:space="preserve">of </w:t>
      </w:r>
      <w:r w:rsidRPr="00DC2C79">
        <w:t>literature. We</w:t>
      </w:r>
      <w:r w:rsidRPr="00DC2C79">
        <w:t xml:space="preserve"> argue that collecting a catalog of code smells helps</w:t>
      </w:r>
      <w:r>
        <w:t xml:space="preserve"> </w:t>
      </w:r>
      <w:r w:rsidRPr="00DC2C79">
        <w:t>in promoting a continuous effort between practitioners and academics.</w:t>
      </w:r>
      <w:r>
        <w:t xml:space="preserve"> </w:t>
      </w:r>
    </w:p>
    <w:p w14:paraId="35851534" w14:textId="4D8B323F" w:rsidR="00131BD0" w:rsidRDefault="00131BD0" w:rsidP="00DC2C79">
      <w:pPr>
        <w:autoSpaceDE w:val="0"/>
        <w:autoSpaceDN w:val="0"/>
        <w:adjustRightInd w:val="0"/>
        <w:spacing w:after="0" w:line="240" w:lineRule="auto"/>
        <w:jc w:val="both"/>
      </w:pPr>
    </w:p>
    <w:p w14:paraId="70138A3A" w14:textId="2B0A87A3" w:rsidR="00131BD0" w:rsidRPr="00131BD0" w:rsidRDefault="00131BD0" w:rsidP="00131BD0">
      <w:pPr>
        <w:autoSpaceDE w:val="0"/>
        <w:autoSpaceDN w:val="0"/>
        <w:adjustRightInd w:val="0"/>
        <w:spacing w:after="0" w:line="240" w:lineRule="auto"/>
      </w:pPr>
      <w:r w:rsidRPr="00131BD0">
        <w:t>three smells can be considered</w:t>
      </w:r>
      <w:r w:rsidRPr="00131BD0">
        <w:t xml:space="preserve"> </w:t>
      </w:r>
      <w:r w:rsidRPr="00131BD0">
        <w:t>temporary smells: Dataframe Conversion API Misused, Matrix Multiplication</w:t>
      </w:r>
      <w:r w:rsidRPr="00131BD0">
        <w:t xml:space="preserve"> </w:t>
      </w:r>
      <w:r w:rsidRPr="00131BD0">
        <w:t>API Misused and Gradients Not Cleared before Backward</w:t>
      </w:r>
      <w:r w:rsidRPr="00131BD0">
        <w:t xml:space="preserve"> </w:t>
      </w:r>
      <w:r w:rsidRPr="00131BD0">
        <w:t>Propagation.</w:t>
      </w:r>
    </w:p>
    <w:p w14:paraId="1BC867B0" w14:textId="77777777" w:rsidR="00131BD0" w:rsidRDefault="00131BD0" w:rsidP="00131BD0">
      <w:pPr>
        <w:autoSpaceDE w:val="0"/>
        <w:autoSpaceDN w:val="0"/>
        <w:adjustRightInd w:val="0"/>
        <w:spacing w:after="0" w:line="240" w:lineRule="auto"/>
        <w:jc w:val="both"/>
      </w:pPr>
    </w:p>
    <w:p w14:paraId="49A80777" w14:textId="24CE5EE3" w:rsidR="005E2DAC" w:rsidRDefault="005E2DAC" w:rsidP="00DC2C79">
      <w:pPr>
        <w:autoSpaceDE w:val="0"/>
        <w:autoSpaceDN w:val="0"/>
        <w:adjustRightInd w:val="0"/>
        <w:spacing w:after="0" w:line="240" w:lineRule="auto"/>
        <w:jc w:val="both"/>
      </w:pPr>
      <w:r>
        <w:t>Study focused on six python ML Libraries and frameworks.</w:t>
      </w:r>
    </w:p>
    <w:p w14:paraId="1C1AE5BC" w14:textId="2409EB18" w:rsidR="0099279E" w:rsidRPr="0099279E" w:rsidRDefault="0099279E" w:rsidP="00DC2C79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99279E">
        <w:rPr>
          <w:b/>
          <w:bCs/>
        </w:rPr>
        <w:t>Implication to data scientists</w:t>
      </w:r>
      <w:r>
        <w:rPr>
          <w:b/>
          <w:bCs/>
        </w:rPr>
        <w:t xml:space="preserve">: - </w:t>
      </w:r>
      <w:proofErr w:type="spellStart"/>
      <w:r w:rsidRPr="0099279E">
        <w:t>ll</w:t>
      </w:r>
      <w:proofErr w:type="spellEnd"/>
    </w:p>
    <w:p w14:paraId="78C99F38" w14:textId="69EE2598" w:rsidR="005E2DAC" w:rsidRDefault="005E2DAC"/>
    <w:p w14:paraId="70253AF7" w14:textId="77777777" w:rsidR="005E2DAC" w:rsidRDefault="005E2DAC"/>
    <w:sectPr w:rsidR="005E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DEwMzO2NDIzMjBT0lEKTi0uzszPAykwrAUADQaDrywAAAA="/>
  </w:docVars>
  <w:rsids>
    <w:rsidRoot w:val="00100034"/>
    <w:rsid w:val="000E5D44"/>
    <w:rsid w:val="00100034"/>
    <w:rsid w:val="00131BD0"/>
    <w:rsid w:val="001969D8"/>
    <w:rsid w:val="002575CE"/>
    <w:rsid w:val="005C0931"/>
    <w:rsid w:val="005E2DAC"/>
    <w:rsid w:val="00667AFD"/>
    <w:rsid w:val="0094221B"/>
    <w:rsid w:val="0099279E"/>
    <w:rsid w:val="00B87B50"/>
    <w:rsid w:val="00C47748"/>
    <w:rsid w:val="00DA06B8"/>
    <w:rsid w:val="00DC2C79"/>
    <w:rsid w:val="00E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EF32"/>
  <w15:chartTrackingRefBased/>
  <w15:docId w15:val="{AE160916-5F83-487C-A486-CA7486EA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Sujil Kumar Koottathampathiyil</dc:creator>
  <cp:keywords/>
  <dc:description/>
  <cp:lastModifiedBy>Sujil Kumar Koottathampathiyil</cp:lastModifiedBy>
  <cp:revision>12</cp:revision>
  <dcterms:created xsi:type="dcterms:W3CDTF">2022-04-21T11:27:00Z</dcterms:created>
  <dcterms:modified xsi:type="dcterms:W3CDTF">2022-04-21T22:20:00Z</dcterms:modified>
</cp:coreProperties>
</file>