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EFEA" w14:textId="77777777" w:rsidR="00FF6256" w:rsidRDefault="00FF6256" w:rsidP="00FF6256">
      <w:r>
        <w:t xml:space="preserve">Data organized as spreadsheet: </w:t>
      </w:r>
    </w:p>
    <w:p w14:paraId="6B8E79D5" w14:textId="77777777" w:rsidR="00FF6256" w:rsidRDefault="00FF6256" w:rsidP="00FF6256">
      <w:pPr>
        <w:ind w:firstLine="720"/>
      </w:pPr>
      <w:r>
        <w:t>Rows: Vectors of measurements</w:t>
      </w:r>
      <w:r>
        <w:t xml:space="preserve"> </w:t>
      </w:r>
    </w:p>
    <w:p w14:paraId="364BA417" w14:textId="47047E45" w:rsidR="00FF6256" w:rsidRDefault="00FF6256" w:rsidP="00FF6256">
      <w:pPr>
        <w:ind w:firstLine="720"/>
      </w:pPr>
      <w:r>
        <w:t xml:space="preserve">Col: </w:t>
      </w:r>
      <w:r>
        <w:t xml:space="preserve">      A: </w:t>
      </w:r>
      <w:r>
        <w:t>Timepoint(T0,T1,T2)</w:t>
      </w:r>
    </w:p>
    <w:p w14:paraId="55DC3514" w14:textId="080B586B" w:rsidR="00FF6256" w:rsidRDefault="00FF6256" w:rsidP="00FF6256">
      <w:pPr>
        <w:ind w:left="720" w:firstLine="720"/>
      </w:pPr>
      <w:r>
        <w:t>Shelf (Wide, Narrow)</w:t>
      </w:r>
    </w:p>
    <w:p w14:paraId="0C115F27" w14:textId="02176076" w:rsidR="00FF6256" w:rsidRDefault="00FF6256" w:rsidP="00FF6256">
      <w:pPr>
        <w:ind w:left="720" w:firstLine="720"/>
      </w:pPr>
      <w:r>
        <w:t xml:space="preserve">B: </w:t>
      </w:r>
      <w:r>
        <w:t>Treatment</w:t>
      </w:r>
      <w:r>
        <w:t>(Control, FE, DFB)</w:t>
      </w:r>
    </w:p>
    <w:p w14:paraId="1699AB7A" w14:textId="35DA202E" w:rsidR="00FF6256" w:rsidRDefault="00FF6256" w:rsidP="00FF6256">
      <w:pPr>
        <w:ind w:left="720" w:firstLine="720"/>
      </w:pPr>
      <w:r>
        <w:t>C: Sample Name</w:t>
      </w:r>
    </w:p>
    <w:p w14:paraId="5A4CE6AD" w14:textId="55482878" w:rsidR="00FF6256" w:rsidRDefault="00FF6256" w:rsidP="00FF6256">
      <w:r>
        <w:tab/>
      </w:r>
      <w:r>
        <w:tab/>
        <w:t>D:</w:t>
      </w:r>
      <w:r w:rsidR="00847DFE">
        <w:t xml:space="preserve"> NO3</w:t>
      </w:r>
    </w:p>
    <w:p w14:paraId="72A18C01" w14:textId="4C456AD8" w:rsidR="00FF6256" w:rsidRDefault="00FF6256" w:rsidP="00FF6256">
      <w:pPr>
        <w:ind w:left="720" w:firstLine="720"/>
      </w:pPr>
      <w:r>
        <w:t>E:Phosphate</w:t>
      </w:r>
      <w:r w:rsidR="00847DFE">
        <w:t xml:space="preserve"> PO4</w:t>
      </w:r>
    </w:p>
    <w:p w14:paraId="1E20C5D9" w14:textId="3A23C105" w:rsidR="00847DFE" w:rsidRDefault="00847DFE" w:rsidP="00FF6256">
      <w:pPr>
        <w:ind w:left="720" w:firstLine="720"/>
      </w:pPr>
      <w:r>
        <w:t>S2O2</w:t>
      </w:r>
    </w:p>
    <w:p w14:paraId="57B1722F" w14:textId="51E1EA13" w:rsidR="00FF6256" w:rsidRDefault="00FF6256" w:rsidP="00FF6256">
      <w:r>
        <w:tab/>
      </w:r>
      <w:r>
        <w:tab/>
        <w:t xml:space="preserve">G: Bigger Cell Biomass </w:t>
      </w:r>
    </w:p>
    <w:p w14:paraId="262C50A7" w14:textId="62DDAB39" w:rsidR="00FF6256" w:rsidRDefault="00FF6256" w:rsidP="00FF6256">
      <w:r>
        <w:tab/>
      </w:r>
      <w:r>
        <w:tab/>
        <w:t>H: Small Cell Biomass</w:t>
      </w:r>
    </w:p>
    <w:p w14:paraId="6CFE9F1E" w14:textId="21DD200A" w:rsidR="00FF6256" w:rsidRDefault="00FF6256" w:rsidP="00FF6256">
      <w:r>
        <w:tab/>
      </w:r>
      <w:r>
        <w:tab/>
        <w:t>J/K: Fv/FM and Sigma IGNORE</w:t>
      </w:r>
    </w:p>
    <w:p w14:paraId="3B22F2CE" w14:textId="4F92C21C" w:rsidR="00FF6256" w:rsidRDefault="00FF6256" w:rsidP="00FF6256">
      <w:r>
        <w:tab/>
      </w:r>
      <w:r>
        <w:tab/>
        <w:t>L: Nitrogen uptake in bigger cells</w:t>
      </w:r>
    </w:p>
    <w:p w14:paraId="02E5824A" w14:textId="01AE8459" w:rsidR="00FF6256" w:rsidRDefault="00FF6256" w:rsidP="00FF6256">
      <w:r>
        <w:tab/>
      </w:r>
      <w:r>
        <w:tab/>
        <w:t>M: Nitrogen uptake in smaller cells</w:t>
      </w:r>
    </w:p>
    <w:p w14:paraId="1F17FB6A" w14:textId="1E016D7C" w:rsidR="00FF6256" w:rsidRDefault="00FF6256" w:rsidP="00FF6256">
      <w:r>
        <w:tab/>
      </w:r>
      <w:r>
        <w:tab/>
      </w:r>
      <w:r w:rsidR="00847DFE">
        <w:t>O/P/Q Interest: Biomass-Normalized Nitrogen Uptake(Big,Small,Total)</w:t>
      </w:r>
    </w:p>
    <w:p w14:paraId="672B570B" w14:textId="28182B45" w:rsidR="00847DFE" w:rsidRDefault="00847DFE" w:rsidP="00FF6256">
      <w:r>
        <w:tab/>
      </w:r>
      <w:r>
        <w:tab/>
        <w:t>R/S/T: Carbon Uptake (Big,Small,Total)</w:t>
      </w:r>
    </w:p>
    <w:p w14:paraId="4240AF9D" w14:textId="08B0B3BD" w:rsidR="00847DFE" w:rsidRDefault="00847DFE" w:rsidP="00FF6256">
      <w:r>
        <w:tab/>
      </w:r>
      <w:r>
        <w:tab/>
        <w:t>U/V/W Normalized Carbon Uptake (Big,Small,Total)</w:t>
      </w:r>
    </w:p>
    <w:p w14:paraId="7DEC01BE" w14:textId="620BDD0B" w:rsidR="00847DFE" w:rsidRDefault="00847DFE" w:rsidP="00FF6256"/>
    <w:p w14:paraId="7C2BD51F" w14:textId="0B3E97B1" w:rsidR="00847DFE" w:rsidRDefault="00847DFE" w:rsidP="00FF6256">
      <w:r>
        <w:t>Analysis:</w:t>
      </w:r>
      <w:r>
        <w:br/>
      </w:r>
      <w:r>
        <w:tab/>
      </w:r>
      <w:r w:rsidR="004A78BD">
        <w:t xml:space="preserve">1. </w:t>
      </w:r>
      <w:r>
        <w:t>Diagnostic:</w:t>
      </w:r>
    </w:p>
    <w:p w14:paraId="2DAAA938" w14:textId="6FB31D04" w:rsidR="002C35BE" w:rsidRDefault="00847DFE" w:rsidP="002C35BE">
      <w:pPr>
        <w:pStyle w:val="ListParagraph"/>
        <w:numPr>
          <w:ilvl w:val="0"/>
          <w:numId w:val="1"/>
        </w:numPr>
      </w:pPr>
      <w:r>
        <w:t>For each variable: Should we transform? Use log10 to normalize values that are orders of mag different</w:t>
      </w:r>
      <w:r w:rsidR="002C35BE">
        <w:t xml:space="preserve">, </w:t>
      </w:r>
      <w:r w:rsidR="002C35BE">
        <w:t>Use Log10(x) + c</w:t>
      </w:r>
      <w:r w:rsidR="002C35BE">
        <w:t xml:space="preserve"> for the negative numbers. Or just set negative numbers to 0</w:t>
      </w:r>
    </w:p>
    <w:p w14:paraId="590410F7" w14:textId="072A8703" w:rsidR="00847DFE" w:rsidRDefault="00847DFE" w:rsidP="002C35BE">
      <w:pPr>
        <w:pStyle w:val="ListParagraph"/>
        <w:ind w:left="1080"/>
      </w:pPr>
    </w:p>
    <w:p w14:paraId="69B3CCE5" w14:textId="46A9B15D" w:rsidR="00847DFE" w:rsidRDefault="00847DFE" w:rsidP="00847DFE">
      <w:pPr>
        <w:pStyle w:val="ListParagraph"/>
        <w:numPr>
          <w:ilvl w:val="0"/>
          <w:numId w:val="1"/>
        </w:numPr>
      </w:pPr>
      <w:r>
        <w:t>Normalize: Already done</w:t>
      </w:r>
    </w:p>
    <w:p w14:paraId="770604F0" w14:textId="5FD54DF7" w:rsidR="00847DFE" w:rsidRDefault="004A78BD" w:rsidP="00847DFE">
      <w:pPr>
        <w:ind w:left="720"/>
      </w:pPr>
      <w:r>
        <w:t xml:space="preserve">2. </w:t>
      </w:r>
      <w:r w:rsidR="00847DFE">
        <w:t>Biomass lower for the Wide shelf vs Narrow shelf?</w:t>
      </w:r>
    </w:p>
    <w:p w14:paraId="04B69733" w14:textId="2046393E" w:rsidR="00847DFE" w:rsidRDefault="00847DFE" w:rsidP="00847DFE">
      <w:pPr>
        <w:pStyle w:val="ListParagraph"/>
        <w:numPr>
          <w:ilvl w:val="0"/>
          <w:numId w:val="2"/>
        </w:numPr>
      </w:pPr>
      <w:r>
        <w:t>Assess with P-Value</w:t>
      </w:r>
    </w:p>
    <w:p w14:paraId="410EC79B" w14:textId="7A23B711" w:rsidR="00847DFE" w:rsidRDefault="00847DFE" w:rsidP="00847DFE">
      <w:pPr>
        <w:pStyle w:val="ListParagraph"/>
        <w:numPr>
          <w:ilvl w:val="1"/>
          <w:numId w:val="2"/>
        </w:numPr>
      </w:pPr>
      <w:r>
        <w:t>Combine all data(Wide and Narrow) and do 2 sample T-Test</w:t>
      </w:r>
    </w:p>
    <w:p w14:paraId="2691106D" w14:textId="37EA781C" w:rsidR="00847DFE" w:rsidRDefault="00AC0FAE" w:rsidP="00847DFE">
      <w:pPr>
        <w:pStyle w:val="ListParagraph"/>
        <w:numPr>
          <w:ilvl w:val="1"/>
          <w:numId w:val="2"/>
        </w:numPr>
      </w:pPr>
      <w:r>
        <w:t xml:space="preserve">4-var </w:t>
      </w:r>
      <w:r w:rsidR="00847DFE">
        <w:t>ANOVA</w:t>
      </w:r>
      <w:r>
        <w:t xml:space="preserve"> (Shelf by time by treatment by cell age/size) </w:t>
      </w:r>
    </w:p>
    <w:p w14:paraId="5AFED2CB" w14:textId="7CCDAB5E" w:rsidR="00AC0FAE" w:rsidRDefault="00AC0FAE" w:rsidP="00AC0FAE">
      <w:pPr>
        <w:pStyle w:val="ListParagraph"/>
        <w:numPr>
          <w:ilvl w:val="1"/>
          <w:numId w:val="2"/>
        </w:numPr>
      </w:pPr>
      <w:r>
        <w:t xml:space="preserve">T0 Only (2 Sample T-Test) </w:t>
      </w:r>
    </w:p>
    <w:p w14:paraId="3D65BC6A" w14:textId="77777777" w:rsidR="00AC0FAE" w:rsidRDefault="00AC0FAE" w:rsidP="00AC0FAE">
      <w:pPr>
        <w:ind w:left="720"/>
      </w:pPr>
    </w:p>
    <w:p w14:paraId="4E69A121" w14:textId="77777777" w:rsidR="00AC0FAE" w:rsidRDefault="00AC0FAE" w:rsidP="00AC0FAE">
      <w:pPr>
        <w:ind w:left="720"/>
      </w:pPr>
    </w:p>
    <w:p w14:paraId="44380BA9" w14:textId="77777777" w:rsidR="00AC0FAE" w:rsidRDefault="00AC0FAE" w:rsidP="00AC0FAE">
      <w:pPr>
        <w:ind w:left="720"/>
      </w:pPr>
    </w:p>
    <w:p w14:paraId="79342457" w14:textId="45A26905" w:rsidR="00AC0FAE" w:rsidRDefault="004A78BD" w:rsidP="00AC0FAE">
      <w:pPr>
        <w:ind w:left="720"/>
      </w:pPr>
      <w:r>
        <w:t xml:space="preserve">3. </w:t>
      </w:r>
      <w:r w:rsidR="00AC0FAE">
        <w:t>Significant treatment effects</w:t>
      </w:r>
    </w:p>
    <w:p w14:paraId="39A33AEE" w14:textId="28ACB10C" w:rsidR="00AC0FAE" w:rsidRDefault="00AC0FAE" w:rsidP="00AC0FAE">
      <w:pPr>
        <w:ind w:left="720"/>
      </w:pPr>
      <w:r>
        <w:t>ANOVA as above but responses:</w:t>
      </w:r>
    </w:p>
    <w:p w14:paraId="1D163D52" w14:textId="77777777" w:rsidR="00AC0FAE" w:rsidRDefault="00AC0FAE" w:rsidP="00AC0FAE">
      <w:pPr>
        <w:ind w:firstLine="720"/>
      </w:pPr>
      <w:r>
        <w:t xml:space="preserve">Above: Biomass, </w:t>
      </w:r>
    </w:p>
    <w:p w14:paraId="0410F094" w14:textId="148D12C1" w:rsidR="00AC0FAE" w:rsidRDefault="00AC0FAE" w:rsidP="00AC0FAE">
      <w:pPr>
        <w:ind w:firstLine="720"/>
      </w:pPr>
      <w:r>
        <w:t>Now:     Uptake(8 different uptakes)</w:t>
      </w:r>
    </w:p>
    <w:p w14:paraId="53E36B2A" w14:textId="03152865" w:rsidR="00AC0FAE" w:rsidRDefault="00AC0FAE" w:rsidP="00AC0FAE">
      <w:pPr>
        <w:ind w:firstLine="720"/>
      </w:pPr>
      <w:r>
        <w:tab/>
        <w:t>Nurtrient Concentrations (3 different nutrient concentrations)</w:t>
      </w:r>
    </w:p>
    <w:p w14:paraId="5DBB5998" w14:textId="442C8747" w:rsidR="00AC0FAE" w:rsidRDefault="00AC0FAE" w:rsidP="00AC0FAE">
      <w:pPr>
        <w:ind w:firstLine="720"/>
      </w:pPr>
      <w:r>
        <w:t>Try:</w:t>
      </w:r>
      <w:r w:rsidR="004A78BD">
        <w:t xml:space="preserve"> (Side Bar, not main analysis)</w:t>
      </w:r>
    </w:p>
    <w:p w14:paraId="72FC009E" w14:textId="69E3F12B" w:rsidR="00AC0FAE" w:rsidRDefault="00AC0FAE" w:rsidP="00AC0FAE">
      <w:pPr>
        <w:ind w:firstLine="720"/>
      </w:pPr>
      <w:r>
        <w:tab/>
        <w:t>No Interactions</w:t>
      </w:r>
    </w:p>
    <w:p w14:paraId="68A7E635" w14:textId="657A6863" w:rsidR="00AC0FAE" w:rsidRDefault="00AC0FAE" w:rsidP="00AC0FAE">
      <w:pPr>
        <w:ind w:firstLine="720"/>
      </w:pPr>
      <w:r>
        <w:tab/>
        <w:t xml:space="preserve">All Interactions </w:t>
      </w:r>
    </w:p>
    <w:p w14:paraId="48EE2E12" w14:textId="130F3197" w:rsidR="00AC0FAE" w:rsidRDefault="00AC0FAE" w:rsidP="004A78BD">
      <w:pPr>
        <w:ind w:firstLine="720"/>
      </w:pPr>
      <w:r>
        <w:t>Diff between:</w:t>
      </w:r>
    </w:p>
    <w:p w14:paraId="646E95EF" w14:textId="23711566" w:rsidR="00AC0FAE" w:rsidRDefault="00AC0FAE" w:rsidP="00AC0FAE">
      <w:pPr>
        <w:ind w:left="720"/>
      </w:pPr>
      <w:r>
        <w:tab/>
        <w:t>Crtl, DFB</w:t>
      </w:r>
    </w:p>
    <w:p w14:paraId="46D61613" w14:textId="27BD479D" w:rsidR="00AC0FAE" w:rsidRDefault="00AC0FAE" w:rsidP="00AC0FAE">
      <w:pPr>
        <w:ind w:left="720"/>
      </w:pPr>
      <w:r>
        <w:tab/>
        <w:t>Fe, DFB</w:t>
      </w:r>
    </w:p>
    <w:p w14:paraId="17A3E0F2" w14:textId="444EA8D8" w:rsidR="00AC0FAE" w:rsidRDefault="00AC0FAE" w:rsidP="00AC0FAE">
      <w:pPr>
        <w:ind w:left="720"/>
      </w:pPr>
      <w:r>
        <w:tab/>
        <w:t>Crtl,, Fe</w:t>
      </w:r>
    </w:p>
    <w:p w14:paraId="18B0488D" w14:textId="77777777" w:rsidR="00AC0FAE" w:rsidRDefault="00AC0FAE" w:rsidP="00AC0FAE">
      <w:pPr>
        <w:ind w:left="720"/>
      </w:pPr>
    </w:p>
    <w:p w14:paraId="506FBB4D" w14:textId="0E1C06F6" w:rsidR="00AC0FAE" w:rsidRDefault="004A78BD" w:rsidP="00AC0FAE">
      <w:pPr>
        <w:ind w:left="720"/>
      </w:pPr>
      <w:r>
        <w:t>4.In No3, is there difference between Narrow and Wide shelf?</w:t>
      </w:r>
    </w:p>
    <w:p w14:paraId="00743E4B" w14:textId="53997D6E" w:rsidR="004A78BD" w:rsidRDefault="004A78BD" w:rsidP="00AC0FAE">
      <w:pPr>
        <w:ind w:left="720"/>
      </w:pPr>
      <w:r>
        <w:t>Question answered in above section</w:t>
      </w:r>
    </w:p>
    <w:p w14:paraId="426DC6E4" w14:textId="59477A1E" w:rsidR="004A78BD" w:rsidRDefault="004A78BD" w:rsidP="00AC0FAE">
      <w:pPr>
        <w:ind w:left="720"/>
      </w:pPr>
      <w:r>
        <w:t>5. PCA</w:t>
      </w:r>
    </w:p>
    <w:p w14:paraId="2624B095" w14:textId="10B5DC46" w:rsidR="004A78BD" w:rsidRDefault="004A78BD" w:rsidP="00AC0FAE">
      <w:pPr>
        <w:ind w:left="720"/>
      </w:pPr>
      <w:r>
        <w:t>Rows as vectors (Look on Perry’s notes for Rows)</w:t>
      </w:r>
    </w:p>
    <w:p w14:paraId="2BD0291F" w14:textId="6FA85DDB" w:rsidR="004A78BD" w:rsidRDefault="004A78BD" w:rsidP="00AC0FAE">
      <w:pPr>
        <w:ind w:left="720"/>
      </w:pPr>
      <w:r>
        <w:t>Graph at as shown on Perry’s notes</w:t>
      </w:r>
    </w:p>
    <w:p w14:paraId="29259C43" w14:textId="515C08F2" w:rsidR="004A78BD" w:rsidRDefault="004A78BD" w:rsidP="00AC0FAE">
      <w:pPr>
        <w:ind w:left="720"/>
      </w:pPr>
      <w:r>
        <w:t>Use colors to separate treatment and shelf:</w:t>
      </w:r>
    </w:p>
    <w:p w14:paraId="52D01543" w14:textId="0313E978" w:rsidR="004A78BD" w:rsidRDefault="004A78BD" w:rsidP="00AC0FAE">
      <w:pPr>
        <w:ind w:left="720"/>
      </w:pPr>
      <w:r>
        <w:tab/>
        <w:t>“Grey” Crtl, “Red” Fe, “Blue” DFB</w:t>
      </w:r>
    </w:p>
    <w:p w14:paraId="2DF058B7" w14:textId="197E8FBC" w:rsidR="004A78BD" w:rsidRDefault="004A78BD" w:rsidP="00AC0FAE">
      <w:pPr>
        <w:ind w:left="720"/>
      </w:pPr>
      <w:r>
        <w:tab/>
        <w:t>“Dark Gray/Red/Blue” WideShelf, “Light Gray/Red/Blue”, NarrowShelf</w:t>
      </w:r>
    </w:p>
    <w:p w14:paraId="41732053" w14:textId="7BF9357A" w:rsidR="004A78BD" w:rsidRDefault="004A78BD" w:rsidP="00AC0FAE">
      <w:pPr>
        <w:ind w:left="720"/>
      </w:pPr>
      <w:r>
        <w:t>Use Symbols to separate time:</w:t>
      </w:r>
    </w:p>
    <w:p w14:paraId="228584BB" w14:textId="5E0445B3" w:rsidR="004A78BD" w:rsidRDefault="004A78BD" w:rsidP="00AC0FAE">
      <w:pPr>
        <w:ind w:left="720"/>
      </w:pPr>
      <w:r>
        <w:tab/>
        <w:t>“0” T0, “+” T1, “Star” T2</w:t>
      </w:r>
    </w:p>
    <w:sectPr w:rsidR="004A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3632"/>
    <w:multiLevelType w:val="hybridMultilevel"/>
    <w:tmpl w:val="11F4258E"/>
    <w:lvl w:ilvl="0" w:tplc="0BDAF0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A46D8A"/>
    <w:multiLevelType w:val="hybridMultilevel"/>
    <w:tmpl w:val="7B40B436"/>
    <w:lvl w:ilvl="0" w:tplc="A12243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5400BC"/>
    <w:multiLevelType w:val="hybridMultilevel"/>
    <w:tmpl w:val="CB1EC776"/>
    <w:lvl w:ilvl="0" w:tplc="C9764C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56"/>
    <w:rsid w:val="002C35BE"/>
    <w:rsid w:val="004A78BD"/>
    <w:rsid w:val="007D0CA9"/>
    <w:rsid w:val="00847DFE"/>
    <w:rsid w:val="00AC0FAE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C3B5"/>
  <w15:chartTrackingRefBased/>
  <w15:docId w15:val="{ED242CCA-1BBF-41BC-963B-4EAE9136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Su</dc:creator>
  <cp:keywords/>
  <dc:description/>
  <cp:lastModifiedBy>Will Su</cp:lastModifiedBy>
  <cp:revision>2</cp:revision>
  <dcterms:created xsi:type="dcterms:W3CDTF">2021-09-28T18:04:00Z</dcterms:created>
  <dcterms:modified xsi:type="dcterms:W3CDTF">2021-09-28T18:54:00Z</dcterms:modified>
</cp:coreProperties>
</file>