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D02CD" w:rsidRPr="00CD02CD" w:rsidRDefault="00CD02CD" w:rsidP="00CD02CD">
      <w:pPr>
        <w:spacing w:before="100" w:beforeAutospacing="1" w:after="100" w:afterAutospacing="1" w:line="240" w:lineRule="auto"/>
        <w:jc w:val="center"/>
        <w:outlineLvl w:val="1"/>
        <w:rPr>
          <w:rFonts w:ascii="Arial" w:hAnsi="Arial" w:cs="Arial"/>
          <w:b/>
          <w:color w:val="222222"/>
          <w:sz w:val="32"/>
          <w:szCs w:val="32"/>
          <w:shd w:val="clear" w:color="auto" w:fill="FFFFFF"/>
        </w:rPr>
      </w:pPr>
      <w:r w:rsidRPr="00CD02CD">
        <w:rPr>
          <w:rFonts w:ascii="Arial" w:hAnsi="Arial" w:cs="Arial"/>
          <w:b/>
          <w:color w:val="222222"/>
          <w:sz w:val="32"/>
          <w:szCs w:val="32"/>
          <w:shd w:val="clear" w:color="auto" w:fill="FFFFFF"/>
        </w:rPr>
        <w:t>Explore the basics of securing Docker containers.</w:t>
      </w:r>
    </w:p>
    <w:p w:rsidR="00CD02CD" w:rsidRPr="00CD02CD" w:rsidRDefault="00CD02CD" w:rsidP="00CD02CD">
      <w:pPr>
        <w:spacing w:before="100" w:beforeAutospacing="1" w:after="100" w:afterAutospacing="1" w:line="240" w:lineRule="auto"/>
        <w:outlineLvl w:val="1"/>
        <w:rPr>
          <w:rFonts w:ascii="Times New Roman" w:eastAsia="Times New Roman" w:hAnsi="Times New Roman" w:cs="Times New Roman"/>
          <w:b/>
          <w:bCs/>
          <w:sz w:val="24"/>
          <w:szCs w:val="24"/>
        </w:rPr>
      </w:pPr>
      <w:r w:rsidRPr="00CD02CD">
        <w:rPr>
          <w:rFonts w:ascii="Times New Roman" w:eastAsia="Times New Roman" w:hAnsi="Times New Roman" w:cs="Times New Roman"/>
          <w:b/>
          <w:bCs/>
          <w:sz w:val="24"/>
          <w:szCs w:val="24"/>
        </w:rPr>
        <w:t>1. Objective</w:t>
      </w:r>
    </w:p>
    <w:p w:rsidR="00CD02CD" w:rsidRPr="00CD02CD" w:rsidRDefault="00CD02CD" w:rsidP="00CD02CD">
      <w:pPr>
        <w:spacing w:before="100" w:beforeAutospacing="1" w:after="100" w:afterAutospacing="1" w:line="240" w:lineRule="auto"/>
        <w:rPr>
          <w:rFonts w:ascii="Times New Roman" w:eastAsia="Times New Roman" w:hAnsi="Times New Roman" w:cs="Times New Roman"/>
          <w:sz w:val="24"/>
          <w:szCs w:val="24"/>
        </w:rPr>
      </w:pPr>
      <w:r w:rsidRPr="00CD02CD">
        <w:rPr>
          <w:rFonts w:ascii="Times New Roman" w:eastAsia="Times New Roman" w:hAnsi="Times New Roman" w:cs="Times New Roman"/>
        </w:rPr>
        <w:t xml:space="preserve">To complete Day 16 of the Application and Serverless Security module by establishing core container hardening baselines, contrasting unsecure versus hardened </w:t>
      </w:r>
      <w:r w:rsidRPr="00CD02CD">
        <w:rPr>
          <w:rFonts w:ascii="Courier New" w:eastAsia="Times New Roman" w:hAnsi="Courier New" w:cs="Courier New"/>
        </w:rPr>
        <w:t>Dockerfile</w:t>
      </w:r>
      <w:r w:rsidRPr="00CD02CD">
        <w:rPr>
          <w:rFonts w:ascii="Times New Roman" w:eastAsia="Times New Roman" w:hAnsi="Times New Roman" w:cs="Times New Roman"/>
        </w:rPr>
        <w:t xml:space="preserve"> definitions, and implementing a Python validation script in Visual Studio Code to automatically audit container specifications against container security standards</w:t>
      </w:r>
      <w:r w:rsidRPr="00CD02CD">
        <w:rPr>
          <w:rFonts w:ascii="Times New Roman" w:eastAsia="Times New Roman" w:hAnsi="Times New Roman" w:cs="Times New Roman"/>
          <w:sz w:val="24"/>
          <w:szCs w:val="24"/>
        </w:rPr>
        <w:t>.</w:t>
      </w:r>
    </w:p>
    <w:p w:rsidR="00CD02CD" w:rsidRPr="00CD02CD" w:rsidRDefault="00CD02CD" w:rsidP="00CD02CD">
      <w:pPr>
        <w:pStyle w:val="Heading2"/>
        <w:rPr>
          <w:sz w:val="24"/>
          <w:szCs w:val="24"/>
        </w:rPr>
      </w:pPr>
      <w:r w:rsidRPr="00CD02CD">
        <w:rPr>
          <w:sz w:val="24"/>
          <w:szCs w:val="24"/>
        </w:rPr>
        <w:t>1. Introduction:</w:t>
      </w:r>
    </w:p>
    <w:p w:rsidR="00CD02CD" w:rsidRPr="00CD02CD" w:rsidRDefault="00CD02CD" w:rsidP="00CD02CD">
      <w:pPr>
        <w:pStyle w:val="NormalWeb"/>
        <w:rPr>
          <w:sz w:val="22"/>
          <w:szCs w:val="22"/>
        </w:rPr>
      </w:pPr>
      <w:r w:rsidRPr="00CD02CD">
        <w:rPr>
          <w:sz w:val="22"/>
          <w:szCs w:val="22"/>
        </w:rPr>
        <w:t>As workload architectures evolve from traditional virtual machines toward microservice-based container deployments, container runtime security becomes a critical defense boundary. Docker containers isolate applications using Linux kernel primitives like namespaces and control groups (</w:t>
      </w:r>
      <w:r w:rsidRPr="00CD02CD">
        <w:rPr>
          <w:rStyle w:val="HTMLCode"/>
          <w:sz w:val="22"/>
          <w:szCs w:val="22"/>
        </w:rPr>
        <w:t>cgroups</w:t>
      </w:r>
      <w:r w:rsidRPr="00CD02CD">
        <w:rPr>
          <w:sz w:val="22"/>
          <w:szCs w:val="22"/>
        </w:rPr>
        <w:t xml:space="preserve">). However, default configurations often expose underlying host environments to severe risks, including container escape, privilege escalation, and lateral movement.of the Application and Serverless Security module focuses on container workload security (CWPP). By establishing secure image build practices, enforcing least-privilege execution contexts, restricting system capabilities, and automating static analysis of </w:t>
      </w:r>
      <w:r w:rsidRPr="00CD02CD">
        <w:rPr>
          <w:rStyle w:val="HTMLCode"/>
          <w:sz w:val="22"/>
          <w:szCs w:val="22"/>
        </w:rPr>
        <w:t>Dockerfile</w:t>
      </w:r>
      <w:r w:rsidRPr="00CD02CD">
        <w:rPr>
          <w:sz w:val="22"/>
          <w:szCs w:val="22"/>
        </w:rPr>
        <w:t xml:space="preserve"> manifests, organizations can harden containerized applications before runtime deployment.</w:t>
      </w:r>
    </w:p>
    <w:p w:rsidR="00CD02CD" w:rsidRPr="00CD02CD" w:rsidRDefault="00CD02CD" w:rsidP="00CD02CD">
      <w:pPr>
        <w:pStyle w:val="Heading2"/>
        <w:rPr>
          <w:sz w:val="24"/>
          <w:szCs w:val="24"/>
        </w:rPr>
      </w:pPr>
      <w:r w:rsidRPr="00CD02CD">
        <w:rPr>
          <w:sz w:val="24"/>
          <w:szCs w:val="24"/>
        </w:rPr>
        <w:t>2. Tools and Concepts Covered:</w:t>
      </w:r>
    </w:p>
    <w:p w:rsidR="00CD02CD" w:rsidRPr="00CD02CD" w:rsidRDefault="00CD02CD" w:rsidP="00CD02CD">
      <w:pPr>
        <w:pStyle w:val="NormalWeb"/>
        <w:numPr>
          <w:ilvl w:val="0"/>
          <w:numId w:val="1"/>
        </w:numPr>
        <w:rPr>
          <w:sz w:val="22"/>
          <w:szCs w:val="22"/>
        </w:rPr>
      </w:pPr>
      <w:r w:rsidRPr="00CD02CD">
        <w:rPr>
          <w:b/>
          <w:bCs/>
          <w:sz w:val="22"/>
          <w:szCs w:val="22"/>
        </w:rPr>
        <w:t>Container Image Minimization &amp; Provenance:</w:t>
      </w:r>
      <w:r w:rsidRPr="00CD02CD">
        <w:rPr>
          <w:sz w:val="22"/>
          <w:szCs w:val="22"/>
        </w:rPr>
        <w:t xml:space="preserve"> Leveraging minimal base images (e.g., Alpine Linux, Google Distroless) and multi-stage builds to shrink attack surfaces and eliminate unnecessary binaries (</w:t>
      </w:r>
      <w:r w:rsidRPr="00CD02CD">
        <w:rPr>
          <w:rStyle w:val="HTMLCode"/>
          <w:sz w:val="22"/>
          <w:szCs w:val="22"/>
        </w:rPr>
        <w:t>curl</w:t>
      </w:r>
      <w:r w:rsidRPr="00CD02CD">
        <w:rPr>
          <w:sz w:val="22"/>
          <w:szCs w:val="22"/>
        </w:rPr>
        <w:t xml:space="preserve">, </w:t>
      </w:r>
      <w:r w:rsidRPr="00CD02CD">
        <w:rPr>
          <w:rStyle w:val="HTMLCode"/>
          <w:sz w:val="22"/>
          <w:szCs w:val="22"/>
        </w:rPr>
        <w:t>wget</w:t>
      </w:r>
      <w:r w:rsidRPr="00CD02CD">
        <w:rPr>
          <w:sz w:val="22"/>
          <w:szCs w:val="22"/>
        </w:rPr>
        <w:t xml:space="preserve">, </w:t>
      </w:r>
      <w:r w:rsidRPr="00CD02CD">
        <w:rPr>
          <w:rStyle w:val="HTMLCode"/>
          <w:sz w:val="22"/>
          <w:szCs w:val="22"/>
        </w:rPr>
        <w:t>netcat</w:t>
      </w:r>
      <w:r w:rsidRPr="00CD02CD">
        <w:rPr>
          <w:sz w:val="22"/>
          <w:szCs w:val="22"/>
        </w:rPr>
        <w:t>).</w:t>
      </w:r>
    </w:p>
    <w:p w:rsidR="00CD02CD" w:rsidRPr="00CD02CD" w:rsidRDefault="00CD02CD" w:rsidP="00CD02CD">
      <w:pPr>
        <w:pStyle w:val="NormalWeb"/>
        <w:numPr>
          <w:ilvl w:val="0"/>
          <w:numId w:val="1"/>
        </w:numPr>
        <w:rPr>
          <w:sz w:val="22"/>
          <w:szCs w:val="22"/>
        </w:rPr>
      </w:pPr>
      <w:r w:rsidRPr="00CD02CD">
        <w:rPr>
          <w:b/>
          <w:bCs/>
          <w:sz w:val="22"/>
          <w:szCs w:val="22"/>
        </w:rPr>
        <w:t>Principle of Least Privilege (Non-Root Execution):</w:t>
      </w:r>
      <w:r w:rsidRPr="00CD02CD">
        <w:rPr>
          <w:sz w:val="22"/>
          <w:szCs w:val="22"/>
        </w:rPr>
        <w:t xml:space="preserve"> Overriding Docker's default </w:t>
      </w:r>
      <w:r w:rsidRPr="00CD02CD">
        <w:rPr>
          <w:rStyle w:val="HTMLCode"/>
          <w:sz w:val="22"/>
          <w:szCs w:val="22"/>
        </w:rPr>
        <w:t>root</w:t>
      </w:r>
      <w:r w:rsidRPr="00CD02CD">
        <w:rPr>
          <w:sz w:val="22"/>
          <w:szCs w:val="22"/>
        </w:rPr>
        <w:t xml:space="preserve"> execution (</w:t>
      </w:r>
      <w:r w:rsidRPr="00CD02CD">
        <w:rPr>
          <w:rStyle w:val="HTMLCode"/>
          <w:sz w:val="22"/>
          <w:szCs w:val="22"/>
        </w:rPr>
        <w:t>UID 0</w:t>
      </w:r>
      <w:r w:rsidRPr="00CD02CD">
        <w:rPr>
          <w:sz w:val="22"/>
          <w:szCs w:val="22"/>
        </w:rPr>
        <w:t>) by explicitly provisioning non-privileged users and enforcing least-privilege runtime profiles.</w:t>
      </w:r>
    </w:p>
    <w:p w:rsidR="00CD02CD" w:rsidRPr="00CD02CD" w:rsidRDefault="00CD02CD" w:rsidP="00CD02CD">
      <w:pPr>
        <w:pStyle w:val="NormalWeb"/>
        <w:numPr>
          <w:ilvl w:val="0"/>
          <w:numId w:val="1"/>
        </w:numPr>
        <w:rPr>
          <w:sz w:val="22"/>
          <w:szCs w:val="22"/>
        </w:rPr>
      </w:pPr>
      <w:r w:rsidRPr="00CD02CD">
        <w:rPr>
          <w:b/>
          <w:bCs/>
          <w:sz w:val="22"/>
          <w:szCs w:val="22"/>
        </w:rPr>
        <w:t>Kernel Capabilities &amp; Isolation Controls:</w:t>
      </w:r>
      <w:r w:rsidRPr="00CD02CD">
        <w:rPr>
          <w:sz w:val="22"/>
          <w:szCs w:val="22"/>
        </w:rPr>
        <w:t xml:space="preserve"> Dropping unneeded Linux kernel capabilities (</w:t>
      </w:r>
      <w:r w:rsidRPr="00CD02CD">
        <w:rPr>
          <w:rStyle w:val="HTMLCode"/>
          <w:sz w:val="22"/>
          <w:szCs w:val="22"/>
        </w:rPr>
        <w:t>--cap-drop=ALL</w:t>
      </w:r>
      <w:r w:rsidRPr="00CD02CD">
        <w:rPr>
          <w:sz w:val="22"/>
          <w:szCs w:val="22"/>
        </w:rPr>
        <w:t>), configuring read-only root filesystems (</w:t>
      </w:r>
      <w:r w:rsidRPr="00CD02CD">
        <w:rPr>
          <w:rStyle w:val="HTMLCode"/>
          <w:sz w:val="22"/>
          <w:szCs w:val="22"/>
        </w:rPr>
        <w:t>--read-only</w:t>
      </w:r>
      <w:r w:rsidRPr="00CD02CD">
        <w:rPr>
          <w:sz w:val="22"/>
          <w:szCs w:val="22"/>
        </w:rPr>
        <w:t>), and isolating temporary write paths using in-memory mounts (</w:t>
      </w:r>
      <w:r w:rsidRPr="00CD02CD">
        <w:rPr>
          <w:rStyle w:val="HTMLCode"/>
          <w:sz w:val="22"/>
          <w:szCs w:val="22"/>
        </w:rPr>
        <w:t>tmpfs</w:t>
      </w:r>
      <w:r w:rsidRPr="00CD02CD">
        <w:rPr>
          <w:sz w:val="22"/>
          <w:szCs w:val="22"/>
        </w:rPr>
        <w:t>).</w:t>
      </w:r>
    </w:p>
    <w:p w:rsidR="00CD02CD" w:rsidRPr="00CD02CD" w:rsidRDefault="00CD02CD" w:rsidP="00CD02CD">
      <w:pPr>
        <w:pStyle w:val="NormalWeb"/>
        <w:numPr>
          <w:ilvl w:val="0"/>
          <w:numId w:val="1"/>
        </w:numPr>
        <w:rPr>
          <w:sz w:val="22"/>
          <w:szCs w:val="22"/>
        </w:rPr>
      </w:pPr>
      <w:r w:rsidRPr="00CD02CD">
        <w:rPr>
          <w:b/>
          <w:bCs/>
          <w:sz w:val="22"/>
          <w:szCs w:val="22"/>
        </w:rPr>
        <w:t>Static Configuration Scanning &amp; Audit Engine:</w:t>
      </w:r>
      <w:r w:rsidRPr="00CD02CD">
        <w:rPr>
          <w:sz w:val="22"/>
          <w:szCs w:val="22"/>
        </w:rPr>
        <w:t xml:space="preserve"> Building an object-oriented Python verification script in Visual Studio Code to analyze </w:t>
      </w:r>
      <w:r w:rsidRPr="00CD02CD">
        <w:rPr>
          <w:rStyle w:val="HTMLCode"/>
          <w:sz w:val="22"/>
          <w:szCs w:val="22"/>
        </w:rPr>
        <w:t>Dockerfile</w:t>
      </w:r>
      <w:r w:rsidRPr="00CD02CD">
        <w:rPr>
          <w:sz w:val="22"/>
          <w:szCs w:val="22"/>
        </w:rPr>
        <w:t xml:space="preserve"> definitions against container security standards.</w:t>
      </w:r>
    </w:p>
    <w:p w:rsidR="00CD02CD" w:rsidRPr="00CD02CD" w:rsidRDefault="00CD02CD" w:rsidP="00CD02CD">
      <w:pPr>
        <w:pStyle w:val="Heading2"/>
        <w:rPr>
          <w:sz w:val="24"/>
          <w:szCs w:val="24"/>
        </w:rPr>
      </w:pPr>
      <w:r w:rsidRPr="00CD02CD">
        <w:rPr>
          <w:sz w:val="24"/>
          <w:szCs w:val="24"/>
        </w:rPr>
        <w:t>3. Methodology:</w:t>
      </w:r>
    </w:p>
    <w:p w:rsidR="00CD02CD" w:rsidRPr="00CD02CD" w:rsidRDefault="00CD02CD" w:rsidP="00CD02CD">
      <w:pPr>
        <w:pStyle w:val="NormalWeb"/>
        <w:rPr>
          <w:sz w:val="22"/>
          <w:szCs w:val="22"/>
        </w:rPr>
      </w:pPr>
      <w:r w:rsidRPr="00CD02CD">
        <w:rPr>
          <w:sz w:val="22"/>
          <w:szCs w:val="22"/>
        </w:rPr>
        <w:t>The container hardening assessment follows a four-phase evaluation lifecycle:</w:t>
      </w:r>
    </w:p>
    <w:p w:rsidR="00CD02CD" w:rsidRPr="00CD02CD" w:rsidRDefault="00CD02CD" w:rsidP="00CD02CD">
      <w:pPr>
        <w:pStyle w:val="NormalWeb"/>
        <w:rPr>
          <w:sz w:val="22"/>
          <w:szCs w:val="22"/>
        </w:rPr>
      </w:pPr>
      <w:proofErr w:type="gramStart"/>
      <w:r w:rsidRPr="00CD02CD">
        <w:rPr>
          <w:rFonts w:hAnsi="Symbol"/>
          <w:sz w:val="22"/>
          <w:szCs w:val="22"/>
        </w:rPr>
        <w:t></w:t>
      </w:r>
      <w:r w:rsidRPr="00CD02CD">
        <w:rPr>
          <w:sz w:val="22"/>
          <w:szCs w:val="22"/>
        </w:rPr>
        <w:t xml:space="preserve">  </w:t>
      </w:r>
      <w:r w:rsidRPr="00CD02CD">
        <w:rPr>
          <w:b/>
          <w:bCs/>
          <w:sz w:val="22"/>
          <w:szCs w:val="22"/>
        </w:rPr>
        <w:t>Manifest</w:t>
      </w:r>
      <w:proofErr w:type="gramEnd"/>
      <w:r w:rsidRPr="00CD02CD">
        <w:rPr>
          <w:b/>
          <w:bCs/>
          <w:sz w:val="22"/>
          <w:szCs w:val="22"/>
        </w:rPr>
        <w:t xml:space="preserve"> Ingestion &amp; Parsing:</w:t>
      </w:r>
    </w:p>
    <w:p w:rsidR="00CD02CD" w:rsidRPr="00CD02CD" w:rsidRDefault="00CD02CD" w:rsidP="00CD02CD">
      <w:pPr>
        <w:pStyle w:val="NormalWeb"/>
        <w:numPr>
          <w:ilvl w:val="0"/>
          <w:numId w:val="2"/>
        </w:numPr>
        <w:rPr>
          <w:sz w:val="22"/>
          <w:szCs w:val="22"/>
        </w:rPr>
      </w:pPr>
      <w:r w:rsidRPr="00CD02CD">
        <w:rPr>
          <w:sz w:val="22"/>
          <w:szCs w:val="22"/>
        </w:rPr>
        <w:t xml:space="preserve">Read raw </w:t>
      </w:r>
      <w:r w:rsidRPr="00CD02CD">
        <w:rPr>
          <w:rStyle w:val="HTMLCode"/>
          <w:sz w:val="22"/>
          <w:szCs w:val="22"/>
        </w:rPr>
        <w:t>Dockerfile</w:t>
      </w:r>
      <w:r w:rsidRPr="00CD02CD">
        <w:rPr>
          <w:sz w:val="22"/>
          <w:szCs w:val="22"/>
        </w:rPr>
        <w:t xml:space="preserve"> instruction streams line-by-line using Python string processing primitives.</w:t>
      </w:r>
    </w:p>
    <w:p w:rsidR="00CD02CD" w:rsidRPr="00CD02CD" w:rsidRDefault="00CD02CD" w:rsidP="00CD02CD">
      <w:pPr>
        <w:pStyle w:val="NormalWeb"/>
        <w:numPr>
          <w:ilvl w:val="0"/>
          <w:numId w:val="2"/>
        </w:numPr>
        <w:rPr>
          <w:sz w:val="22"/>
          <w:szCs w:val="22"/>
        </w:rPr>
      </w:pPr>
      <w:r w:rsidRPr="00CD02CD">
        <w:rPr>
          <w:sz w:val="22"/>
          <w:szCs w:val="22"/>
        </w:rPr>
        <w:t>Extract key directive keywords (</w:t>
      </w:r>
      <w:r w:rsidRPr="00CD02CD">
        <w:rPr>
          <w:rStyle w:val="HTMLCode"/>
          <w:sz w:val="22"/>
          <w:szCs w:val="22"/>
        </w:rPr>
        <w:t>FROM</w:t>
      </w:r>
      <w:r w:rsidRPr="00CD02CD">
        <w:rPr>
          <w:sz w:val="22"/>
          <w:szCs w:val="22"/>
        </w:rPr>
        <w:t xml:space="preserve">, </w:t>
      </w:r>
      <w:r w:rsidRPr="00CD02CD">
        <w:rPr>
          <w:rStyle w:val="HTMLCode"/>
          <w:sz w:val="22"/>
          <w:szCs w:val="22"/>
        </w:rPr>
        <w:t>RUN</w:t>
      </w:r>
      <w:r w:rsidRPr="00CD02CD">
        <w:rPr>
          <w:sz w:val="22"/>
          <w:szCs w:val="22"/>
        </w:rPr>
        <w:t xml:space="preserve">, </w:t>
      </w:r>
      <w:r w:rsidRPr="00CD02CD">
        <w:rPr>
          <w:rStyle w:val="HTMLCode"/>
          <w:sz w:val="22"/>
          <w:szCs w:val="22"/>
        </w:rPr>
        <w:t>USER</w:t>
      </w:r>
      <w:r w:rsidRPr="00CD02CD">
        <w:rPr>
          <w:sz w:val="22"/>
          <w:szCs w:val="22"/>
        </w:rPr>
        <w:t xml:space="preserve">, </w:t>
      </w:r>
      <w:r w:rsidRPr="00CD02CD">
        <w:rPr>
          <w:rStyle w:val="HTMLCode"/>
          <w:sz w:val="22"/>
          <w:szCs w:val="22"/>
        </w:rPr>
        <w:t>ENV</w:t>
      </w:r>
      <w:r w:rsidRPr="00CD02CD">
        <w:rPr>
          <w:sz w:val="22"/>
          <w:szCs w:val="22"/>
        </w:rPr>
        <w:t xml:space="preserve">, </w:t>
      </w:r>
      <w:proofErr w:type="gramStart"/>
      <w:r w:rsidRPr="00CD02CD">
        <w:rPr>
          <w:rStyle w:val="HTMLCode"/>
          <w:sz w:val="22"/>
          <w:szCs w:val="22"/>
        </w:rPr>
        <w:t>HEALTHCHECK</w:t>
      </w:r>
      <w:proofErr w:type="gramEnd"/>
      <w:r w:rsidRPr="00CD02CD">
        <w:rPr>
          <w:sz w:val="22"/>
          <w:szCs w:val="22"/>
        </w:rPr>
        <w:t>) for structured rule analysis.</w:t>
      </w:r>
    </w:p>
    <w:p w:rsidR="00CD02CD" w:rsidRPr="00CD02CD" w:rsidRDefault="00CD02CD" w:rsidP="00CD02CD">
      <w:pPr>
        <w:pStyle w:val="NormalWeb"/>
        <w:rPr>
          <w:sz w:val="22"/>
          <w:szCs w:val="22"/>
        </w:rPr>
      </w:pPr>
      <w:proofErr w:type="gramStart"/>
      <w:r w:rsidRPr="00CD02CD">
        <w:rPr>
          <w:rFonts w:hAnsi="Symbol"/>
          <w:sz w:val="22"/>
          <w:szCs w:val="22"/>
        </w:rPr>
        <w:t></w:t>
      </w:r>
      <w:r w:rsidRPr="00CD02CD">
        <w:rPr>
          <w:sz w:val="22"/>
          <w:szCs w:val="22"/>
        </w:rPr>
        <w:t xml:space="preserve">  </w:t>
      </w:r>
      <w:r w:rsidRPr="00CD02CD">
        <w:rPr>
          <w:b/>
          <w:bCs/>
          <w:sz w:val="22"/>
          <w:szCs w:val="22"/>
        </w:rPr>
        <w:t>Policy</w:t>
      </w:r>
      <w:proofErr w:type="gramEnd"/>
      <w:r w:rsidRPr="00CD02CD">
        <w:rPr>
          <w:b/>
          <w:bCs/>
          <w:sz w:val="22"/>
          <w:szCs w:val="22"/>
        </w:rPr>
        <w:t xml:space="preserve"> Rule Matching &amp; Baseline Auditing:</w:t>
      </w:r>
    </w:p>
    <w:p w:rsidR="00CD02CD" w:rsidRPr="00CD02CD" w:rsidRDefault="00CD02CD" w:rsidP="00CD02CD">
      <w:pPr>
        <w:pStyle w:val="NormalWeb"/>
        <w:numPr>
          <w:ilvl w:val="0"/>
          <w:numId w:val="3"/>
        </w:numPr>
        <w:rPr>
          <w:sz w:val="22"/>
          <w:szCs w:val="22"/>
        </w:rPr>
      </w:pPr>
      <w:r w:rsidRPr="00CD02CD">
        <w:rPr>
          <w:sz w:val="22"/>
          <w:szCs w:val="22"/>
        </w:rPr>
        <w:lastRenderedPageBreak/>
        <w:t>Evaluate directives against programmatic check functions mapped to container security baselines:</w:t>
      </w:r>
    </w:p>
    <w:p w:rsidR="00CD02CD" w:rsidRPr="00CD02CD" w:rsidRDefault="00CD02CD" w:rsidP="00CD02CD">
      <w:pPr>
        <w:pStyle w:val="NormalWeb"/>
        <w:numPr>
          <w:ilvl w:val="1"/>
          <w:numId w:val="3"/>
        </w:numPr>
        <w:rPr>
          <w:sz w:val="22"/>
          <w:szCs w:val="22"/>
        </w:rPr>
      </w:pPr>
      <w:r w:rsidRPr="00CD02CD">
        <w:rPr>
          <w:sz w:val="22"/>
          <w:szCs w:val="22"/>
        </w:rPr>
        <w:t xml:space="preserve">Verify presence of explicit non-root </w:t>
      </w:r>
      <w:r w:rsidRPr="00CD02CD">
        <w:rPr>
          <w:rStyle w:val="HTMLCode"/>
          <w:sz w:val="22"/>
          <w:szCs w:val="22"/>
        </w:rPr>
        <w:t>USER</w:t>
      </w:r>
      <w:r w:rsidRPr="00CD02CD">
        <w:rPr>
          <w:sz w:val="22"/>
          <w:szCs w:val="22"/>
        </w:rPr>
        <w:t xml:space="preserve"> declarations.</w:t>
      </w:r>
    </w:p>
    <w:p w:rsidR="00CD02CD" w:rsidRPr="00CD02CD" w:rsidRDefault="00CD02CD" w:rsidP="00CD02CD">
      <w:pPr>
        <w:pStyle w:val="NormalWeb"/>
        <w:numPr>
          <w:ilvl w:val="1"/>
          <w:numId w:val="3"/>
        </w:numPr>
        <w:rPr>
          <w:sz w:val="22"/>
          <w:szCs w:val="22"/>
        </w:rPr>
      </w:pPr>
      <w:r w:rsidRPr="00CD02CD">
        <w:rPr>
          <w:sz w:val="22"/>
          <w:szCs w:val="22"/>
        </w:rPr>
        <w:t xml:space="preserve">Detect hardcoded secrets or access keys declared inside </w:t>
      </w:r>
      <w:r w:rsidRPr="00CD02CD">
        <w:rPr>
          <w:rStyle w:val="HTMLCode"/>
          <w:sz w:val="22"/>
          <w:szCs w:val="22"/>
        </w:rPr>
        <w:t>ENV</w:t>
      </w:r>
      <w:r w:rsidRPr="00CD02CD">
        <w:rPr>
          <w:sz w:val="22"/>
          <w:szCs w:val="22"/>
        </w:rPr>
        <w:t xml:space="preserve"> directives.</w:t>
      </w:r>
    </w:p>
    <w:p w:rsidR="00CD02CD" w:rsidRPr="00CD02CD" w:rsidRDefault="00CD02CD" w:rsidP="00CD02CD">
      <w:pPr>
        <w:pStyle w:val="NormalWeb"/>
        <w:numPr>
          <w:ilvl w:val="1"/>
          <w:numId w:val="3"/>
        </w:numPr>
        <w:rPr>
          <w:sz w:val="22"/>
          <w:szCs w:val="22"/>
        </w:rPr>
      </w:pPr>
      <w:r w:rsidRPr="00CD02CD">
        <w:rPr>
          <w:sz w:val="22"/>
          <w:szCs w:val="22"/>
        </w:rPr>
        <w:t>Check for unpinned image tags (e.g</w:t>
      </w:r>
      <w:proofErr w:type="gramStart"/>
      <w:r w:rsidRPr="00CD02CD">
        <w:rPr>
          <w:sz w:val="22"/>
          <w:szCs w:val="22"/>
        </w:rPr>
        <w:t xml:space="preserve">., </w:t>
      </w:r>
      <w:r w:rsidRPr="00CD02CD">
        <w:rPr>
          <w:rStyle w:val="HTMLCode"/>
          <w:sz w:val="22"/>
          <w:szCs w:val="22"/>
        </w:rPr>
        <w:t>:latest</w:t>
      </w:r>
      <w:proofErr w:type="gramEnd"/>
      <w:r w:rsidRPr="00CD02CD">
        <w:rPr>
          <w:sz w:val="22"/>
          <w:szCs w:val="22"/>
        </w:rPr>
        <w:t xml:space="preserve"> or missing tag specifications).</w:t>
      </w:r>
    </w:p>
    <w:p w:rsidR="00CD02CD" w:rsidRPr="00CD02CD" w:rsidRDefault="00CD02CD" w:rsidP="00CD02CD">
      <w:pPr>
        <w:pStyle w:val="NormalWeb"/>
        <w:numPr>
          <w:ilvl w:val="1"/>
          <w:numId w:val="3"/>
        </w:numPr>
        <w:rPr>
          <w:sz w:val="22"/>
          <w:szCs w:val="22"/>
        </w:rPr>
      </w:pPr>
      <w:r w:rsidRPr="00CD02CD">
        <w:rPr>
          <w:sz w:val="22"/>
          <w:szCs w:val="22"/>
        </w:rPr>
        <w:t>Confirm inclusion of runtime healthcheck instructions (</w:t>
      </w:r>
      <w:r w:rsidRPr="00CD02CD">
        <w:rPr>
          <w:rStyle w:val="HTMLCode"/>
          <w:sz w:val="22"/>
          <w:szCs w:val="22"/>
        </w:rPr>
        <w:t>HEALTHCHECK</w:t>
      </w:r>
      <w:r w:rsidRPr="00CD02CD">
        <w:rPr>
          <w:sz w:val="22"/>
          <w:szCs w:val="22"/>
        </w:rPr>
        <w:t>).</w:t>
      </w:r>
    </w:p>
    <w:p w:rsidR="00CD02CD" w:rsidRPr="00CD02CD" w:rsidRDefault="00CD02CD" w:rsidP="00CD02CD">
      <w:pPr>
        <w:pStyle w:val="NormalWeb"/>
        <w:rPr>
          <w:sz w:val="22"/>
          <w:szCs w:val="22"/>
        </w:rPr>
      </w:pPr>
      <w:proofErr w:type="gramStart"/>
      <w:r w:rsidRPr="00CD02CD">
        <w:rPr>
          <w:rFonts w:hAnsi="Symbol"/>
          <w:sz w:val="22"/>
          <w:szCs w:val="22"/>
        </w:rPr>
        <w:t></w:t>
      </w:r>
      <w:r w:rsidRPr="00CD02CD">
        <w:rPr>
          <w:sz w:val="22"/>
          <w:szCs w:val="22"/>
        </w:rPr>
        <w:t xml:space="preserve">  </w:t>
      </w:r>
      <w:r w:rsidRPr="00CD02CD">
        <w:rPr>
          <w:b/>
          <w:bCs/>
          <w:sz w:val="22"/>
          <w:szCs w:val="22"/>
        </w:rPr>
        <w:t>Risk</w:t>
      </w:r>
      <w:proofErr w:type="gramEnd"/>
      <w:r w:rsidRPr="00CD02CD">
        <w:rPr>
          <w:b/>
          <w:bCs/>
          <w:sz w:val="22"/>
          <w:szCs w:val="22"/>
        </w:rPr>
        <w:t xml:space="preserve"> Categorization &amp; Finding Severity:</w:t>
      </w:r>
    </w:p>
    <w:p w:rsidR="00CD02CD" w:rsidRPr="00CD02CD" w:rsidRDefault="00CD02CD" w:rsidP="00CD02CD">
      <w:pPr>
        <w:pStyle w:val="NormalWeb"/>
        <w:numPr>
          <w:ilvl w:val="0"/>
          <w:numId w:val="4"/>
        </w:numPr>
        <w:rPr>
          <w:sz w:val="22"/>
          <w:szCs w:val="22"/>
        </w:rPr>
      </w:pPr>
      <w:r w:rsidRPr="00CD02CD">
        <w:rPr>
          <w:sz w:val="22"/>
          <w:szCs w:val="22"/>
        </w:rPr>
        <w:t>Score non-compliant directives by impact and likelihood (</w:t>
      </w:r>
      <w:r w:rsidRPr="00CD02CD">
        <w:rPr>
          <w:b/>
          <w:bCs/>
          <w:sz w:val="22"/>
          <w:szCs w:val="22"/>
        </w:rPr>
        <w:t>CRITICAL</w:t>
      </w:r>
      <w:r w:rsidRPr="00CD02CD">
        <w:rPr>
          <w:sz w:val="22"/>
          <w:szCs w:val="22"/>
        </w:rPr>
        <w:t xml:space="preserve">, </w:t>
      </w:r>
      <w:r w:rsidRPr="00CD02CD">
        <w:rPr>
          <w:b/>
          <w:bCs/>
          <w:sz w:val="22"/>
          <w:szCs w:val="22"/>
        </w:rPr>
        <w:t>HIGH</w:t>
      </w:r>
      <w:r w:rsidRPr="00CD02CD">
        <w:rPr>
          <w:sz w:val="22"/>
          <w:szCs w:val="22"/>
        </w:rPr>
        <w:t xml:space="preserve">, </w:t>
      </w:r>
      <w:r w:rsidRPr="00CD02CD">
        <w:rPr>
          <w:b/>
          <w:bCs/>
          <w:sz w:val="22"/>
          <w:szCs w:val="22"/>
        </w:rPr>
        <w:t>MEDIUM</w:t>
      </w:r>
      <w:r w:rsidRPr="00CD02CD">
        <w:rPr>
          <w:sz w:val="22"/>
          <w:szCs w:val="22"/>
        </w:rPr>
        <w:t xml:space="preserve">, </w:t>
      </w:r>
      <w:proofErr w:type="gramStart"/>
      <w:r w:rsidRPr="00CD02CD">
        <w:rPr>
          <w:b/>
          <w:bCs/>
          <w:sz w:val="22"/>
          <w:szCs w:val="22"/>
        </w:rPr>
        <w:t>LOW</w:t>
      </w:r>
      <w:proofErr w:type="gramEnd"/>
      <w:r w:rsidRPr="00CD02CD">
        <w:rPr>
          <w:sz w:val="22"/>
          <w:szCs w:val="22"/>
        </w:rPr>
        <w:t>).</w:t>
      </w:r>
    </w:p>
    <w:p w:rsidR="00CD02CD" w:rsidRPr="00CD02CD" w:rsidRDefault="00CD02CD" w:rsidP="00CD02CD">
      <w:pPr>
        <w:pStyle w:val="NormalWeb"/>
        <w:numPr>
          <w:ilvl w:val="0"/>
          <w:numId w:val="4"/>
        </w:numPr>
        <w:rPr>
          <w:sz w:val="22"/>
          <w:szCs w:val="22"/>
        </w:rPr>
      </w:pPr>
      <w:r w:rsidRPr="00CD02CD">
        <w:rPr>
          <w:sz w:val="22"/>
          <w:szCs w:val="22"/>
        </w:rPr>
        <w:t xml:space="preserve">Format violations with detailed remediation guidance explaining the potential risk vector (e.g., host compromise via </w:t>
      </w:r>
      <w:r w:rsidRPr="00CD02CD">
        <w:rPr>
          <w:rStyle w:val="HTMLCode"/>
          <w:sz w:val="22"/>
          <w:szCs w:val="22"/>
        </w:rPr>
        <w:t>UID 0</w:t>
      </w:r>
      <w:r w:rsidRPr="00CD02CD">
        <w:rPr>
          <w:sz w:val="22"/>
          <w:szCs w:val="22"/>
        </w:rPr>
        <w:t xml:space="preserve"> execution).</w:t>
      </w:r>
    </w:p>
    <w:p w:rsidR="00CD02CD" w:rsidRPr="00CD02CD" w:rsidRDefault="00CD02CD" w:rsidP="00CD02CD">
      <w:pPr>
        <w:pStyle w:val="NormalWeb"/>
        <w:rPr>
          <w:sz w:val="22"/>
          <w:szCs w:val="22"/>
        </w:rPr>
      </w:pPr>
      <w:proofErr w:type="gramStart"/>
      <w:r w:rsidRPr="00CD02CD">
        <w:rPr>
          <w:rFonts w:hAnsi="Symbol"/>
          <w:sz w:val="22"/>
          <w:szCs w:val="22"/>
        </w:rPr>
        <w:t></w:t>
      </w:r>
      <w:r w:rsidRPr="00CD02CD">
        <w:rPr>
          <w:sz w:val="22"/>
          <w:szCs w:val="22"/>
        </w:rPr>
        <w:t xml:space="preserve">  </w:t>
      </w:r>
      <w:r w:rsidRPr="00CD02CD">
        <w:rPr>
          <w:b/>
          <w:bCs/>
          <w:sz w:val="22"/>
          <w:szCs w:val="22"/>
        </w:rPr>
        <w:t>Remediation</w:t>
      </w:r>
      <w:proofErr w:type="gramEnd"/>
      <w:r w:rsidRPr="00CD02CD">
        <w:rPr>
          <w:b/>
          <w:bCs/>
          <w:sz w:val="22"/>
          <w:szCs w:val="22"/>
        </w:rPr>
        <w:t xml:space="preserve"> &amp; Fix Verification:</w:t>
      </w:r>
    </w:p>
    <w:p w:rsidR="00CD02CD" w:rsidRPr="00CD02CD" w:rsidRDefault="00CD02CD" w:rsidP="00CD02CD">
      <w:pPr>
        <w:pStyle w:val="NormalWeb"/>
        <w:numPr>
          <w:ilvl w:val="0"/>
          <w:numId w:val="5"/>
        </w:numPr>
        <w:rPr>
          <w:sz w:val="22"/>
          <w:szCs w:val="22"/>
        </w:rPr>
      </w:pPr>
      <w:r w:rsidRPr="00CD02CD">
        <w:rPr>
          <w:sz w:val="22"/>
          <w:szCs w:val="22"/>
        </w:rPr>
        <w:t xml:space="preserve">Refactor non-compliant </w:t>
      </w:r>
      <w:r w:rsidRPr="00CD02CD">
        <w:rPr>
          <w:rStyle w:val="HTMLCode"/>
          <w:sz w:val="22"/>
          <w:szCs w:val="22"/>
        </w:rPr>
        <w:t>Dockerfile</w:t>
      </w:r>
      <w:r w:rsidRPr="00CD02CD">
        <w:rPr>
          <w:sz w:val="22"/>
          <w:szCs w:val="22"/>
        </w:rPr>
        <w:t xml:space="preserve"> definitions into hardened, multi-stage builds.</w:t>
      </w:r>
    </w:p>
    <w:p w:rsidR="00CD02CD" w:rsidRPr="00CD02CD" w:rsidRDefault="00CD02CD" w:rsidP="00CD02CD">
      <w:pPr>
        <w:pStyle w:val="NormalWeb"/>
        <w:numPr>
          <w:ilvl w:val="0"/>
          <w:numId w:val="5"/>
        </w:numPr>
        <w:rPr>
          <w:sz w:val="22"/>
          <w:szCs w:val="22"/>
        </w:rPr>
      </w:pPr>
      <w:r w:rsidRPr="00CD02CD">
        <w:rPr>
          <w:sz w:val="22"/>
          <w:szCs w:val="22"/>
        </w:rPr>
        <w:t>Re-run the automated audit engine to confirm complete elimination of policy findings.</w:t>
      </w:r>
    </w:p>
    <w:p w:rsidR="00CD02CD" w:rsidRPr="00CD02CD" w:rsidRDefault="00CD02CD" w:rsidP="00CD02CD">
      <w:pPr>
        <w:pStyle w:val="Heading2"/>
        <w:rPr>
          <w:sz w:val="24"/>
          <w:szCs w:val="24"/>
        </w:rPr>
      </w:pPr>
      <w:r w:rsidRPr="00CD02CD">
        <w:rPr>
          <w:sz w:val="24"/>
          <w:szCs w:val="24"/>
        </w:rPr>
        <w:t>5. Conclusion:</w:t>
      </w:r>
    </w:p>
    <w:p w:rsidR="00CD02CD" w:rsidRPr="00CD02CD" w:rsidRDefault="00CD02CD" w:rsidP="00CD02CD">
      <w:pPr>
        <w:pStyle w:val="NormalWeb"/>
        <w:rPr>
          <w:sz w:val="22"/>
          <w:szCs w:val="22"/>
        </w:rPr>
      </w:pPr>
      <w:r w:rsidRPr="00CD02CD">
        <w:rPr>
          <w:sz w:val="22"/>
          <w:szCs w:val="22"/>
        </w:rPr>
        <w:t xml:space="preserve">The Day 16 container security module successfully establishes a programmatic baseline for hardening containerized workloads within an Application and Serverless Security workflow. Implementing automated </w:t>
      </w:r>
      <w:r w:rsidRPr="00CD02CD">
        <w:rPr>
          <w:rStyle w:val="HTMLCode"/>
          <w:sz w:val="22"/>
          <w:szCs w:val="22"/>
        </w:rPr>
        <w:t>Dockerfile</w:t>
      </w:r>
      <w:r w:rsidRPr="00CD02CD">
        <w:rPr>
          <w:sz w:val="22"/>
          <w:szCs w:val="22"/>
        </w:rPr>
        <w:t xml:space="preserve"> static analysis ensures that security controls—such as non-root execution contexts, minimal base image provenance, secret isolation, and runtime health checks—are continuously validated prior to deployment. Transitioning from default, permissive container configurations to hardened multi-stage builds minimizes the workload attack surface, prevents potential container escape vectors, and enforces robust Cloud Workload Protection Platform (CWPP) standards across the software development lifecycle.</w:t>
      </w:r>
    </w:p>
    <w:p w:rsidR="0063443D" w:rsidRPr="00CD02CD" w:rsidRDefault="00CD02CD">
      <w:pPr>
        <w:rPr>
          <w:sz w:val="24"/>
          <w:szCs w:val="24"/>
        </w:rPr>
      </w:pPr>
    </w:p>
    <w:sectPr w:rsidR="0063443D" w:rsidRPr="00CD02CD" w:rsidSect="008945E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9780E60"/>
    <w:multiLevelType w:val="multilevel"/>
    <w:tmpl w:val="41ACC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CC10458"/>
    <w:multiLevelType w:val="multilevel"/>
    <w:tmpl w:val="BB9C0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0633448"/>
    <w:multiLevelType w:val="multilevel"/>
    <w:tmpl w:val="B380C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71A2A49"/>
    <w:multiLevelType w:val="multilevel"/>
    <w:tmpl w:val="C590C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EF6265A"/>
    <w:multiLevelType w:val="multilevel"/>
    <w:tmpl w:val="2006D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2"/>
  </w:num>
  <w:num w:numId="4">
    <w:abstractNumId w:val="1"/>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grammar="clean"/>
  <w:defaultTabStop w:val="720"/>
  <w:characterSpacingControl w:val="doNotCompress"/>
  <w:compat/>
  <w:rsids>
    <w:rsidRoot w:val="00CD02CD"/>
    <w:rsid w:val="00134947"/>
    <w:rsid w:val="008945EB"/>
    <w:rsid w:val="009C3044"/>
    <w:rsid w:val="00CD02C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45EB"/>
  </w:style>
  <w:style w:type="paragraph" w:styleId="Heading1">
    <w:name w:val="heading 1"/>
    <w:basedOn w:val="Normal"/>
    <w:link w:val="Heading1Char"/>
    <w:uiPriority w:val="9"/>
    <w:qFormat/>
    <w:rsid w:val="00CD02C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D02CD"/>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2C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D02CD"/>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CD02CD"/>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D02CD"/>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633675508">
      <w:bodyDiv w:val="1"/>
      <w:marLeft w:val="0"/>
      <w:marRight w:val="0"/>
      <w:marTop w:val="0"/>
      <w:marBottom w:val="0"/>
      <w:divBdr>
        <w:top w:val="none" w:sz="0" w:space="0" w:color="auto"/>
        <w:left w:val="none" w:sz="0" w:space="0" w:color="auto"/>
        <w:bottom w:val="none" w:sz="0" w:space="0" w:color="auto"/>
        <w:right w:val="none" w:sz="0" w:space="0" w:color="auto"/>
      </w:divBdr>
    </w:div>
    <w:div w:id="1237933969">
      <w:bodyDiv w:val="1"/>
      <w:marLeft w:val="0"/>
      <w:marRight w:val="0"/>
      <w:marTop w:val="0"/>
      <w:marBottom w:val="0"/>
      <w:divBdr>
        <w:top w:val="none" w:sz="0" w:space="0" w:color="auto"/>
        <w:left w:val="none" w:sz="0" w:space="0" w:color="auto"/>
        <w:bottom w:val="none" w:sz="0" w:space="0" w:color="auto"/>
        <w:right w:val="none" w:sz="0" w:space="0" w:color="auto"/>
      </w:divBdr>
    </w:div>
    <w:div w:id="1289320728">
      <w:bodyDiv w:val="1"/>
      <w:marLeft w:val="0"/>
      <w:marRight w:val="0"/>
      <w:marTop w:val="0"/>
      <w:marBottom w:val="0"/>
      <w:divBdr>
        <w:top w:val="none" w:sz="0" w:space="0" w:color="auto"/>
        <w:left w:val="none" w:sz="0" w:space="0" w:color="auto"/>
        <w:bottom w:val="none" w:sz="0" w:space="0" w:color="auto"/>
        <w:right w:val="none" w:sz="0" w:space="0" w:color="auto"/>
      </w:divBdr>
    </w:div>
    <w:div w:id="1755667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601</Words>
  <Characters>3431</Characters>
  <Application>Microsoft Office Word</Application>
  <DocSecurity>0</DocSecurity>
  <Lines>28</Lines>
  <Paragraphs>8</Paragraphs>
  <ScaleCrop>false</ScaleCrop>
  <Company/>
  <LinksUpToDate>false</LinksUpToDate>
  <CharactersWithSpaces>4024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SUJAY</dc:creator>
  <cp:lastModifiedBy>SUJAY</cp:lastModifiedBy>
  <cp:revision>1</cp:revision>
  <dcterms:created xsi:type="dcterms:W3CDTF">2026-09-29T06:58:00Z</dcterms:created>
  <dcterms:modified xsi:type="dcterms:W3CDTF">2026-09-29T07:01:00Z</dcterms:modified>
</cp:coreProperties>
</file>