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1A83" w14:textId="4BBF3F60" w:rsidR="0076662D" w:rsidRDefault="00665783">
      <w:pPr>
        <w:rPr>
          <w:rFonts w:ascii="Arial" w:hAnsi="Arial" w:cs="Arial"/>
          <w:lang w:val="en-US"/>
        </w:rPr>
      </w:pPr>
      <w:r w:rsidRPr="00665783">
        <w:rPr>
          <w:rFonts w:ascii="Arial" w:hAnsi="Arial" w:cs="Arial"/>
          <w:b/>
          <w:bCs/>
          <w:sz w:val="24"/>
          <w:szCs w:val="24"/>
          <w:lang w:val="en-US"/>
        </w:rPr>
        <w:t xml:space="preserve">Performance </w:t>
      </w:r>
      <w:r>
        <w:rPr>
          <w:rFonts w:ascii="Arial" w:hAnsi="Arial" w:cs="Arial"/>
          <w:b/>
          <w:bCs/>
          <w:sz w:val="24"/>
          <w:szCs w:val="24"/>
          <w:lang w:val="en-US"/>
        </w:rPr>
        <w:t>M</w:t>
      </w:r>
      <w:r w:rsidRPr="00665783">
        <w:rPr>
          <w:rFonts w:ascii="Arial" w:hAnsi="Arial" w:cs="Arial"/>
          <w:b/>
          <w:bCs/>
          <w:sz w:val="24"/>
          <w:szCs w:val="24"/>
          <w:lang w:val="en-US"/>
        </w:rPr>
        <w:t>easure:</w:t>
      </w:r>
      <w:r w:rsidRPr="00665783">
        <w:rPr>
          <w:rFonts w:ascii="Arial" w:hAnsi="Arial" w:cs="Arial"/>
          <w:lang w:val="en-US"/>
        </w:rPr>
        <w:t xml:space="preserve"> </w:t>
      </w:r>
      <w:r w:rsidR="00AE30B2">
        <w:rPr>
          <w:rFonts w:ascii="Arial" w:hAnsi="Arial" w:cs="Arial"/>
          <w:lang w:val="en-US"/>
        </w:rPr>
        <w:t>A</w:t>
      </w:r>
      <w:r w:rsidRPr="00665783">
        <w:rPr>
          <w:rFonts w:ascii="Arial" w:hAnsi="Arial" w:cs="Arial"/>
          <w:lang w:val="en-US"/>
        </w:rPr>
        <w:t>n objective standard (utility function) for judging whether an agent's activity was successful.</w:t>
      </w:r>
    </w:p>
    <w:p w14:paraId="14DFCD87" w14:textId="5D86BE43" w:rsidR="00665783" w:rsidRDefault="00665783">
      <w:pPr>
        <w:rPr>
          <w:rFonts w:ascii="Arial" w:hAnsi="Arial" w:cs="Arial"/>
          <w:lang w:val="en-US"/>
        </w:rPr>
      </w:pPr>
    </w:p>
    <w:p w14:paraId="597C8D59" w14:textId="42B41679" w:rsidR="00AE30B2" w:rsidRPr="00AE30B2" w:rsidRDefault="00665783" w:rsidP="00AE30B2">
      <w:pPr>
        <w:rPr>
          <w:rFonts w:ascii="Arial" w:hAnsi="Arial" w:cs="Arial"/>
          <w:lang w:val="en-US"/>
        </w:rPr>
      </w:pPr>
      <w:r w:rsidRPr="00665783">
        <w:rPr>
          <w:rFonts w:ascii="Arial" w:hAnsi="Arial" w:cs="Arial"/>
          <w:b/>
          <w:bCs/>
          <w:sz w:val="24"/>
          <w:szCs w:val="24"/>
          <w:lang w:val="en-US"/>
        </w:rPr>
        <w:t>Utility Function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AE30B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E30B2" w:rsidRPr="00AE30B2">
        <w:rPr>
          <w:rFonts w:ascii="Arial" w:hAnsi="Arial" w:cs="Arial"/>
          <w:lang w:val="en-US"/>
        </w:rPr>
        <w:t>A function that converts potential outcomes into utility values can be used to determine an AI agent's preferences; the greater the value, the more the agent likes the potential outcome.</w:t>
      </w:r>
    </w:p>
    <w:p w14:paraId="153DE7C9" w14:textId="1A47772F" w:rsidR="00665783" w:rsidRDefault="00665783" w:rsidP="00AE30B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110948" w14:textId="77777777" w:rsidR="001E101D" w:rsidRDefault="001E101D" w:rsidP="00AE30B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Commonalities between Performance Measure and Utility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9"/>
        <w:gridCol w:w="4449"/>
      </w:tblGrid>
      <w:tr w:rsidR="001E101D" w:rsidRPr="00154265" w14:paraId="1AC3994B" w14:textId="77777777" w:rsidTr="001A0D57">
        <w:trPr>
          <w:trHeight w:val="427"/>
        </w:trPr>
        <w:tc>
          <w:tcPr>
            <w:tcW w:w="4449" w:type="dxa"/>
            <w:vAlign w:val="center"/>
          </w:tcPr>
          <w:p w14:paraId="4FA3BC04" w14:textId="01005B99" w:rsidR="001E101D" w:rsidRPr="001A0D57" w:rsidRDefault="001E101D" w:rsidP="001E101D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A0D57">
              <w:rPr>
                <w:rFonts w:ascii="Arial" w:hAnsi="Arial" w:cs="Arial"/>
                <w:b/>
                <w:bCs/>
                <w:lang w:val="en-US"/>
              </w:rPr>
              <w:t>Performance Measure</w:t>
            </w:r>
          </w:p>
        </w:tc>
        <w:tc>
          <w:tcPr>
            <w:tcW w:w="4449" w:type="dxa"/>
            <w:vAlign w:val="center"/>
          </w:tcPr>
          <w:p w14:paraId="5770BB05" w14:textId="07955FC7" w:rsidR="001E101D" w:rsidRPr="001A0D57" w:rsidRDefault="001E101D" w:rsidP="001E101D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A0D57">
              <w:rPr>
                <w:rFonts w:ascii="Arial" w:hAnsi="Arial" w:cs="Arial"/>
                <w:b/>
                <w:bCs/>
                <w:lang w:val="en-US"/>
              </w:rPr>
              <w:t>Utility Function</w:t>
            </w:r>
          </w:p>
        </w:tc>
      </w:tr>
      <w:tr w:rsidR="001E101D" w:rsidRPr="00154265" w14:paraId="7D67B3E4" w14:textId="77777777" w:rsidTr="001A0D57">
        <w:trPr>
          <w:trHeight w:val="477"/>
        </w:trPr>
        <w:tc>
          <w:tcPr>
            <w:tcW w:w="4449" w:type="dxa"/>
            <w:vAlign w:val="center"/>
          </w:tcPr>
          <w:p w14:paraId="5CDC89FE" w14:textId="4EC9B4E3" w:rsidR="001E101D" w:rsidRPr="00154265" w:rsidRDefault="00154265" w:rsidP="00AE30B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It’s a function</w:t>
            </w:r>
          </w:p>
        </w:tc>
        <w:tc>
          <w:tcPr>
            <w:tcW w:w="4449" w:type="dxa"/>
            <w:vAlign w:val="center"/>
          </w:tcPr>
          <w:p w14:paraId="13A6B483" w14:textId="234832B6" w:rsidR="001E101D" w:rsidRPr="00154265" w:rsidRDefault="00154265" w:rsidP="00AE30B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It’s a function</w:t>
            </w:r>
          </w:p>
        </w:tc>
      </w:tr>
      <w:tr w:rsidR="00154265" w:rsidRPr="00154265" w14:paraId="146F876D" w14:textId="77777777" w:rsidTr="001A0D57">
        <w:trPr>
          <w:trHeight w:val="931"/>
        </w:trPr>
        <w:tc>
          <w:tcPr>
            <w:tcW w:w="4449" w:type="dxa"/>
            <w:vAlign w:val="center"/>
          </w:tcPr>
          <w:p w14:paraId="7D5611E3" w14:textId="1A6860B9" w:rsidR="00154265" w:rsidRDefault="00154265" w:rsidP="00AE30B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Could be the same result as a utility function in some cases.</w:t>
            </w:r>
          </w:p>
        </w:tc>
        <w:tc>
          <w:tcPr>
            <w:tcW w:w="4449" w:type="dxa"/>
            <w:vAlign w:val="center"/>
          </w:tcPr>
          <w:p w14:paraId="69F91A36" w14:textId="15E6C087" w:rsidR="00154265" w:rsidRDefault="00154265" w:rsidP="00AE30B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Could be the same result as a performance measure in some cases. </w:t>
            </w:r>
          </w:p>
        </w:tc>
      </w:tr>
      <w:tr w:rsidR="00154265" w:rsidRPr="00154265" w14:paraId="5D7E0B8A" w14:textId="77777777" w:rsidTr="001A0D57">
        <w:trPr>
          <w:trHeight w:val="683"/>
        </w:trPr>
        <w:tc>
          <w:tcPr>
            <w:tcW w:w="4449" w:type="dxa"/>
            <w:vAlign w:val="center"/>
          </w:tcPr>
          <w:p w14:paraId="2EA4B486" w14:textId="06597856" w:rsidR="00154265" w:rsidRDefault="00C33529" w:rsidP="00AE30B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Define the success of the agent </w:t>
            </w:r>
          </w:p>
        </w:tc>
        <w:tc>
          <w:tcPr>
            <w:tcW w:w="4449" w:type="dxa"/>
            <w:vAlign w:val="center"/>
          </w:tcPr>
          <w:p w14:paraId="7FAE519E" w14:textId="7DF04586" w:rsidR="00C33529" w:rsidRDefault="00C33529" w:rsidP="00AE30B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Define the success of the agent.</w:t>
            </w:r>
          </w:p>
        </w:tc>
      </w:tr>
    </w:tbl>
    <w:p w14:paraId="18585C14" w14:textId="2E9B3ABF" w:rsidR="00AE30B2" w:rsidRDefault="00AE30B2" w:rsidP="00AE30B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297DBE" w14:textId="16C99906" w:rsidR="001A0D57" w:rsidRDefault="001A0D57" w:rsidP="00AE30B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F003B18" w14:textId="1F3A9AD4" w:rsidR="001A0D57" w:rsidRDefault="001A0D57" w:rsidP="00AE30B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Difference between Performance Measure and Utility Function: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1A0D57" w:rsidRPr="00154265" w14:paraId="117A510E" w14:textId="77777777" w:rsidTr="001A0D57">
        <w:trPr>
          <w:trHeight w:val="343"/>
        </w:trPr>
        <w:tc>
          <w:tcPr>
            <w:tcW w:w="4674" w:type="dxa"/>
            <w:vAlign w:val="center"/>
          </w:tcPr>
          <w:p w14:paraId="2F8B4C26" w14:textId="77777777" w:rsidR="001A0D57" w:rsidRPr="001A0D57" w:rsidRDefault="001A0D57" w:rsidP="00586A2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A0D57">
              <w:rPr>
                <w:rFonts w:ascii="Arial" w:hAnsi="Arial" w:cs="Arial"/>
                <w:b/>
                <w:bCs/>
                <w:lang w:val="en-US"/>
              </w:rPr>
              <w:t>Performance Measure</w:t>
            </w:r>
          </w:p>
        </w:tc>
        <w:tc>
          <w:tcPr>
            <w:tcW w:w="4674" w:type="dxa"/>
            <w:vAlign w:val="center"/>
          </w:tcPr>
          <w:p w14:paraId="0DF52ADE" w14:textId="77777777" w:rsidR="001A0D57" w:rsidRPr="001A0D57" w:rsidRDefault="001A0D57" w:rsidP="00586A2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A0D57">
              <w:rPr>
                <w:rFonts w:ascii="Arial" w:hAnsi="Arial" w:cs="Arial"/>
                <w:b/>
                <w:bCs/>
                <w:lang w:val="en-US"/>
              </w:rPr>
              <w:t>Utility Function</w:t>
            </w:r>
          </w:p>
        </w:tc>
      </w:tr>
      <w:tr w:rsidR="001A0D57" w:rsidRPr="00154265" w14:paraId="04913C47" w14:textId="77777777" w:rsidTr="001A0D57">
        <w:trPr>
          <w:trHeight w:val="1153"/>
        </w:trPr>
        <w:tc>
          <w:tcPr>
            <w:tcW w:w="4674" w:type="dxa"/>
            <w:vAlign w:val="center"/>
          </w:tcPr>
          <w:p w14:paraId="1C8447BA" w14:textId="61FA500E" w:rsidR="001A0D57" w:rsidRPr="00154265" w:rsidRDefault="001A0D57" w:rsidP="00586A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0D57">
              <w:rPr>
                <w:rFonts w:ascii="Arial" w:hAnsi="Arial" w:cs="Arial"/>
                <w:sz w:val="24"/>
                <w:szCs w:val="24"/>
                <w:lang w:val="en-US"/>
              </w:rPr>
              <w:t>An impartial observer assesses an agent's effectiveness using a performance measure.</w:t>
            </w:r>
          </w:p>
        </w:tc>
        <w:tc>
          <w:tcPr>
            <w:tcW w:w="4674" w:type="dxa"/>
            <w:vAlign w:val="center"/>
          </w:tcPr>
          <w:p w14:paraId="19C0628B" w14:textId="54EC198C" w:rsidR="001A0D57" w:rsidRPr="00154265" w:rsidRDefault="001A0D57" w:rsidP="00586A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0D57">
              <w:rPr>
                <w:rFonts w:ascii="Arial" w:hAnsi="Arial" w:cs="Arial"/>
                <w:sz w:val="24"/>
                <w:szCs w:val="24"/>
                <w:lang w:val="en-US"/>
              </w:rPr>
              <w:t>An agent uses a utility function to assess how desirable states or histories are.</w:t>
            </w:r>
          </w:p>
        </w:tc>
      </w:tr>
      <w:tr w:rsidR="001A0D57" w:rsidRPr="00154265" w14:paraId="016A64A3" w14:textId="77777777" w:rsidTr="001A0D57">
        <w:trPr>
          <w:trHeight w:val="748"/>
        </w:trPr>
        <w:tc>
          <w:tcPr>
            <w:tcW w:w="4674" w:type="dxa"/>
            <w:vAlign w:val="center"/>
          </w:tcPr>
          <w:p w14:paraId="52C211BC" w14:textId="4FF6151F" w:rsidR="001A0D57" w:rsidRDefault="001A0D57" w:rsidP="00586A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0D57">
              <w:rPr>
                <w:rFonts w:ascii="Arial" w:hAnsi="Arial" w:cs="Arial"/>
                <w:sz w:val="24"/>
                <w:szCs w:val="24"/>
                <w:lang w:val="en-US"/>
              </w:rPr>
              <w:t>The function goes from historical data to an actual value.</w:t>
            </w:r>
          </w:p>
        </w:tc>
        <w:tc>
          <w:tcPr>
            <w:tcW w:w="4674" w:type="dxa"/>
            <w:vAlign w:val="center"/>
          </w:tcPr>
          <w:p w14:paraId="7A2F3DFF" w14:textId="42EDDCF1" w:rsidR="001A0D57" w:rsidRDefault="001A0D57" w:rsidP="00586A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0D57">
              <w:rPr>
                <w:rFonts w:ascii="Arial" w:hAnsi="Arial" w:cs="Arial"/>
                <w:sz w:val="24"/>
                <w:szCs w:val="24"/>
                <w:lang w:val="en-US"/>
              </w:rPr>
              <w:t>A mapping of states onto real numbers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</w:tc>
      </w:tr>
      <w:tr w:rsidR="001A0D57" w:rsidRPr="00154265" w14:paraId="4BB09521" w14:textId="77777777" w:rsidTr="001A0D57">
        <w:trPr>
          <w:trHeight w:val="769"/>
        </w:trPr>
        <w:tc>
          <w:tcPr>
            <w:tcW w:w="4674" w:type="dxa"/>
            <w:vAlign w:val="center"/>
          </w:tcPr>
          <w:p w14:paraId="69A38493" w14:textId="1C13B194" w:rsidR="001A0D57" w:rsidRDefault="001A0D57" w:rsidP="00586A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Just Evaluation of </w:t>
            </w:r>
            <w:r w:rsidR="00E026EB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uccess</w:t>
            </w:r>
            <w:r w:rsidR="00E026EB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674" w:type="dxa"/>
            <w:vAlign w:val="center"/>
          </w:tcPr>
          <w:p w14:paraId="4121E08F" w14:textId="487B28D9" w:rsidR="001A0D57" w:rsidRPr="001A0D57" w:rsidRDefault="001A0D57" w:rsidP="00586A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0D57">
              <w:rPr>
                <w:rFonts w:ascii="Arial" w:hAnsi="Arial" w:cs="Arial"/>
                <w:sz w:val="24"/>
                <w:szCs w:val="24"/>
                <w:lang w:val="en-US"/>
              </w:rPr>
              <w:t>Evaluation of the tradeoffs among conflicting goals</w:t>
            </w:r>
            <w:r w:rsidR="00E026EB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026EB" w:rsidRPr="00154265" w14:paraId="57CAE4F9" w14:textId="77777777" w:rsidTr="00470ACE">
        <w:trPr>
          <w:trHeight w:val="769"/>
        </w:trPr>
        <w:tc>
          <w:tcPr>
            <w:tcW w:w="9348" w:type="dxa"/>
            <w:gridSpan w:val="2"/>
            <w:vAlign w:val="center"/>
          </w:tcPr>
          <w:p w14:paraId="3B4EC43B" w14:textId="053F6287" w:rsidR="00E026EB" w:rsidRPr="001A0D57" w:rsidRDefault="00E026EB" w:rsidP="00586A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26EB">
              <w:rPr>
                <w:rFonts w:ascii="Arial" w:hAnsi="Arial" w:cs="Arial"/>
                <w:sz w:val="24"/>
                <w:szCs w:val="24"/>
                <w:lang w:val="en-US"/>
              </w:rPr>
              <w:t>The utility function and the performance measure could not be the same.</w:t>
            </w:r>
          </w:p>
        </w:tc>
      </w:tr>
      <w:tr w:rsidR="00E026EB" w:rsidRPr="00154265" w14:paraId="6FB1DC93" w14:textId="77777777" w:rsidTr="00E85825">
        <w:trPr>
          <w:trHeight w:val="769"/>
        </w:trPr>
        <w:tc>
          <w:tcPr>
            <w:tcW w:w="4674" w:type="dxa"/>
            <w:vAlign w:val="center"/>
          </w:tcPr>
          <w:p w14:paraId="378166E3" w14:textId="79605101" w:rsidR="00E026EB" w:rsidRPr="00E026EB" w:rsidRDefault="00874CDF" w:rsidP="00586A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e.g.,</w:t>
            </w:r>
            <w:r w:rsidR="00E026EB">
              <w:rPr>
                <w:rFonts w:ascii="Arial" w:hAnsi="Arial" w:cs="Arial"/>
                <w:sz w:val="24"/>
                <w:szCs w:val="24"/>
                <w:lang w:val="en-US"/>
              </w:rPr>
              <w:t xml:space="preserve"> Performance Measure for Chess Games is (Win, Loss, Draw)</w:t>
            </w:r>
          </w:p>
        </w:tc>
        <w:tc>
          <w:tcPr>
            <w:tcW w:w="4674" w:type="dxa"/>
            <w:vAlign w:val="center"/>
          </w:tcPr>
          <w:p w14:paraId="1D58B8AF" w14:textId="30C7BE69" w:rsidR="00407A8E" w:rsidRPr="00E026EB" w:rsidRDefault="00E026EB" w:rsidP="00586A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Utility function gives the success value for can be a Relational Agent</w:t>
            </w:r>
            <w:r w:rsidR="00407A8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407A8E" w:rsidRPr="00154265" w14:paraId="7D710F2C" w14:textId="77777777" w:rsidTr="00E85825">
        <w:trPr>
          <w:trHeight w:val="769"/>
        </w:trPr>
        <w:tc>
          <w:tcPr>
            <w:tcW w:w="4674" w:type="dxa"/>
            <w:vAlign w:val="center"/>
          </w:tcPr>
          <w:p w14:paraId="54CE26B3" w14:textId="3D3F6767" w:rsidR="00407A8E" w:rsidRDefault="00407A8E" w:rsidP="00586A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There is no </w:t>
            </w:r>
            <w:r w:rsidR="00874CDF">
              <w:rPr>
                <w:rFonts w:ascii="Arial" w:hAnsi="Arial" w:cs="Arial"/>
                <w:sz w:val="24"/>
                <w:szCs w:val="24"/>
                <w:lang w:val="en-US"/>
              </w:rPr>
              <w:t xml:space="preserve">evaluation for success that how well the success is. </w:t>
            </w:r>
          </w:p>
        </w:tc>
        <w:tc>
          <w:tcPr>
            <w:tcW w:w="4674" w:type="dxa"/>
            <w:vAlign w:val="center"/>
          </w:tcPr>
          <w:p w14:paraId="03AF76E6" w14:textId="3A350E75" w:rsidR="00407A8E" w:rsidRDefault="00407A8E" w:rsidP="00586A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large value means the agent gives the potential outcome</w:t>
            </w:r>
          </w:p>
        </w:tc>
      </w:tr>
    </w:tbl>
    <w:p w14:paraId="2652888A" w14:textId="77777777" w:rsidR="001A0D57" w:rsidRDefault="001A0D57" w:rsidP="00AE30B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1A0D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83"/>
    <w:rsid w:val="00154265"/>
    <w:rsid w:val="001A0D57"/>
    <w:rsid w:val="001E101D"/>
    <w:rsid w:val="00400C40"/>
    <w:rsid w:val="00407A8E"/>
    <w:rsid w:val="004301B3"/>
    <w:rsid w:val="00665783"/>
    <w:rsid w:val="0076662D"/>
    <w:rsid w:val="00874CDF"/>
    <w:rsid w:val="00AE30B2"/>
    <w:rsid w:val="00C33529"/>
    <w:rsid w:val="00E026EB"/>
    <w:rsid w:val="00F0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086D"/>
  <w15:chartTrackingRefBased/>
  <w15:docId w15:val="{A505B085-88E1-49D7-9DD4-ACDDCEF2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 Automotive GmbH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Ekram</dc:creator>
  <cp:keywords/>
  <dc:description/>
  <cp:lastModifiedBy>Hossain, Md Ekram</cp:lastModifiedBy>
  <cp:revision>3</cp:revision>
  <dcterms:created xsi:type="dcterms:W3CDTF">2022-11-07T21:40:00Z</dcterms:created>
  <dcterms:modified xsi:type="dcterms:W3CDTF">2022-11-08T10:58:00Z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3cbf2586-0f15-4a6a-a5c0-ab0583e3ad1e</vt:lpwstr>
  </property>
</Properties>
</file>