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C355" w14:textId="77777777" w:rsidR="00112AC2" w:rsidRDefault="00410DEE" w:rsidP="00410DEE">
      <w:pPr>
        <w:rPr>
          <w:b/>
          <w:bCs/>
          <w:sz w:val="24"/>
          <w:szCs w:val="24"/>
        </w:rPr>
      </w:pPr>
      <w:r w:rsidRPr="00FE356E">
        <w:rPr>
          <w:b/>
          <w:bCs/>
          <w:sz w:val="24"/>
          <w:szCs w:val="24"/>
        </w:rPr>
        <w:t>Title:</w:t>
      </w:r>
    </w:p>
    <w:p w14:paraId="447EA7C1" w14:textId="7BAA74B8" w:rsidR="00410DEE" w:rsidRPr="002E4CB5" w:rsidRDefault="00410DEE" w:rsidP="00410DEE">
      <w:pPr>
        <w:rPr>
          <w:b/>
          <w:bCs/>
          <w:sz w:val="24"/>
          <w:szCs w:val="24"/>
        </w:rPr>
      </w:pPr>
      <w:r w:rsidRPr="00FE356E">
        <w:rPr>
          <w:b/>
          <w:bCs/>
          <w:sz w:val="24"/>
          <w:szCs w:val="24"/>
        </w:rPr>
        <w:t xml:space="preserve"> </w:t>
      </w:r>
      <w:proofErr w:type="spellStart"/>
      <w:r w:rsidRPr="00FE356E">
        <w:rPr>
          <w:b/>
          <w:bCs/>
          <w:sz w:val="24"/>
          <w:szCs w:val="24"/>
        </w:rPr>
        <w:t>Oligo_kmer</w:t>
      </w:r>
      <w:proofErr w:type="spellEnd"/>
      <w:r w:rsidRPr="00FE356E">
        <w:rPr>
          <w:b/>
          <w:bCs/>
          <w:sz w:val="24"/>
          <w:szCs w:val="24"/>
        </w:rPr>
        <w:t xml:space="preserve">: </w:t>
      </w:r>
      <w:r w:rsidR="000D30FE">
        <w:rPr>
          <w:b/>
          <w:bCs/>
          <w:sz w:val="24"/>
          <w:szCs w:val="24"/>
        </w:rPr>
        <w:t>K-</w:t>
      </w:r>
      <w:proofErr w:type="spellStart"/>
      <w:r w:rsidR="000D30FE">
        <w:rPr>
          <w:b/>
          <w:bCs/>
          <w:sz w:val="24"/>
          <w:szCs w:val="24"/>
        </w:rPr>
        <w:t>mer</w:t>
      </w:r>
      <w:proofErr w:type="spellEnd"/>
      <w:r w:rsidR="000D30FE">
        <w:rPr>
          <w:b/>
          <w:bCs/>
          <w:sz w:val="24"/>
          <w:szCs w:val="24"/>
        </w:rPr>
        <w:t>-based</w:t>
      </w:r>
      <w:r w:rsidR="00FE356E" w:rsidRPr="00FE356E">
        <w:rPr>
          <w:b/>
          <w:bCs/>
          <w:sz w:val="24"/>
          <w:szCs w:val="24"/>
        </w:rPr>
        <w:t xml:space="preserve"> tool for the design of oligonucleotide probes for Rapid Microbial Detection</w:t>
      </w:r>
    </w:p>
    <w:p w14:paraId="6546D73C" w14:textId="77777777" w:rsidR="00112AC2" w:rsidRDefault="00410DEE" w:rsidP="00813AED">
      <w:pPr>
        <w:jc w:val="both"/>
        <w:rPr>
          <w:sz w:val="24"/>
          <w:szCs w:val="24"/>
        </w:rPr>
      </w:pPr>
      <w:r w:rsidRPr="00DF7405">
        <w:rPr>
          <w:b/>
          <w:bCs/>
          <w:sz w:val="24"/>
          <w:szCs w:val="24"/>
        </w:rPr>
        <w:t>Abstract/Purpose:</w:t>
      </w:r>
      <w:r w:rsidRPr="00410DEE">
        <w:rPr>
          <w:sz w:val="24"/>
          <w:szCs w:val="24"/>
        </w:rPr>
        <w:t xml:space="preserve"> </w:t>
      </w:r>
    </w:p>
    <w:p w14:paraId="10DBF559" w14:textId="7CEE83E5" w:rsidR="00410DEE" w:rsidRPr="00410DEE" w:rsidRDefault="00410DEE" w:rsidP="00813AED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 xml:space="preserve">Rapid detection of pathogenic microbes is crucial for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, disease diagnostics, and epidemiological studies.</w:t>
      </w:r>
      <w:r w:rsidR="00DF7405">
        <w:rPr>
          <w:sz w:val="24"/>
          <w:szCs w:val="24"/>
        </w:rPr>
        <w:t xml:space="preserve"> </w:t>
      </w:r>
      <w:r w:rsidR="00DF7405" w:rsidRPr="00DF7405">
        <w:rPr>
          <w:sz w:val="24"/>
          <w:szCs w:val="24"/>
        </w:rPr>
        <w:t xml:space="preserve">Oligonucleotide-based hybridization methods provide cost-effective and highly specific detection </w:t>
      </w:r>
      <w:r w:rsidR="00DF7405">
        <w:rPr>
          <w:sz w:val="24"/>
          <w:szCs w:val="24"/>
        </w:rPr>
        <w:t xml:space="preserve">of pathogens </w:t>
      </w:r>
      <w:r w:rsidR="00DF7405" w:rsidRPr="00DF7405">
        <w:rPr>
          <w:sz w:val="24"/>
          <w:szCs w:val="24"/>
        </w:rPr>
        <w:t>even at the strain level.</w:t>
      </w:r>
      <w:r w:rsidRPr="00410DEE">
        <w:rPr>
          <w:sz w:val="24"/>
          <w:szCs w:val="24"/>
        </w:rPr>
        <w:t xml:space="preserve"> 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DF7405">
        <w:rPr>
          <w:sz w:val="24"/>
          <w:szCs w:val="24"/>
        </w:rPr>
        <w:t>addresses the</w:t>
      </w:r>
      <w:r w:rsidRPr="00410DEE">
        <w:rPr>
          <w:sz w:val="24"/>
          <w:szCs w:val="24"/>
        </w:rPr>
        <w:t xml:space="preserve"> limitations of existing oligonucleotide design methods, providing a user-friendly GUI interface</w:t>
      </w:r>
      <w:r w:rsidR="00DF7405">
        <w:rPr>
          <w:sz w:val="24"/>
          <w:szCs w:val="24"/>
        </w:rPr>
        <w:t xml:space="preserve"> for retrieving DNA probes</w:t>
      </w:r>
      <w:r w:rsidRPr="00410DEE">
        <w:rPr>
          <w:sz w:val="24"/>
          <w:szCs w:val="24"/>
        </w:rPr>
        <w:t xml:space="preserve">, </w:t>
      </w:r>
      <w:r w:rsidR="00813AED" w:rsidRPr="00813AED">
        <w:rPr>
          <w:sz w:val="24"/>
          <w:szCs w:val="24"/>
        </w:rPr>
        <w:t>efficient memory usage</w:t>
      </w:r>
      <w:r w:rsidR="00813AED">
        <w:rPr>
          <w:sz w:val="24"/>
          <w:szCs w:val="24"/>
        </w:rPr>
        <w:t>,</w:t>
      </w:r>
      <w:r w:rsidR="00813AED" w:rsidRPr="00813AED">
        <w:rPr>
          <w:sz w:val="24"/>
          <w:szCs w:val="24"/>
        </w:rPr>
        <w:t xml:space="preserve"> </w:t>
      </w:r>
      <w:r w:rsidR="00813AED">
        <w:rPr>
          <w:sz w:val="24"/>
          <w:szCs w:val="24"/>
        </w:rPr>
        <w:t xml:space="preserve">and </w:t>
      </w:r>
      <w:r w:rsidRPr="00410DEE">
        <w:rPr>
          <w:sz w:val="24"/>
          <w:szCs w:val="24"/>
        </w:rPr>
        <w:t>customization options</w:t>
      </w:r>
      <w:r w:rsidR="00624640">
        <w:rPr>
          <w:sz w:val="24"/>
          <w:szCs w:val="24"/>
        </w:rPr>
        <w:t xml:space="preserve"> for DNA probe design</w:t>
      </w:r>
      <w:r w:rsidRPr="00410DEE">
        <w:rPr>
          <w:sz w:val="24"/>
          <w:szCs w:val="24"/>
        </w:rPr>
        <w:t>.</w:t>
      </w:r>
      <w:r w:rsidR="00DF7405">
        <w:rPr>
          <w:sz w:val="24"/>
          <w:szCs w:val="24"/>
        </w:rPr>
        <w:t xml:space="preserve"> Moreover, the tool utilizes an SQL database for storing the unique oligonucleotide</w:t>
      </w:r>
      <w:r w:rsidR="00813AED">
        <w:rPr>
          <w:sz w:val="24"/>
          <w:szCs w:val="24"/>
        </w:rPr>
        <w:t xml:space="preserve">s which could help in better data management and </w:t>
      </w:r>
      <w:r w:rsidR="00391121">
        <w:rPr>
          <w:sz w:val="24"/>
          <w:szCs w:val="24"/>
        </w:rPr>
        <w:t xml:space="preserve">data </w:t>
      </w:r>
      <w:r w:rsidR="00813AED">
        <w:rPr>
          <w:sz w:val="24"/>
          <w:szCs w:val="24"/>
        </w:rPr>
        <w:t xml:space="preserve">sharing. </w:t>
      </w:r>
      <w:r w:rsidR="003A3568">
        <w:rPr>
          <w:sz w:val="24"/>
          <w:szCs w:val="24"/>
        </w:rPr>
        <w:t xml:space="preserve">The features implemented in the tool </w:t>
      </w:r>
      <w:r w:rsidR="00127894">
        <w:rPr>
          <w:sz w:val="24"/>
          <w:szCs w:val="24"/>
        </w:rPr>
        <w:t>help</w:t>
      </w:r>
      <w:r w:rsidR="003A3568">
        <w:rPr>
          <w:sz w:val="24"/>
          <w:szCs w:val="24"/>
        </w:rPr>
        <w:t xml:space="preserve"> in</w:t>
      </w:r>
      <w:r w:rsidR="00FE356E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 xml:space="preserve">designing high-quality DNA probes for hybridization techniques, thereby enabling faster </w:t>
      </w:r>
      <w:r w:rsidR="00DF7405">
        <w:rPr>
          <w:sz w:val="24"/>
          <w:szCs w:val="24"/>
        </w:rPr>
        <w:t xml:space="preserve">disease </w:t>
      </w:r>
      <w:r w:rsidRPr="00410DEE">
        <w:rPr>
          <w:sz w:val="24"/>
          <w:szCs w:val="24"/>
        </w:rPr>
        <w:t>diagnostics</w:t>
      </w:r>
      <w:r w:rsidR="00DF7405">
        <w:rPr>
          <w:sz w:val="24"/>
          <w:szCs w:val="24"/>
        </w:rPr>
        <w:t xml:space="preserve"> in the clinics </w:t>
      </w:r>
      <w:r w:rsidRPr="00410DEE">
        <w:rPr>
          <w:sz w:val="24"/>
          <w:szCs w:val="24"/>
        </w:rPr>
        <w:t>and</w:t>
      </w:r>
      <w:r w:rsidR="00627378">
        <w:rPr>
          <w:sz w:val="24"/>
          <w:szCs w:val="24"/>
        </w:rPr>
        <w:t xml:space="preserve"> better</w:t>
      </w:r>
      <w:r w:rsidRPr="00410DEE">
        <w:rPr>
          <w:sz w:val="24"/>
          <w:szCs w:val="24"/>
        </w:rPr>
        <w:t xml:space="preserve">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="00627378">
        <w:rPr>
          <w:sz w:val="24"/>
          <w:szCs w:val="24"/>
        </w:rPr>
        <w:t xml:space="preserve"> strategies</w:t>
      </w:r>
      <w:r w:rsidRPr="00410DEE">
        <w:rPr>
          <w:sz w:val="24"/>
          <w:szCs w:val="24"/>
        </w:rPr>
        <w:t>.</w:t>
      </w:r>
    </w:p>
    <w:p w14:paraId="3C1E3DC9" w14:textId="27E39C02" w:rsidR="00410DEE" w:rsidRDefault="00410DEE" w:rsidP="00410DEE">
      <w:p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>Project Objectives/Goals:</w:t>
      </w:r>
    </w:p>
    <w:p w14:paraId="4C330D9A" w14:textId="10162455" w:rsidR="00624640" w:rsidRPr="00624640" w:rsidRDefault="00E56161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To develop a memory-efficient tool that can identify unique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="00624640">
        <w:rPr>
          <w:sz w:val="24"/>
          <w:szCs w:val="24"/>
        </w:rPr>
        <w:t xml:space="preserve">/oligonucleotides </w:t>
      </w:r>
      <w:r w:rsidRPr="00624640">
        <w:rPr>
          <w:sz w:val="24"/>
          <w:szCs w:val="24"/>
        </w:rPr>
        <w:t xml:space="preserve">specific to each microbial species and is suitable </w:t>
      </w:r>
      <w:r w:rsidR="00624640">
        <w:rPr>
          <w:sz w:val="24"/>
          <w:szCs w:val="24"/>
        </w:rPr>
        <w:t xml:space="preserve">for </w:t>
      </w:r>
      <w:r w:rsidRPr="00624640">
        <w:rPr>
          <w:sz w:val="24"/>
          <w:szCs w:val="24"/>
        </w:rPr>
        <w:t>use as a DNA probe in a hybridization chip</w:t>
      </w:r>
      <w:r w:rsidR="00624640">
        <w:rPr>
          <w:sz w:val="24"/>
          <w:szCs w:val="24"/>
        </w:rPr>
        <w:t>.</w:t>
      </w:r>
    </w:p>
    <w:p w14:paraId="023DCB82" w14:textId="48B374E6" w:rsidR="00E56161" w:rsidRP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Generate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Pr="00624640">
        <w:rPr>
          <w:sz w:val="24"/>
          <w:szCs w:val="24"/>
        </w:rPr>
        <w:t xml:space="preserve"> for both the strands of the microbial genome. </w:t>
      </w:r>
    </w:p>
    <w:p w14:paraId="479752C2" w14:textId="5C1AD47D" w:rsid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Filter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Pr="00624640">
        <w:rPr>
          <w:sz w:val="24"/>
          <w:szCs w:val="24"/>
        </w:rPr>
        <w:t xml:space="preserve"> based on criteria like GC content, secondary structure, Tm, etc.</w:t>
      </w:r>
    </w:p>
    <w:p w14:paraId="13B1746A" w14:textId="1F8656E4" w:rsidR="00624640" w:rsidRPr="00624640" w:rsidRDefault="00624640" w:rsidP="006246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Compare the </w:t>
      </w:r>
      <w:proofErr w:type="spellStart"/>
      <w:r>
        <w:rPr>
          <w:sz w:val="24"/>
          <w:szCs w:val="24"/>
        </w:rPr>
        <w:t>kmers</w:t>
      </w:r>
      <w:proofErr w:type="spellEnd"/>
      <w:r>
        <w:rPr>
          <w:sz w:val="24"/>
          <w:szCs w:val="24"/>
        </w:rPr>
        <w:t xml:space="preserve"> of each microbial species to </w:t>
      </w:r>
      <w:proofErr w:type="spellStart"/>
      <w:r>
        <w:rPr>
          <w:sz w:val="24"/>
          <w:szCs w:val="24"/>
        </w:rPr>
        <w:t>kmers</w:t>
      </w:r>
      <w:proofErr w:type="spellEnd"/>
      <w:r>
        <w:rPr>
          <w:sz w:val="24"/>
          <w:szCs w:val="24"/>
        </w:rPr>
        <w:t xml:space="preserve"> of all other microbial species using hamming distance in order to identify unique </w:t>
      </w:r>
      <w:proofErr w:type="spellStart"/>
      <w:r>
        <w:rPr>
          <w:sz w:val="24"/>
          <w:szCs w:val="24"/>
        </w:rPr>
        <w:t>kmers</w:t>
      </w:r>
      <w:proofErr w:type="spellEnd"/>
    </w:p>
    <w:p w14:paraId="77B1B7D8" w14:textId="2A1298B7" w:rsidR="00624640" w:rsidRPr="00624640" w:rsidRDefault="00E56161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To develop an SQL database to store the unique </w:t>
      </w:r>
      <w:proofErr w:type="spellStart"/>
      <w:r w:rsidRPr="00624640">
        <w:rPr>
          <w:sz w:val="24"/>
          <w:szCs w:val="24"/>
        </w:rPr>
        <w:t>kmers</w:t>
      </w:r>
      <w:proofErr w:type="spellEnd"/>
      <w:r w:rsidRPr="00624640">
        <w:rPr>
          <w:sz w:val="24"/>
          <w:szCs w:val="24"/>
        </w:rPr>
        <w:t>/oligos</w:t>
      </w:r>
      <w:r w:rsidR="00624640" w:rsidRPr="00624640">
        <w:rPr>
          <w:sz w:val="24"/>
          <w:szCs w:val="24"/>
        </w:rPr>
        <w:t xml:space="preserve"> for the microbial species analyzed.</w:t>
      </w:r>
    </w:p>
    <w:p w14:paraId="43E69C53" w14:textId="149CF2A1" w:rsidR="00E56161" w:rsidRPr="00624640" w:rsidRDefault="00624640" w:rsidP="00E561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640">
        <w:rPr>
          <w:sz w:val="24"/>
          <w:szCs w:val="24"/>
        </w:rPr>
        <w:t xml:space="preserve">To develop a GUI interface for querying the SQL database for easy retrieval of oligonucleotides for microbial species </w:t>
      </w:r>
      <w:r w:rsidR="00E56161" w:rsidRPr="00624640">
        <w:rPr>
          <w:sz w:val="24"/>
          <w:szCs w:val="24"/>
        </w:rPr>
        <w:t xml:space="preserve"> </w:t>
      </w:r>
    </w:p>
    <w:p w14:paraId="21498AA6" w14:textId="77777777" w:rsidR="008D2146" w:rsidRDefault="00410DEE" w:rsidP="00410DEE">
      <w:pPr>
        <w:rPr>
          <w:sz w:val="24"/>
          <w:szCs w:val="24"/>
        </w:rPr>
      </w:pPr>
      <w:r w:rsidRPr="009E5889">
        <w:rPr>
          <w:b/>
          <w:bCs/>
          <w:sz w:val="24"/>
          <w:szCs w:val="24"/>
        </w:rPr>
        <w:t>Background:</w:t>
      </w:r>
      <w:r w:rsidRPr="00410DEE">
        <w:rPr>
          <w:sz w:val="24"/>
          <w:szCs w:val="24"/>
        </w:rPr>
        <w:t xml:space="preserve"> </w:t>
      </w:r>
    </w:p>
    <w:p w14:paraId="0CFB430D" w14:textId="244D3041" w:rsidR="002E4CB5" w:rsidRDefault="005B7BE8" w:rsidP="00B4584C">
      <w:pPr>
        <w:jc w:val="both"/>
        <w:rPr>
          <w:sz w:val="24"/>
          <w:szCs w:val="24"/>
        </w:rPr>
      </w:pPr>
      <w:r w:rsidRPr="005B7BE8">
        <w:rPr>
          <w:sz w:val="24"/>
          <w:szCs w:val="24"/>
        </w:rPr>
        <w:t xml:space="preserve">The rapid detection of pathogenic microbes is crucial for </w:t>
      </w:r>
      <w:proofErr w:type="spellStart"/>
      <w:r w:rsidRPr="005B7BE8">
        <w:rPr>
          <w:sz w:val="24"/>
          <w:szCs w:val="24"/>
        </w:rPr>
        <w:t>biosurveillance</w:t>
      </w:r>
      <w:proofErr w:type="spellEnd"/>
      <w:r w:rsidRPr="005B7BE8">
        <w:rPr>
          <w:sz w:val="24"/>
          <w:szCs w:val="24"/>
        </w:rPr>
        <w:t>, disease diagnostics, and epidemiological studies.</w:t>
      </w:r>
      <w:r w:rsidR="00410DEE" w:rsidRPr="00410DEE">
        <w:rPr>
          <w:sz w:val="24"/>
          <w:szCs w:val="24"/>
        </w:rPr>
        <w:t xml:space="preserve"> </w:t>
      </w:r>
      <w:r w:rsidR="00B4584C" w:rsidRPr="00B4584C">
        <w:rPr>
          <w:sz w:val="24"/>
          <w:szCs w:val="24"/>
        </w:rPr>
        <w:t xml:space="preserve">Culture-dependent microbiological techniques have been widely adopted for the detection and identification of bacterial pathogens. </w:t>
      </w:r>
      <w:r w:rsidR="00B4584C">
        <w:rPr>
          <w:sz w:val="24"/>
          <w:szCs w:val="24"/>
        </w:rPr>
        <w:t>However</w:t>
      </w:r>
      <w:r w:rsidR="00B4584C" w:rsidRPr="00B4584C">
        <w:rPr>
          <w:sz w:val="24"/>
          <w:szCs w:val="24"/>
        </w:rPr>
        <w:t xml:space="preserve">, these methods are often time-consuming and require extensive manual effort, presenting significant limitations. </w:t>
      </w:r>
      <w:r w:rsidR="00624640">
        <w:rPr>
          <w:sz w:val="24"/>
          <w:szCs w:val="24"/>
        </w:rPr>
        <w:t xml:space="preserve">The </w:t>
      </w:r>
      <w:r w:rsidR="00522256">
        <w:rPr>
          <w:sz w:val="24"/>
          <w:szCs w:val="24"/>
        </w:rPr>
        <w:t xml:space="preserve">PCR-based method and Hybridization based method are </w:t>
      </w:r>
      <w:r w:rsidR="009E5889">
        <w:rPr>
          <w:sz w:val="24"/>
          <w:szCs w:val="24"/>
        </w:rPr>
        <w:t xml:space="preserve">the </w:t>
      </w:r>
      <w:r w:rsidR="00C37D11">
        <w:rPr>
          <w:sz w:val="24"/>
          <w:szCs w:val="24"/>
        </w:rPr>
        <w:t xml:space="preserve">two most </w:t>
      </w:r>
      <w:r w:rsidR="00522256">
        <w:rPr>
          <w:sz w:val="24"/>
          <w:szCs w:val="24"/>
        </w:rPr>
        <w:t xml:space="preserve">commonly used </w:t>
      </w:r>
      <w:r w:rsidR="009E5889">
        <w:rPr>
          <w:sz w:val="24"/>
          <w:szCs w:val="24"/>
        </w:rPr>
        <w:t xml:space="preserve">molecular biology </w:t>
      </w:r>
      <w:r w:rsidR="00C37D11">
        <w:rPr>
          <w:sz w:val="24"/>
          <w:szCs w:val="24"/>
        </w:rPr>
        <w:t>methods</w:t>
      </w:r>
      <w:r w:rsidR="009E5889">
        <w:rPr>
          <w:sz w:val="24"/>
          <w:szCs w:val="24"/>
        </w:rPr>
        <w:t xml:space="preserve"> </w:t>
      </w:r>
      <w:r w:rsidR="00522256">
        <w:rPr>
          <w:sz w:val="24"/>
          <w:szCs w:val="24"/>
        </w:rPr>
        <w:t>for the rapid detection of pathogens. The hybridization method offers some advantages in comparison to PCR based method as listed below.</w:t>
      </w:r>
    </w:p>
    <w:p w14:paraId="38CF2693" w14:textId="183DB546" w:rsidR="00F15BDE" w:rsidRPr="002E4CB5" w:rsidRDefault="000D30FE" w:rsidP="002E4CB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High throughput</w:t>
      </w:r>
      <w:r w:rsidR="00522256" w:rsidRPr="002E4CB5">
        <w:rPr>
          <w:b/>
          <w:bCs/>
          <w:sz w:val="24"/>
          <w:szCs w:val="24"/>
        </w:rPr>
        <w:t>:</w:t>
      </w:r>
      <w:r w:rsidR="00522256" w:rsidRPr="002E4CB5">
        <w:rPr>
          <w:sz w:val="24"/>
          <w:szCs w:val="24"/>
        </w:rPr>
        <w:t xml:space="preserve"> </w:t>
      </w:r>
    </w:p>
    <w:p w14:paraId="6FD38D1F" w14:textId="01ABD9CC" w:rsidR="00522256" w:rsidRDefault="00522256" w:rsidP="00B4584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hybridization technique allows the detection of multiple microbes </w:t>
      </w:r>
      <w:r w:rsidR="005B7BE8">
        <w:rPr>
          <w:sz w:val="24"/>
          <w:szCs w:val="24"/>
        </w:rPr>
        <w:t>simultaneously</w:t>
      </w:r>
      <w:r>
        <w:rPr>
          <w:sz w:val="24"/>
          <w:szCs w:val="24"/>
        </w:rPr>
        <w:t xml:space="preserve">, </w:t>
      </w:r>
      <w:r w:rsidR="005B7BE8">
        <w:rPr>
          <w:sz w:val="24"/>
          <w:szCs w:val="24"/>
        </w:rPr>
        <w:t>although</w:t>
      </w:r>
      <w:r>
        <w:rPr>
          <w:sz w:val="24"/>
          <w:szCs w:val="24"/>
        </w:rPr>
        <w:t xml:space="preserve"> </w:t>
      </w:r>
      <w:r w:rsidR="009E5889">
        <w:rPr>
          <w:sz w:val="24"/>
          <w:szCs w:val="24"/>
        </w:rPr>
        <w:t>PCR-based</w:t>
      </w:r>
      <w:r>
        <w:rPr>
          <w:sz w:val="24"/>
          <w:szCs w:val="24"/>
        </w:rPr>
        <w:t xml:space="preserve"> can be multiplexed, the optimization of PCR based method is more </w:t>
      </w:r>
      <w:r w:rsidR="008D2146">
        <w:rPr>
          <w:sz w:val="24"/>
          <w:szCs w:val="24"/>
        </w:rPr>
        <w:t>challenging (</w:t>
      </w:r>
      <w:proofErr w:type="spellStart"/>
      <w:r w:rsidR="008D2146">
        <w:rPr>
          <w:sz w:val="24"/>
          <w:szCs w:val="24"/>
        </w:rPr>
        <w:t>Cleven</w:t>
      </w:r>
      <w:proofErr w:type="spellEnd"/>
      <w:r w:rsidR="008D2146">
        <w:rPr>
          <w:sz w:val="24"/>
          <w:szCs w:val="24"/>
        </w:rPr>
        <w:t xml:space="preserve"> et al., 2006)</w:t>
      </w:r>
      <w:r w:rsidR="009F7CF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BA7E500" w14:textId="77777777" w:rsidR="00F15BDE" w:rsidRPr="002E4CB5" w:rsidRDefault="008D2146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 xml:space="preserve">Simultaneous identification of multiple genes: </w:t>
      </w:r>
    </w:p>
    <w:p w14:paraId="650B3245" w14:textId="4B99E1C9" w:rsidR="008D2146" w:rsidRDefault="00624640" w:rsidP="00410D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Identification</w:t>
      </w:r>
      <w:r w:rsidR="008D2146" w:rsidRPr="00F15BDE">
        <w:rPr>
          <w:sz w:val="24"/>
          <w:szCs w:val="24"/>
        </w:rPr>
        <w:t xml:space="preserve"> of</w:t>
      </w:r>
      <w:r w:rsidR="008D2146" w:rsidRPr="008D2146">
        <w:rPr>
          <w:sz w:val="24"/>
          <w:szCs w:val="24"/>
        </w:rPr>
        <w:t xml:space="preserve"> multiple genes of a pathogen provides some advantages</w:t>
      </w:r>
      <w:r w:rsidR="008D2146">
        <w:rPr>
          <w:sz w:val="24"/>
          <w:szCs w:val="24"/>
        </w:rPr>
        <w:t xml:space="preserve"> </w:t>
      </w:r>
      <w:r w:rsidR="008D2146" w:rsidRPr="008D2146">
        <w:rPr>
          <w:sz w:val="24"/>
          <w:szCs w:val="24"/>
        </w:rPr>
        <w:t xml:space="preserve">like </w:t>
      </w:r>
      <w:r w:rsidR="008D2146">
        <w:rPr>
          <w:sz w:val="24"/>
          <w:szCs w:val="24"/>
        </w:rPr>
        <w:t xml:space="preserve">the </w:t>
      </w:r>
      <w:r w:rsidR="008D2146" w:rsidRPr="008D2146">
        <w:rPr>
          <w:sz w:val="24"/>
          <w:szCs w:val="24"/>
        </w:rPr>
        <w:t xml:space="preserve">ability to detect virulence </w:t>
      </w:r>
      <w:r w:rsidR="00B4584C">
        <w:rPr>
          <w:sz w:val="24"/>
          <w:szCs w:val="24"/>
        </w:rPr>
        <w:t>factors</w:t>
      </w:r>
      <w:r w:rsidR="008D2146" w:rsidRPr="008D2146">
        <w:rPr>
          <w:sz w:val="24"/>
          <w:szCs w:val="24"/>
        </w:rPr>
        <w:t xml:space="preserve">, antibiotic resistance </w:t>
      </w:r>
      <w:r w:rsidR="008D2146">
        <w:rPr>
          <w:sz w:val="24"/>
          <w:szCs w:val="24"/>
        </w:rPr>
        <w:t>genes,</w:t>
      </w:r>
      <w:r w:rsidR="008D2146" w:rsidRPr="008D2146">
        <w:rPr>
          <w:sz w:val="24"/>
          <w:szCs w:val="24"/>
        </w:rPr>
        <w:t xml:space="preserve"> </w:t>
      </w:r>
      <w:r w:rsidR="00FE356E" w:rsidRPr="008D2146">
        <w:rPr>
          <w:sz w:val="24"/>
          <w:szCs w:val="24"/>
        </w:rPr>
        <w:t>etc.</w:t>
      </w:r>
      <w:r w:rsidR="00FE356E">
        <w:rPr>
          <w:sz w:val="24"/>
          <w:szCs w:val="24"/>
        </w:rPr>
        <w:t xml:space="preserve"> (</w:t>
      </w:r>
      <w:proofErr w:type="spellStart"/>
      <w:r w:rsidR="008D2146" w:rsidRPr="008D2146">
        <w:rPr>
          <w:sz w:val="24"/>
          <w:szCs w:val="24"/>
        </w:rPr>
        <w:t>Cleven</w:t>
      </w:r>
      <w:proofErr w:type="spellEnd"/>
      <w:r w:rsidR="008D2146" w:rsidRPr="008D2146">
        <w:rPr>
          <w:sz w:val="24"/>
          <w:szCs w:val="24"/>
        </w:rPr>
        <w:t xml:space="preserve"> et al., 2006</w:t>
      </w:r>
      <w:r w:rsidR="008D2146">
        <w:rPr>
          <w:sz w:val="24"/>
          <w:szCs w:val="24"/>
        </w:rPr>
        <w:t>)</w:t>
      </w:r>
      <w:r w:rsidR="008D2146" w:rsidRPr="008D2146">
        <w:rPr>
          <w:sz w:val="24"/>
          <w:szCs w:val="24"/>
        </w:rPr>
        <w:t>.</w:t>
      </w:r>
      <w:r w:rsidR="008D2146">
        <w:rPr>
          <w:b/>
          <w:bCs/>
          <w:sz w:val="24"/>
          <w:szCs w:val="24"/>
        </w:rPr>
        <w:t xml:space="preserve">  </w:t>
      </w:r>
    </w:p>
    <w:p w14:paraId="7DA6C3A0" w14:textId="77777777" w:rsidR="00F15BDE" w:rsidRPr="002E4CB5" w:rsidRDefault="00F05ECA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>Limited chances of cross-reaction:</w:t>
      </w:r>
      <w:r w:rsidR="00C37D11" w:rsidRPr="002E4CB5">
        <w:rPr>
          <w:b/>
          <w:bCs/>
          <w:sz w:val="24"/>
          <w:szCs w:val="24"/>
        </w:rPr>
        <w:t xml:space="preserve"> </w:t>
      </w:r>
      <w:r w:rsidR="00645C2A" w:rsidRPr="002E4CB5">
        <w:rPr>
          <w:b/>
          <w:bCs/>
          <w:sz w:val="24"/>
          <w:szCs w:val="24"/>
        </w:rPr>
        <w:t xml:space="preserve"> </w:t>
      </w:r>
    </w:p>
    <w:p w14:paraId="1844A01A" w14:textId="33090F90" w:rsidR="00F05ECA" w:rsidRDefault="00645C2A" w:rsidP="00410DEE">
      <w:pPr>
        <w:rPr>
          <w:sz w:val="24"/>
          <w:szCs w:val="24"/>
        </w:rPr>
      </w:pPr>
      <w:r w:rsidRPr="00A74FE8">
        <w:rPr>
          <w:sz w:val="24"/>
          <w:szCs w:val="24"/>
        </w:rPr>
        <w:t>Since the DNA probes are physically separated from each other</w:t>
      </w:r>
      <w:r w:rsidR="00B4584C">
        <w:rPr>
          <w:sz w:val="24"/>
          <w:szCs w:val="24"/>
        </w:rPr>
        <w:t xml:space="preserve"> in a DNA chip</w:t>
      </w:r>
      <w:r w:rsidR="00A74FE8" w:rsidRPr="00A74FE8">
        <w:rPr>
          <w:sz w:val="24"/>
          <w:szCs w:val="24"/>
        </w:rPr>
        <w:t xml:space="preserve">, the chances </w:t>
      </w:r>
      <w:r w:rsidR="00B4584C">
        <w:rPr>
          <w:sz w:val="24"/>
          <w:szCs w:val="24"/>
        </w:rPr>
        <w:t>of</w:t>
      </w:r>
      <w:r w:rsidR="00A74FE8" w:rsidRPr="00A74FE8">
        <w:rPr>
          <w:sz w:val="24"/>
          <w:szCs w:val="24"/>
        </w:rPr>
        <w:t xml:space="preserve"> cross-reaction is reduced in comparison to multi-plex PCR</w:t>
      </w:r>
      <w:r w:rsidR="00A74FE8">
        <w:rPr>
          <w:b/>
          <w:bCs/>
          <w:sz w:val="24"/>
          <w:szCs w:val="24"/>
        </w:rPr>
        <w:t xml:space="preserve"> </w:t>
      </w:r>
      <w:r w:rsidR="00A74FE8" w:rsidRPr="00A74FE8">
        <w:rPr>
          <w:sz w:val="24"/>
          <w:szCs w:val="24"/>
        </w:rPr>
        <w:t>(Strauss et al., 2015)</w:t>
      </w:r>
    </w:p>
    <w:p w14:paraId="1057D6CF" w14:textId="2EE87BD6" w:rsidR="00522256" w:rsidRPr="002E4CB5" w:rsidRDefault="00F15BDE" w:rsidP="002E4CB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4CB5">
        <w:rPr>
          <w:b/>
          <w:bCs/>
          <w:sz w:val="24"/>
          <w:szCs w:val="24"/>
        </w:rPr>
        <w:t xml:space="preserve">Cost-effective </w:t>
      </w:r>
      <w:r w:rsidR="00294D4F" w:rsidRPr="002E4CB5">
        <w:rPr>
          <w:b/>
          <w:bCs/>
          <w:sz w:val="24"/>
          <w:szCs w:val="24"/>
        </w:rPr>
        <w:t>and on-site</w:t>
      </w:r>
      <w:r w:rsidR="00FE356E" w:rsidRPr="002E4CB5">
        <w:rPr>
          <w:b/>
          <w:bCs/>
          <w:sz w:val="24"/>
          <w:szCs w:val="24"/>
        </w:rPr>
        <w:t xml:space="preserve"> detection</w:t>
      </w:r>
      <w:r w:rsidR="00294D4F" w:rsidRPr="002E4CB5">
        <w:rPr>
          <w:b/>
          <w:bCs/>
          <w:sz w:val="24"/>
          <w:szCs w:val="24"/>
        </w:rPr>
        <w:t xml:space="preserve"> capabilities</w:t>
      </w:r>
      <w:r w:rsidRPr="002E4CB5">
        <w:rPr>
          <w:b/>
          <w:bCs/>
          <w:sz w:val="24"/>
          <w:szCs w:val="24"/>
        </w:rPr>
        <w:t>:</w:t>
      </w:r>
      <w:r w:rsidR="00FE356E" w:rsidRPr="002E4CB5">
        <w:rPr>
          <w:b/>
          <w:bCs/>
          <w:sz w:val="24"/>
          <w:szCs w:val="24"/>
        </w:rPr>
        <w:t xml:space="preserve"> </w:t>
      </w:r>
      <w:r w:rsidR="00FE356E" w:rsidRPr="002E4CB5">
        <w:rPr>
          <w:sz w:val="24"/>
          <w:szCs w:val="24"/>
        </w:rPr>
        <w:t xml:space="preserve">colorimetric sensor </w:t>
      </w:r>
      <w:r w:rsidR="00294D4F" w:rsidRPr="002E4CB5">
        <w:rPr>
          <w:sz w:val="24"/>
          <w:szCs w:val="24"/>
        </w:rPr>
        <w:t>array-based</w:t>
      </w:r>
      <w:r w:rsidR="00FE356E" w:rsidRPr="002E4CB5">
        <w:rPr>
          <w:sz w:val="24"/>
          <w:szCs w:val="24"/>
        </w:rPr>
        <w:t xml:space="preserve"> DNA chips </w:t>
      </w:r>
      <w:r w:rsidR="00294D4F" w:rsidRPr="002E4CB5">
        <w:rPr>
          <w:sz w:val="24"/>
          <w:szCs w:val="24"/>
        </w:rPr>
        <w:t>do not require specialized equipment for signal detection and can be used for on-site detection assays (Kim et al., 2022).</w:t>
      </w:r>
    </w:p>
    <w:p w14:paraId="33BFCBF0" w14:textId="0F68ABD7" w:rsidR="00410DEE" w:rsidRPr="00410DEE" w:rsidRDefault="00410DEE" w:rsidP="007E6812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>However, the design of high-quality</w:t>
      </w:r>
      <w:r w:rsidR="009915F9">
        <w:rPr>
          <w:sz w:val="24"/>
          <w:szCs w:val="24"/>
        </w:rPr>
        <w:t xml:space="preserve"> and highly </w:t>
      </w:r>
      <w:r w:rsidRPr="00410DEE">
        <w:rPr>
          <w:sz w:val="24"/>
          <w:szCs w:val="24"/>
        </w:rPr>
        <w:t>specific DNA probes presents a significant challenge in the application of these techniques.</w:t>
      </w:r>
      <w:r w:rsidR="00127894">
        <w:rPr>
          <w:sz w:val="24"/>
          <w:szCs w:val="24"/>
        </w:rPr>
        <w:t xml:space="preserve"> In addition to being </w:t>
      </w:r>
      <w:r w:rsidR="002E4CB5">
        <w:rPr>
          <w:sz w:val="24"/>
          <w:szCs w:val="24"/>
        </w:rPr>
        <w:t xml:space="preserve">highly </w:t>
      </w:r>
      <w:r w:rsidR="00127894">
        <w:rPr>
          <w:sz w:val="24"/>
          <w:szCs w:val="24"/>
        </w:rPr>
        <w:t>unique to the pathogen in question</w:t>
      </w:r>
      <w:r w:rsidR="007E6812">
        <w:rPr>
          <w:sz w:val="24"/>
          <w:szCs w:val="24"/>
        </w:rPr>
        <w:t>,</w:t>
      </w:r>
      <w:r w:rsidR="002E4CB5">
        <w:rPr>
          <w:sz w:val="24"/>
          <w:szCs w:val="24"/>
        </w:rPr>
        <w:t xml:space="preserve"> which helps in preventing cross-hybridization</w:t>
      </w:r>
      <w:r w:rsidR="00127894">
        <w:rPr>
          <w:sz w:val="24"/>
          <w:szCs w:val="24"/>
        </w:rPr>
        <w:t xml:space="preserve">, the probes should have to fulfill other important criteria such as common Tm </w:t>
      </w:r>
      <w:r w:rsidR="00DC2222">
        <w:rPr>
          <w:sz w:val="24"/>
          <w:szCs w:val="24"/>
        </w:rPr>
        <w:t>for</w:t>
      </w:r>
      <w:r w:rsidR="00127894">
        <w:rPr>
          <w:sz w:val="24"/>
          <w:szCs w:val="24"/>
        </w:rPr>
        <w:t xml:space="preserve"> all the probes used in the chip</w:t>
      </w:r>
      <w:r w:rsidR="00DC2222">
        <w:rPr>
          <w:sz w:val="24"/>
          <w:szCs w:val="24"/>
        </w:rPr>
        <w:t xml:space="preserve"> </w:t>
      </w:r>
      <w:r w:rsidR="00DC2222" w:rsidRPr="00DC2222">
        <w:rPr>
          <w:sz w:val="24"/>
          <w:szCs w:val="24"/>
        </w:rPr>
        <w:t>which is crucial for uniform hybridization</w:t>
      </w:r>
      <w:r w:rsidR="00127894">
        <w:rPr>
          <w:sz w:val="24"/>
          <w:szCs w:val="24"/>
        </w:rPr>
        <w:t xml:space="preserve">, </w:t>
      </w:r>
      <w:r w:rsidR="002E4CB5">
        <w:rPr>
          <w:sz w:val="24"/>
          <w:szCs w:val="24"/>
        </w:rPr>
        <w:t>absence of sequence repeats</w:t>
      </w:r>
      <w:r w:rsidR="00DC2222">
        <w:rPr>
          <w:sz w:val="24"/>
          <w:szCs w:val="24"/>
        </w:rPr>
        <w:t xml:space="preserve"> and </w:t>
      </w:r>
      <w:r w:rsidR="002E4CB5">
        <w:rPr>
          <w:sz w:val="24"/>
          <w:szCs w:val="24"/>
        </w:rPr>
        <w:t xml:space="preserve">secondary structures </w:t>
      </w:r>
      <w:r w:rsidR="00DC2222" w:rsidRPr="00DC2222">
        <w:rPr>
          <w:sz w:val="24"/>
          <w:szCs w:val="24"/>
        </w:rPr>
        <w:t xml:space="preserve">which otherwise could interfere with the hybridization </w:t>
      </w:r>
      <w:r w:rsidR="002E4CB5">
        <w:rPr>
          <w:sz w:val="24"/>
          <w:szCs w:val="24"/>
        </w:rPr>
        <w:t>and GC content in the range of 40</w:t>
      </w:r>
      <w:r w:rsidR="007E6812">
        <w:rPr>
          <w:sz w:val="24"/>
          <w:szCs w:val="24"/>
        </w:rPr>
        <w:t>%</w:t>
      </w:r>
      <w:r w:rsidR="002E4CB5">
        <w:rPr>
          <w:sz w:val="24"/>
          <w:szCs w:val="24"/>
        </w:rPr>
        <w:t>-60</w:t>
      </w:r>
      <w:r w:rsidR="007E6812">
        <w:rPr>
          <w:sz w:val="24"/>
          <w:szCs w:val="24"/>
        </w:rPr>
        <w:t xml:space="preserve">% </w:t>
      </w:r>
      <w:r w:rsidR="00980ADF">
        <w:rPr>
          <w:sz w:val="24"/>
          <w:szCs w:val="24"/>
        </w:rPr>
        <w:t xml:space="preserve"> </w:t>
      </w:r>
      <w:r w:rsidR="00F45D76">
        <w:rPr>
          <w:sz w:val="24"/>
          <w:szCs w:val="24"/>
        </w:rPr>
        <w:t>(</w:t>
      </w:r>
      <w:r w:rsidR="00F45D76" w:rsidRPr="00F45D76">
        <w:rPr>
          <w:sz w:val="24"/>
          <w:szCs w:val="24"/>
        </w:rPr>
        <w:t>Hu</w:t>
      </w:r>
      <w:r w:rsidR="00F45D76">
        <w:rPr>
          <w:sz w:val="24"/>
          <w:szCs w:val="24"/>
        </w:rPr>
        <w:t xml:space="preserve"> et al., 2007,</w:t>
      </w:r>
      <w:r w:rsidR="000D30FE">
        <w:rPr>
          <w:sz w:val="24"/>
          <w:szCs w:val="24"/>
        </w:rPr>
        <w:t xml:space="preserve"> </w:t>
      </w:r>
      <w:r w:rsidR="000D30FE" w:rsidRPr="000D30FE">
        <w:rPr>
          <w:sz w:val="24"/>
          <w:szCs w:val="24"/>
        </w:rPr>
        <w:t>Rouillard</w:t>
      </w:r>
      <w:r w:rsidR="000D30FE">
        <w:rPr>
          <w:sz w:val="24"/>
          <w:szCs w:val="24"/>
        </w:rPr>
        <w:t xml:space="preserve"> et al., 2003</w:t>
      </w:r>
      <w:r w:rsidR="00E56161">
        <w:rPr>
          <w:sz w:val="24"/>
          <w:szCs w:val="24"/>
        </w:rPr>
        <w:t xml:space="preserve">, </w:t>
      </w:r>
      <w:r w:rsidR="00E56161" w:rsidRPr="00E56161">
        <w:rPr>
          <w:sz w:val="24"/>
          <w:szCs w:val="24"/>
        </w:rPr>
        <w:t>Li</w:t>
      </w:r>
      <w:r w:rsidR="00E56161">
        <w:rPr>
          <w:sz w:val="24"/>
          <w:szCs w:val="24"/>
        </w:rPr>
        <w:t xml:space="preserve"> et al., 2005</w:t>
      </w:r>
      <w:r w:rsidR="000D30FE">
        <w:rPr>
          <w:sz w:val="24"/>
          <w:szCs w:val="24"/>
        </w:rPr>
        <w:t>)</w:t>
      </w:r>
      <w:r w:rsidR="00F45D76">
        <w:rPr>
          <w:sz w:val="24"/>
          <w:szCs w:val="24"/>
        </w:rPr>
        <w:t xml:space="preserve">. </w:t>
      </w:r>
      <w:r w:rsidR="007E6812">
        <w:rPr>
          <w:sz w:val="24"/>
          <w:szCs w:val="24"/>
        </w:rPr>
        <w:t xml:space="preserve">The </w:t>
      </w:r>
      <w:proofErr w:type="spellStart"/>
      <w:r w:rsidR="00E56161">
        <w:rPr>
          <w:sz w:val="24"/>
          <w:szCs w:val="24"/>
        </w:rPr>
        <w:t>Oligo_kmer</w:t>
      </w:r>
      <w:proofErr w:type="spellEnd"/>
      <w:r w:rsidR="00E56161">
        <w:rPr>
          <w:sz w:val="24"/>
          <w:szCs w:val="24"/>
        </w:rPr>
        <w:t xml:space="preserve"> tool is developed for the custom design of oligonucleotides providing an easy user interface to the users. </w:t>
      </w:r>
      <w:proofErr w:type="spellStart"/>
      <w:r w:rsidR="007E6812" w:rsidRPr="007E6812">
        <w:rPr>
          <w:sz w:val="24"/>
          <w:szCs w:val="24"/>
        </w:rPr>
        <w:t>PairwiseAligner</w:t>
      </w:r>
      <w:proofErr w:type="spellEnd"/>
      <w:r w:rsidR="007E6812">
        <w:rPr>
          <w:sz w:val="24"/>
          <w:szCs w:val="24"/>
        </w:rPr>
        <w:t xml:space="preserve"> class in </w:t>
      </w:r>
      <w:proofErr w:type="spellStart"/>
      <w:r w:rsidR="007E6812">
        <w:rPr>
          <w:sz w:val="24"/>
          <w:szCs w:val="24"/>
        </w:rPr>
        <w:t>Biopython’s</w:t>
      </w:r>
      <w:proofErr w:type="spellEnd"/>
      <w:r w:rsidR="007E6812">
        <w:rPr>
          <w:sz w:val="24"/>
          <w:szCs w:val="24"/>
        </w:rPr>
        <w:t xml:space="preserve"> </w:t>
      </w:r>
      <w:proofErr w:type="spellStart"/>
      <w:r w:rsidR="007E6812">
        <w:rPr>
          <w:sz w:val="24"/>
          <w:szCs w:val="24"/>
        </w:rPr>
        <w:t>Bio.Aligner</w:t>
      </w:r>
      <w:proofErr w:type="spellEnd"/>
      <w:r w:rsidR="007E6812">
        <w:rPr>
          <w:sz w:val="24"/>
          <w:szCs w:val="24"/>
        </w:rPr>
        <w:t xml:space="preserve"> module</w:t>
      </w:r>
      <w:r w:rsidR="00980ADF">
        <w:rPr>
          <w:sz w:val="24"/>
          <w:szCs w:val="24"/>
        </w:rPr>
        <w:t xml:space="preserve"> (</w:t>
      </w:r>
      <w:r w:rsidR="00980ADF" w:rsidRPr="00980ADF">
        <w:rPr>
          <w:sz w:val="24"/>
          <w:szCs w:val="24"/>
        </w:rPr>
        <w:t>https://biopython.org/docs/1.76/api/Bio.Align.html</w:t>
      </w:r>
      <w:r w:rsidR="00980ADF">
        <w:rPr>
          <w:sz w:val="24"/>
          <w:szCs w:val="24"/>
        </w:rPr>
        <w:t>)</w:t>
      </w:r>
      <w:r w:rsidR="007E6812">
        <w:rPr>
          <w:sz w:val="24"/>
          <w:szCs w:val="24"/>
        </w:rPr>
        <w:t xml:space="preserve"> </w:t>
      </w:r>
      <w:r w:rsidR="00980ADF">
        <w:rPr>
          <w:sz w:val="24"/>
          <w:szCs w:val="24"/>
        </w:rPr>
        <w:t>was</w:t>
      </w:r>
      <w:r w:rsidR="007E6812">
        <w:rPr>
          <w:sz w:val="24"/>
          <w:szCs w:val="24"/>
        </w:rPr>
        <w:t xml:space="preserve"> used for implementing </w:t>
      </w:r>
      <w:r w:rsidR="009558BC">
        <w:rPr>
          <w:sz w:val="24"/>
          <w:szCs w:val="24"/>
        </w:rPr>
        <w:t>Smith-Waterman</w:t>
      </w:r>
      <w:r w:rsidR="007E6812">
        <w:rPr>
          <w:sz w:val="24"/>
          <w:szCs w:val="24"/>
        </w:rPr>
        <w:t xml:space="preserve"> algorithm for identifying secondary structures in the </w:t>
      </w:r>
      <w:proofErr w:type="spellStart"/>
      <w:r w:rsidR="007E6812">
        <w:rPr>
          <w:sz w:val="24"/>
          <w:szCs w:val="24"/>
        </w:rPr>
        <w:t>kmers</w:t>
      </w:r>
      <w:proofErr w:type="spellEnd"/>
      <w:r w:rsidR="009558BC">
        <w:rPr>
          <w:sz w:val="24"/>
          <w:szCs w:val="24"/>
        </w:rPr>
        <w:t xml:space="preserve"> (</w:t>
      </w:r>
      <w:r w:rsidR="009558BC" w:rsidRPr="009558BC">
        <w:rPr>
          <w:sz w:val="24"/>
          <w:szCs w:val="24"/>
        </w:rPr>
        <w:t>Cock</w:t>
      </w:r>
      <w:r w:rsidR="009558BC">
        <w:rPr>
          <w:sz w:val="24"/>
          <w:szCs w:val="24"/>
        </w:rPr>
        <w:t xml:space="preserve"> et al</w:t>
      </w:r>
      <w:r w:rsidR="007E6812">
        <w:rPr>
          <w:sz w:val="24"/>
          <w:szCs w:val="24"/>
        </w:rPr>
        <w:t>.</w:t>
      </w:r>
      <w:r w:rsidR="009558BC">
        <w:rPr>
          <w:sz w:val="24"/>
          <w:szCs w:val="24"/>
        </w:rPr>
        <w:t>, 2009)</w:t>
      </w:r>
      <w:r w:rsidR="00980ADF">
        <w:rPr>
          <w:sz w:val="24"/>
          <w:szCs w:val="24"/>
        </w:rPr>
        <w:t>. Distance module (</w:t>
      </w:r>
      <w:hyperlink r:id="rId5" w:history="1">
        <w:r w:rsidR="00980ADF" w:rsidRPr="00093BBA">
          <w:rPr>
            <w:rStyle w:val="Hyperlink"/>
            <w:sz w:val="24"/>
            <w:szCs w:val="24"/>
          </w:rPr>
          <w:t>https://pypi.org/project/Distance/</w:t>
        </w:r>
      </w:hyperlink>
      <w:r w:rsidR="00980ADF">
        <w:rPr>
          <w:sz w:val="24"/>
          <w:szCs w:val="24"/>
        </w:rPr>
        <w:t xml:space="preserve">) was used for calculating the Hamming distance between the </w:t>
      </w:r>
      <w:proofErr w:type="spellStart"/>
      <w:r w:rsidR="00980ADF">
        <w:rPr>
          <w:sz w:val="24"/>
          <w:szCs w:val="24"/>
        </w:rPr>
        <w:t>kmers</w:t>
      </w:r>
      <w:proofErr w:type="spellEnd"/>
      <w:r w:rsidR="00980ADF">
        <w:rPr>
          <w:sz w:val="24"/>
          <w:szCs w:val="24"/>
        </w:rPr>
        <w:t xml:space="preserve">. </w:t>
      </w:r>
      <w:proofErr w:type="spellStart"/>
      <w:r w:rsidR="00980ADF" w:rsidRPr="00980ADF">
        <w:rPr>
          <w:sz w:val="24"/>
          <w:szCs w:val="24"/>
        </w:rPr>
        <w:t>Bio.SeqUtils.MeltingTemp</w:t>
      </w:r>
      <w:proofErr w:type="spellEnd"/>
      <w:r w:rsidR="00980ADF" w:rsidRPr="00980ADF">
        <w:rPr>
          <w:sz w:val="24"/>
          <w:szCs w:val="24"/>
        </w:rPr>
        <w:t xml:space="preserve"> module (https://biopython.org/docs/1.76/api/Bio.SeqUtils.MeltingTemp.html) was used for </w:t>
      </w:r>
      <w:r w:rsidR="00980ADF">
        <w:rPr>
          <w:sz w:val="24"/>
          <w:szCs w:val="24"/>
        </w:rPr>
        <w:t>calculating</w:t>
      </w:r>
      <w:r w:rsidR="00980ADF" w:rsidRPr="00980ADF">
        <w:rPr>
          <w:sz w:val="24"/>
          <w:szCs w:val="24"/>
        </w:rPr>
        <w:t xml:space="preserve"> the Tm of the </w:t>
      </w:r>
      <w:proofErr w:type="spellStart"/>
      <w:r w:rsidR="00980ADF" w:rsidRPr="00980ADF">
        <w:rPr>
          <w:sz w:val="24"/>
          <w:szCs w:val="24"/>
        </w:rPr>
        <w:t>kmers</w:t>
      </w:r>
      <w:proofErr w:type="spellEnd"/>
      <w:r w:rsidR="00980ADF" w:rsidRPr="00980ADF">
        <w:rPr>
          <w:sz w:val="24"/>
          <w:szCs w:val="24"/>
        </w:rPr>
        <w:t>.</w:t>
      </w:r>
    </w:p>
    <w:p w14:paraId="7E1D3017" w14:textId="77777777" w:rsidR="00175A0C" w:rsidRDefault="00410DEE" w:rsidP="00627378">
      <w:pPr>
        <w:jc w:val="both"/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Biological or health motivation:</w:t>
      </w:r>
      <w:r w:rsidRPr="00410DEE">
        <w:rPr>
          <w:sz w:val="24"/>
          <w:szCs w:val="24"/>
        </w:rPr>
        <w:t xml:space="preserve"> </w:t>
      </w:r>
    </w:p>
    <w:p w14:paraId="34A9752B" w14:textId="293C01C8" w:rsidR="00D63D94" w:rsidRPr="00410DEE" w:rsidRDefault="00410DEE" w:rsidP="00627378">
      <w:pPr>
        <w:jc w:val="both"/>
        <w:rPr>
          <w:sz w:val="24"/>
          <w:szCs w:val="24"/>
        </w:rPr>
      </w:pPr>
      <w:r w:rsidRPr="00410DEE">
        <w:rPr>
          <w:sz w:val="24"/>
          <w:szCs w:val="24"/>
        </w:rPr>
        <w:t xml:space="preserve">Given the rising threat of </w:t>
      </w:r>
      <w:r w:rsidR="00813AED">
        <w:rPr>
          <w:sz w:val="24"/>
          <w:szCs w:val="24"/>
        </w:rPr>
        <w:t xml:space="preserve">the emergence of antibiotic resistance, </w:t>
      </w:r>
      <w:r w:rsidRPr="00410DEE">
        <w:rPr>
          <w:sz w:val="24"/>
          <w:szCs w:val="24"/>
        </w:rPr>
        <w:t>epidemics</w:t>
      </w:r>
      <w:r w:rsidR="00627378">
        <w:rPr>
          <w:sz w:val="24"/>
          <w:szCs w:val="24"/>
        </w:rPr>
        <w:t xml:space="preserve">, and </w:t>
      </w:r>
      <w:r w:rsidRPr="00410DEE">
        <w:rPr>
          <w:sz w:val="24"/>
          <w:szCs w:val="24"/>
        </w:rPr>
        <w:t>pandemics there is an increasing need for efficient and rapid pathogen detection methods</w:t>
      </w:r>
      <w:r w:rsidR="00813AED">
        <w:rPr>
          <w:sz w:val="24"/>
          <w:szCs w:val="24"/>
        </w:rPr>
        <w:t xml:space="preserve"> both in the clinical setting and for better </w:t>
      </w:r>
      <w:proofErr w:type="spellStart"/>
      <w:r w:rsidR="00813AED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.</w:t>
      </w:r>
      <w:r w:rsidR="00627378" w:rsidRPr="00627378">
        <w:rPr>
          <w:sz w:val="24"/>
          <w:szCs w:val="24"/>
        </w:rPr>
        <w:t xml:space="preserve"> Oligonucleotide-based hybridization methods provide cost-effective and highly specific detection of pathogens even at the strain level. </w:t>
      </w:r>
      <w:r w:rsidR="00627378">
        <w:rPr>
          <w:sz w:val="24"/>
          <w:szCs w:val="24"/>
        </w:rPr>
        <w:t>Moreover, DNA chips employing the hybridization method</w:t>
      </w:r>
      <w:r w:rsidR="00D63D94">
        <w:rPr>
          <w:sz w:val="24"/>
          <w:szCs w:val="24"/>
        </w:rPr>
        <w:t xml:space="preserve"> could be used for on-site pathogen detection. </w:t>
      </w:r>
      <w:r w:rsidR="00627378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 xml:space="preserve">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D63D94">
        <w:rPr>
          <w:sz w:val="24"/>
          <w:szCs w:val="24"/>
        </w:rPr>
        <w:t>helps in designing DNA probes for the hybridization chip</w:t>
      </w:r>
      <w:r w:rsidRPr="00410DEE">
        <w:rPr>
          <w:sz w:val="24"/>
          <w:szCs w:val="24"/>
        </w:rPr>
        <w:t xml:space="preserve">, facilitating faster diagnosis and effective </w:t>
      </w:r>
      <w:proofErr w:type="spellStart"/>
      <w:r w:rsidRPr="00410DEE">
        <w:rPr>
          <w:sz w:val="24"/>
          <w:szCs w:val="24"/>
        </w:rPr>
        <w:t>biosurveillance</w:t>
      </w:r>
      <w:proofErr w:type="spellEnd"/>
      <w:r w:rsidRPr="00410DEE">
        <w:rPr>
          <w:sz w:val="24"/>
          <w:szCs w:val="24"/>
        </w:rPr>
        <w:t>, which c</w:t>
      </w:r>
      <w:r w:rsidR="00627378">
        <w:rPr>
          <w:sz w:val="24"/>
          <w:szCs w:val="24"/>
        </w:rPr>
        <w:t xml:space="preserve">ould be used for </w:t>
      </w:r>
      <w:r w:rsidRPr="00410DEE">
        <w:rPr>
          <w:sz w:val="24"/>
          <w:szCs w:val="24"/>
        </w:rPr>
        <w:t xml:space="preserve">public health </w:t>
      </w:r>
      <w:r w:rsidR="00627378">
        <w:rPr>
          <w:sz w:val="24"/>
          <w:szCs w:val="24"/>
        </w:rPr>
        <w:t>decision-making</w:t>
      </w:r>
      <w:r w:rsidRPr="00410DEE">
        <w:rPr>
          <w:sz w:val="24"/>
          <w:szCs w:val="24"/>
        </w:rPr>
        <w:t xml:space="preserve"> and </w:t>
      </w:r>
      <w:r w:rsidR="00627378">
        <w:rPr>
          <w:sz w:val="24"/>
          <w:szCs w:val="24"/>
        </w:rPr>
        <w:t xml:space="preserve">formulating </w:t>
      </w:r>
      <w:r w:rsidRPr="00410DEE">
        <w:rPr>
          <w:sz w:val="24"/>
          <w:szCs w:val="24"/>
        </w:rPr>
        <w:t>disease management strategies.</w:t>
      </w:r>
      <w:r w:rsidR="00627378">
        <w:rPr>
          <w:sz w:val="24"/>
          <w:szCs w:val="24"/>
        </w:rPr>
        <w:t xml:space="preserve"> </w:t>
      </w:r>
    </w:p>
    <w:p w14:paraId="756E72EE" w14:textId="77777777" w:rsidR="00175A0C" w:rsidRDefault="00410DEE" w:rsidP="00410DEE">
      <w:pPr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Significance:</w:t>
      </w:r>
      <w:r w:rsidRPr="00410DEE">
        <w:rPr>
          <w:sz w:val="24"/>
          <w:szCs w:val="24"/>
        </w:rPr>
        <w:t xml:space="preserve"> </w:t>
      </w:r>
    </w:p>
    <w:p w14:paraId="2E584FFB" w14:textId="723BA679" w:rsidR="00410DEE" w:rsidRPr="00410DEE" w:rsidRDefault="00410DEE" w:rsidP="00410DEE">
      <w:pPr>
        <w:rPr>
          <w:sz w:val="24"/>
          <w:szCs w:val="24"/>
        </w:rPr>
      </w:pPr>
      <w:r w:rsidRPr="00410DEE">
        <w:rPr>
          <w:sz w:val="24"/>
          <w:szCs w:val="24"/>
        </w:rPr>
        <w:lastRenderedPageBreak/>
        <w:t>Th</w:t>
      </w:r>
      <w:r w:rsidR="00EF1FF7">
        <w:rPr>
          <w:sz w:val="24"/>
          <w:szCs w:val="24"/>
        </w:rPr>
        <w:t xml:space="preserve">e </w:t>
      </w:r>
      <w:proofErr w:type="spellStart"/>
      <w:r w:rsidR="00EF1FF7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</w:t>
      </w:r>
      <w:r w:rsidR="00EF1FF7">
        <w:rPr>
          <w:sz w:val="24"/>
          <w:szCs w:val="24"/>
        </w:rPr>
        <w:t>c</w:t>
      </w:r>
      <w:r w:rsidR="000D4B72">
        <w:rPr>
          <w:sz w:val="24"/>
          <w:szCs w:val="24"/>
        </w:rPr>
        <w:t>an</w:t>
      </w:r>
      <w:r w:rsidR="00EF1FF7">
        <w:rPr>
          <w:sz w:val="24"/>
          <w:szCs w:val="24"/>
        </w:rPr>
        <w:t xml:space="preserve"> be used for</w:t>
      </w:r>
      <w:r w:rsidR="000D4B72">
        <w:rPr>
          <w:sz w:val="24"/>
          <w:szCs w:val="24"/>
        </w:rPr>
        <w:t xml:space="preserve"> </w:t>
      </w:r>
      <w:r w:rsidR="00984127">
        <w:rPr>
          <w:sz w:val="24"/>
          <w:szCs w:val="24"/>
        </w:rPr>
        <w:t>d</w:t>
      </w:r>
      <w:r w:rsidR="000D4B72">
        <w:rPr>
          <w:sz w:val="24"/>
          <w:szCs w:val="24"/>
        </w:rPr>
        <w:t>esign</w:t>
      </w:r>
      <w:r w:rsidR="00984127">
        <w:rPr>
          <w:sz w:val="24"/>
          <w:szCs w:val="24"/>
        </w:rPr>
        <w:t>ing</w:t>
      </w:r>
      <w:r w:rsidR="000D4B72">
        <w:rPr>
          <w:sz w:val="24"/>
          <w:szCs w:val="24"/>
        </w:rPr>
        <w:t xml:space="preserve"> </w:t>
      </w:r>
      <w:r w:rsidR="00984127">
        <w:rPr>
          <w:sz w:val="24"/>
          <w:szCs w:val="24"/>
        </w:rPr>
        <w:t>high-quality</w:t>
      </w:r>
      <w:r w:rsidR="000D4B72">
        <w:rPr>
          <w:sz w:val="24"/>
          <w:szCs w:val="24"/>
        </w:rPr>
        <w:t xml:space="preserve"> DNA probes</w:t>
      </w:r>
      <w:r w:rsidR="00EF1FF7">
        <w:rPr>
          <w:sz w:val="24"/>
          <w:szCs w:val="24"/>
        </w:rPr>
        <w:t xml:space="preserve"> </w:t>
      </w:r>
      <w:r w:rsidR="000D4B72">
        <w:rPr>
          <w:sz w:val="24"/>
          <w:szCs w:val="24"/>
        </w:rPr>
        <w:t xml:space="preserve">which could help in </w:t>
      </w:r>
      <w:r w:rsidR="00EF1FF7">
        <w:rPr>
          <w:sz w:val="24"/>
          <w:szCs w:val="24"/>
        </w:rPr>
        <w:t xml:space="preserve">better </w:t>
      </w:r>
      <w:proofErr w:type="spellStart"/>
      <w:r w:rsidR="00EF1FF7">
        <w:rPr>
          <w:sz w:val="24"/>
          <w:szCs w:val="24"/>
        </w:rPr>
        <w:t>biosurveillance</w:t>
      </w:r>
      <w:proofErr w:type="spellEnd"/>
      <w:r w:rsidR="00EF1FF7">
        <w:rPr>
          <w:sz w:val="24"/>
          <w:szCs w:val="24"/>
        </w:rPr>
        <w:t xml:space="preserve">, faster disease diagnostics, </w:t>
      </w:r>
      <w:r w:rsidR="00984127">
        <w:rPr>
          <w:sz w:val="24"/>
          <w:szCs w:val="24"/>
        </w:rPr>
        <w:t xml:space="preserve">and </w:t>
      </w:r>
      <w:r w:rsidR="00EF1FF7">
        <w:rPr>
          <w:sz w:val="24"/>
          <w:szCs w:val="24"/>
        </w:rPr>
        <w:t xml:space="preserve">faster detection of antibiotic resistance </w:t>
      </w:r>
      <w:r w:rsidR="00984127">
        <w:rPr>
          <w:sz w:val="24"/>
          <w:szCs w:val="24"/>
        </w:rPr>
        <w:t>/</w:t>
      </w:r>
      <w:r w:rsidR="000D4B72">
        <w:rPr>
          <w:sz w:val="24"/>
          <w:szCs w:val="24"/>
        </w:rPr>
        <w:t xml:space="preserve">virulence genes. </w:t>
      </w:r>
      <w:r w:rsidR="00984127">
        <w:rPr>
          <w:sz w:val="24"/>
          <w:szCs w:val="24"/>
        </w:rPr>
        <w:t xml:space="preserve">The </w:t>
      </w:r>
      <w:r w:rsidR="000D4B72">
        <w:rPr>
          <w:sz w:val="24"/>
          <w:szCs w:val="24"/>
        </w:rPr>
        <w:t xml:space="preserve">Oligo </w:t>
      </w:r>
      <w:proofErr w:type="spellStart"/>
      <w:r w:rsidR="000D4B72">
        <w:rPr>
          <w:sz w:val="24"/>
          <w:szCs w:val="24"/>
        </w:rPr>
        <w:t>kmer</w:t>
      </w:r>
      <w:proofErr w:type="spellEnd"/>
      <w:r w:rsidR="000D4B72">
        <w:rPr>
          <w:sz w:val="24"/>
          <w:szCs w:val="24"/>
        </w:rPr>
        <w:t xml:space="preserve"> tool could be a valuable tool for basic researchers as well as epidemiologists. </w:t>
      </w:r>
      <w:r w:rsidR="00EF1FF7">
        <w:rPr>
          <w:sz w:val="24"/>
          <w:szCs w:val="24"/>
        </w:rPr>
        <w:t xml:space="preserve"> </w:t>
      </w:r>
    </w:p>
    <w:p w14:paraId="18A0F74B" w14:textId="77777777" w:rsidR="00175A0C" w:rsidRDefault="00410DEE" w:rsidP="00410DEE">
      <w:pPr>
        <w:rPr>
          <w:sz w:val="24"/>
          <w:szCs w:val="24"/>
        </w:rPr>
      </w:pPr>
      <w:r w:rsidRPr="002E4CB5">
        <w:rPr>
          <w:b/>
          <w:bCs/>
          <w:sz w:val="24"/>
          <w:szCs w:val="24"/>
        </w:rPr>
        <w:t>Novelty:</w:t>
      </w:r>
      <w:r w:rsidRPr="00410DEE">
        <w:rPr>
          <w:sz w:val="24"/>
          <w:szCs w:val="24"/>
        </w:rPr>
        <w:t xml:space="preserve"> </w:t>
      </w:r>
    </w:p>
    <w:p w14:paraId="0BC2DAAC" w14:textId="12A32A78" w:rsidR="00031DB6" w:rsidRDefault="00410DEE" w:rsidP="00410DEE">
      <w:pPr>
        <w:rPr>
          <w:sz w:val="24"/>
          <w:szCs w:val="24"/>
        </w:rPr>
      </w:pPr>
      <w:r w:rsidRPr="00410DEE">
        <w:rPr>
          <w:sz w:val="24"/>
          <w:szCs w:val="24"/>
        </w:rPr>
        <w:t xml:space="preserve">While existing tools like </w:t>
      </w:r>
      <w:proofErr w:type="spellStart"/>
      <w:r w:rsidRPr="00410DEE">
        <w:rPr>
          <w:sz w:val="24"/>
          <w:szCs w:val="24"/>
        </w:rPr>
        <w:t>ArrayOligoSelector</w:t>
      </w:r>
      <w:proofErr w:type="spellEnd"/>
      <w:r w:rsidRPr="00410DEE">
        <w:rPr>
          <w:sz w:val="24"/>
          <w:szCs w:val="24"/>
        </w:rPr>
        <w:t xml:space="preserve"> </w:t>
      </w:r>
      <w:r w:rsidR="00DC2222">
        <w:rPr>
          <w:sz w:val="24"/>
          <w:szCs w:val="24"/>
        </w:rPr>
        <w:t>(</w:t>
      </w:r>
      <w:proofErr w:type="spellStart"/>
      <w:r w:rsidR="00DC2222" w:rsidRPr="00DC2222">
        <w:rPr>
          <w:sz w:val="24"/>
          <w:szCs w:val="24"/>
        </w:rPr>
        <w:t>Caudy</w:t>
      </w:r>
      <w:proofErr w:type="spellEnd"/>
      <w:r w:rsidR="00DC2222">
        <w:rPr>
          <w:sz w:val="24"/>
          <w:szCs w:val="24"/>
        </w:rPr>
        <w:t xml:space="preserve"> et al., 2011)</w:t>
      </w:r>
      <w:r w:rsidR="00DC2222" w:rsidRPr="00DC2222">
        <w:rPr>
          <w:sz w:val="24"/>
          <w:szCs w:val="24"/>
        </w:rPr>
        <w:t xml:space="preserve"> </w:t>
      </w:r>
      <w:r w:rsidRPr="00410DEE">
        <w:rPr>
          <w:sz w:val="24"/>
          <w:szCs w:val="24"/>
        </w:rPr>
        <w:t>and U</w:t>
      </w:r>
      <w:r w:rsidR="00074E67">
        <w:rPr>
          <w:sz w:val="24"/>
          <w:szCs w:val="24"/>
        </w:rPr>
        <w:t>PS 2.0 (</w:t>
      </w:r>
      <w:r w:rsidR="00074E67" w:rsidRPr="00074E67">
        <w:rPr>
          <w:sz w:val="24"/>
          <w:szCs w:val="24"/>
        </w:rPr>
        <w:t>Chen</w:t>
      </w:r>
      <w:r w:rsidR="00074E67">
        <w:rPr>
          <w:sz w:val="24"/>
          <w:szCs w:val="24"/>
        </w:rPr>
        <w:t xml:space="preserve"> et al., 2010)</w:t>
      </w:r>
      <w:r w:rsidRPr="00410DEE">
        <w:rPr>
          <w:sz w:val="24"/>
          <w:szCs w:val="24"/>
        </w:rPr>
        <w:t xml:space="preserve"> offer some similar functionalities, they have limitations regarding customization options, user accessibility</w:t>
      </w:r>
      <w:r w:rsidR="00074E67">
        <w:rPr>
          <w:sz w:val="24"/>
          <w:szCs w:val="24"/>
        </w:rPr>
        <w:t xml:space="preserve">, outdated Python version as well as lack of SQL support. </w:t>
      </w:r>
      <w:r w:rsidRPr="00410DEE">
        <w:rPr>
          <w:sz w:val="24"/>
          <w:szCs w:val="24"/>
        </w:rPr>
        <w:t xml:space="preserve"> The </w:t>
      </w:r>
      <w:proofErr w:type="spellStart"/>
      <w:r w:rsidRPr="00410DEE">
        <w:rPr>
          <w:sz w:val="24"/>
          <w:szCs w:val="24"/>
        </w:rPr>
        <w:t>Oligo_kmer</w:t>
      </w:r>
      <w:proofErr w:type="spellEnd"/>
      <w:r w:rsidRPr="00410DEE">
        <w:rPr>
          <w:sz w:val="24"/>
          <w:szCs w:val="24"/>
        </w:rPr>
        <w:t xml:space="preserve"> tool addresses these limitations and introduces additional features such as a SQL database for collaborative research and a GUI interface for broader user accessibility, setting it apart from existing solutions.</w:t>
      </w:r>
    </w:p>
    <w:p w14:paraId="370CC9F3" w14:textId="698E7C17" w:rsidR="008D2146" w:rsidRDefault="009D3C97" w:rsidP="00410DEE">
      <w:pPr>
        <w:rPr>
          <w:b/>
          <w:bCs/>
          <w:sz w:val="24"/>
          <w:szCs w:val="24"/>
        </w:rPr>
      </w:pPr>
      <w:r w:rsidRPr="009D3C97">
        <w:rPr>
          <w:b/>
          <w:bCs/>
          <w:sz w:val="24"/>
          <w:szCs w:val="24"/>
        </w:rPr>
        <w:t>Project Components:</w:t>
      </w:r>
    </w:p>
    <w:p w14:paraId="03B2F6CD" w14:textId="7EF3EB62" w:rsidR="009D3C97" w:rsidRP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Python script: </w:t>
      </w:r>
      <w:proofErr w:type="spellStart"/>
      <w:r w:rsidRPr="009D3C97">
        <w:rPr>
          <w:sz w:val="24"/>
          <w:szCs w:val="24"/>
        </w:rPr>
        <w:t>Oligo_kmer</w:t>
      </w:r>
      <w:proofErr w:type="spellEnd"/>
      <w:r w:rsidRPr="009D3C97">
        <w:rPr>
          <w:sz w:val="24"/>
          <w:szCs w:val="24"/>
        </w:rPr>
        <w:t xml:space="preserve"> script is used for identifying unique </w:t>
      </w:r>
      <w:proofErr w:type="spellStart"/>
      <w:r w:rsidRPr="009D3C97">
        <w:rPr>
          <w:sz w:val="24"/>
          <w:szCs w:val="24"/>
        </w:rPr>
        <w:t>kmer</w:t>
      </w:r>
      <w:proofErr w:type="spellEnd"/>
      <w:r w:rsidRPr="009D3C97">
        <w:rPr>
          <w:sz w:val="24"/>
          <w:szCs w:val="24"/>
        </w:rPr>
        <w:t xml:space="preserve"> for each of the </w:t>
      </w:r>
      <w:r>
        <w:rPr>
          <w:sz w:val="24"/>
          <w:szCs w:val="24"/>
        </w:rPr>
        <w:t>records</w:t>
      </w:r>
      <w:r w:rsidRPr="009D3C97">
        <w:rPr>
          <w:sz w:val="24"/>
          <w:szCs w:val="24"/>
        </w:rPr>
        <w:t xml:space="preserve"> in the MULT-FASTA file as well as for storing the unique </w:t>
      </w:r>
      <w:proofErr w:type="spellStart"/>
      <w:r w:rsidRPr="009D3C97">
        <w:rPr>
          <w:sz w:val="24"/>
          <w:szCs w:val="24"/>
        </w:rPr>
        <w:t>kmer</w:t>
      </w:r>
      <w:proofErr w:type="spellEnd"/>
      <w:r w:rsidRPr="009D3C97">
        <w:rPr>
          <w:sz w:val="24"/>
          <w:szCs w:val="24"/>
        </w:rPr>
        <w:t xml:space="preserve"> in a SQL database </w:t>
      </w:r>
    </w:p>
    <w:p w14:paraId="523C701F" w14:textId="27DFAE0F" w:rsidR="009D3C97" w:rsidRP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MySQL database: A </w:t>
      </w:r>
      <w:r w:rsidR="002E09F6">
        <w:rPr>
          <w:sz w:val="24"/>
          <w:szCs w:val="24"/>
        </w:rPr>
        <w:t>MySQL</w:t>
      </w:r>
      <w:r w:rsidRPr="009D3C97">
        <w:rPr>
          <w:sz w:val="24"/>
          <w:szCs w:val="24"/>
        </w:rPr>
        <w:t xml:space="preserve"> database </w:t>
      </w:r>
      <w:r w:rsidR="002E09F6">
        <w:rPr>
          <w:sz w:val="24"/>
          <w:szCs w:val="24"/>
        </w:rPr>
        <w:t>has been</w:t>
      </w:r>
      <w:r w:rsidRPr="009D3C97">
        <w:rPr>
          <w:sz w:val="24"/>
          <w:szCs w:val="24"/>
        </w:rPr>
        <w:t xml:space="preserve"> implemented for storing the unique </w:t>
      </w:r>
      <w:proofErr w:type="spellStart"/>
      <w:r w:rsidRPr="009D3C97">
        <w:rPr>
          <w:sz w:val="24"/>
          <w:szCs w:val="24"/>
        </w:rPr>
        <w:t>kmers</w:t>
      </w:r>
      <w:proofErr w:type="spellEnd"/>
    </w:p>
    <w:p w14:paraId="5BBBB69E" w14:textId="6C0C95AD" w:rsidR="009D3C97" w:rsidRDefault="009D3C97" w:rsidP="009D3C9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3C97">
        <w:rPr>
          <w:sz w:val="24"/>
          <w:szCs w:val="24"/>
        </w:rPr>
        <w:t xml:space="preserve">Web page: A web page </w:t>
      </w:r>
      <w:r w:rsidR="002E09F6">
        <w:rPr>
          <w:sz w:val="24"/>
          <w:szCs w:val="24"/>
        </w:rPr>
        <w:t xml:space="preserve">has been </w:t>
      </w:r>
      <w:r w:rsidRPr="009D3C97">
        <w:rPr>
          <w:sz w:val="24"/>
          <w:szCs w:val="24"/>
        </w:rPr>
        <w:t xml:space="preserve">designed for accessing the unique </w:t>
      </w:r>
      <w:proofErr w:type="spellStart"/>
      <w:r w:rsidRPr="009D3C97">
        <w:rPr>
          <w:sz w:val="24"/>
          <w:szCs w:val="24"/>
        </w:rPr>
        <w:t>kmers</w:t>
      </w:r>
      <w:proofErr w:type="spellEnd"/>
      <w:r w:rsidRPr="009D3C97">
        <w:rPr>
          <w:sz w:val="24"/>
          <w:szCs w:val="24"/>
        </w:rPr>
        <w:t xml:space="preserve"> </w:t>
      </w:r>
      <w:r w:rsidR="002E09F6">
        <w:rPr>
          <w:sz w:val="24"/>
          <w:szCs w:val="24"/>
        </w:rPr>
        <w:t>of</w:t>
      </w:r>
      <w:r w:rsidRPr="009D3C97">
        <w:rPr>
          <w:sz w:val="24"/>
          <w:szCs w:val="24"/>
        </w:rPr>
        <w:t xml:space="preserve"> the processed records </w:t>
      </w:r>
    </w:p>
    <w:p w14:paraId="048D6D53" w14:textId="1D20B1B2" w:rsidR="00E864B7" w:rsidRPr="00E864B7" w:rsidRDefault="00D34999" w:rsidP="00E864B7">
      <w:pPr>
        <w:rPr>
          <w:b/>
          <w:bCs/>
          <w:sz w:val="24"/>
          <w:szCs w:val="24"/>
        </w:rPr>
      </w:pPr>
      <w:r w:rsidRPr="00E864B7">
        <w:rPr>
          <w:b/>
          <w:bCs/>
          <w:sz w:val="24"/>
          <w:szCs w:val="24"/>
        </w:rPr>
        <w:t>Data provenance:</w:t>
      </w:r>
    </w:p>
    <w:p w14:paraId="36E6D2A9" w14:textId="6CE031DE" w:rsidR="00E864B7" w:rsidRDefault="00E864B7" w:rsidP="00E864B7">
      <w:pPr>
        <w:rPr>
          <w:sz w:val="24"/>
          <w:szCs w:val="24"/>
        </w:rPr>
      </w:pPr>
      <w:r>
        <w:rPr>
          <w:sz w:val="24"/>
          <w:szCs w:val="24"/>
        </w:rPr>
        <w:t xml:space="preserve"> The data for the file </w:t>
      </w:r>
      <w:proofErr w:type="spellStart"/>
      <w:r>
        <w:rPr>
          <w:sz w:val="24"/>
          <w:szCs w:val="24"/>
        </w:rPr>
        <w:t>mini.fasta</w:t>
      </w:r>
      <w:proofErr w:type="spellEnd"/>
      <w:r>
        <w:rPr>
          <w:sz w:val="24"/>
          <w:szCs w:val="24"/>
        </w:rPr>
        <w:t xml:space="preserve"> is </w:t>
      </w:r>
      <w:r w:rsidR="00D34999">
        <w:rPr>
          <w:sz w:val="24"/>
          <w:szCs w:val="24"/>
        </w:rPr>
        <w:t>a subset of</w:t>
      </w:r>
      <w:r>
        <w:rPr>
          <w:sz w:val="24"/>
          <w:szCs w:val="24"/>
        </w:rPr>
        <w:t xml:space="preserve"> data obtained from the public database HMP</w:t>
      </w:r>
      <w:r w:rsidR="00D34999">
        <w:rPr>
          <w:sz w:val="24"/>
          <w:szCs w:val="24"/>
        </w:rPr>
        <w:t xml:space="preserve"> Human Microbiome Project </w:t>
      </w:r>
      <w:r>
        <w:rPr>
          <w:sz w:val="24"/>
          <w:szCs w:val="24"/>
        </w:rPr>
        <w:t>(</w:t>
      </w:r>
      <w:hyperlink r:id="rId6" w:history="1">
        <w:r w:rsidR="00D34999" w:rsidRPr="0080218E">
          <w:rPr>
            <w:rStyle w:val="Hyperlink"/>
            <w:sz w:val="24"/>
            <w:szCs w:val="24"/>
          </w:rPr>
          <w:t>https://www.hmpdacc.org/</w:t>
        </w:r>
      </w:hyperlink>
      <w:r>
        <w:rPr>
          <w:sz w:val="24"/>
          <w:szCs w:val="24"/>
        </w:rPr>
        <w:t>)</w:t>
      </w:r>
    </w:p>
    <w:p w14:paraId="616B0A93" w14:textId="4778C644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USERS:</w:t>
      </w:r>
    </w:p>
    <w:p w14:paraId="20C92F29" w14:textId="314EB120" w:rsidR="00D34999" w:rsidRDefault="00D34999" w:rsidP="00E864B7">
      <w:pPr>
        <w:rPr>
          <w:sz w:val="24"/>
          <w:szCs w:val="24"/>
        </w:rPr>
      </w:pPr>
      <w:r w:rsidRPr="00D34999">
        <w:rPr>
          <w:sz w:val="24"/>
          <w:szCs w:val="24"/>
        </w:rPr>
        <w:t>Basic researchers, epidemiologists</w:t>
      </w:r>
      <w:r>
        <w:rPr>
          <w:sz w:val="24"/>
          <w:szCs w:val="24"/>
        </w:rPr>
        <w:t xml:space="preserve">, health care providers for disease diagnostics, </w:t>
      </w:r>
      <w:r w:rsidR="00112AC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Biotech companies who design DNA </w:t>
      </w:r>
      <w:r w:rsidR="00112AC2">
        <w:rPr>
          <w:sz w:val="24"/>
          <w:szCs w:val="24"/>
        </w:rPr>
        <w:t>chips.</w:t>
      </w:r>
      <w:r>
        <w:rPr>
          <w:sz w:val="24"/>
          <w:szCs w:val="24"/>
        </w:rPr>
        <w:t xml:space="preserve"> </w:t>
      </w:r>
    </w:p>
    <w:p w14:paraId="0016B6A8" w14:textId="19E520F7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IMPLEMENTATION CONSTRAINTS:</w:t>
      </w:r>
    </w:p>
    <w:p w14:paraId="6BE64323" w14:textId="38C53AB3" w:rsidR="00112AC2" w:rsidRPr="00112AC2" w:rsidRDefault="00112AC2" w:rsidP="00E864B7">
      <w:pPr>
        <w:rPr>
          <w:sz w:val="24"/>
          <w:szCs w:val="24"/>
        </w:rPr>
      </w:pPr>
      <w:r>
        <w:rPr>
          <w:sz w:val="24"/>
          <w:szCs w:val="24"/>
        </w:rPr>
        <w:t xml:space="preserve"> Lack of </w:t>
      </w:r>
      <w:r w:rsidRPr="00112AC2">
        <w:rPr>
          <w:sz w:val="24"/>
          <w:szCs w:val="24"/>
        </w:rPr>
        <w:t xml:space="preserve">knowledge </w:t>
      </w:r>
      <w:r>
        <w:rPr>
          <w:sz w:val="24"/>
          <w:szCs w:val="24"/>
        </w:rPr>
        <w:t xml:space="preserve">in </w:t>
      </w:r>
      <w:r w:rsidRPr="00112AC2">
        <w:rPr>
          <w:sz w:val="24"/>
          <w:szCs w:val="24"/>
        </w:rPr>
        <w:t>implementing multi-threading/multi-processing</w:t>
      </w:r>
      <w:r>
        <w:rPr>
          <w:sz w:val="24"/>
          <w:szCs w:val="24"/>
        </w:rPr>
        <w:t xml:space="preserve"> limited making the code more efficient. </w:t>
      </w:r>
    </w:p>
    <w:p w14:paraId="492815A3" w14:textId="288040EC" w:rsidR="00D34999" w:rsidRDefault="00D34999" w:rsidP="00E864B7">
      <w:pPr>
        <w:rPr>
          <w:b/>
          <w:bCs/>
          <w:sz w:val="24"/>
          <w:szCs w:val="24"/>
        </w:rPr>
      </w:pPr>
      <w:r w:rsidRPr="00D34999">
        <w:rPr>
          <w:b/>
          <w:bCs/>
          <w:sz w:val="24"/>
          <w:szCs w:val="24"/>
        </w:rPr>
        <w:t>PRIVACY</w:t>
      </w:r>
      <w:r>
        <w:rPr>
          <w:b/>
          <w:bCs/>
          <w:sz w:val="24"/>
          <w:szCs w:val="24"/>
        </w:rPr>
        <w:t>:</w:t>
      </w:r>
    </w:p>
    <w:p w14:paraId="5D0E533E" w14:textId="2D3E52C8" w:rsidR="00D34999" w:rsidRPr="00D34999" w:rsidRDefault="00D34999" w:rsidP="00E864B7">
      <w:pPr>
        <w:rPr>
          <w:sz w:val="24"/>
          <w:szCs w:val="24"/>
        </w:rPr>
      </w:pPr>
      <w:r w:rsidRPr="00D34999">
        <w:rPr>
          <w:sz w:val="24"/>
          <w:szCs w:val="24"/>
        </w:rPr>
        <w:t>Nil</w:t>
      </w:r>
    </w:p>
    <w:p w14:paraId="6D49EC63" w14:textId="41476D20" w:rsidR="008D2146" w:rsidRPr="00F45D76" w:rsidRDefault="008D2146" w:rsidP="00410DEE">
      <w:pPr>
        <w:rPr>
          <w:b/>
          <w:bCs/>
          <w:sz w:val="24"/>
          <w:szCs w:val="24"/>
        </w:rPr>
      </w:pPr>
      <w:r w:rsidRPr="00F45D76">
        <w:rPr>
          <w:b/>
          <w:bCs/>
          <w:sz w:val="24"/>
          <w:szCs w:val="24"/>
        </w:rPr>
        <w:t xml:space="preserve">References: </w:t>
      </w:r>
    </w:p>
    <w:p w14:paraId="5C73E558" w14:textId="04C78645" w:rsidR="008D2146" w:rsidRDefault="008D2146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D2146">
        <w:rPr>
          <w:sz w:val="24"/>
          <w:szCs w:val="24"/>
        </w:rPr>
        <w:t>Cleven</w:t>
      </w:r>
      <w:proofErr w:type="spellEnd"/>
      <w:r w:rsidRPr="008D2146">
        <w:rPr>
          <w:sz w:val="24"/>
          <w:szCs w:val="24"/>
        </w:rPr>
        <w:t xml:space="preserve"> BE, </w:t>
      </w:r>
      <w:proofErr w:type="spellStart"/>
      <w:r w:rsidRPr="008D2146">
        <w:rPr>
          <w:sz w:val="24"/>
          <w:szCs w:val="24"/>
        </w:rPr>
        <w:t>Palka</w:t>
      </w:r>
      <w:proofErr w:type="spellEnd"/>
      <w:r w:rsidRPr="008D2146">
        <w:rPr>
          <w:sz w:val="24"/>
          <w:szCs w:val="24"/>
        </w:rPr>
        <w:t xml:space="preserve">-Santini M, </w:t>
      </w:r>
      <w:proofErr w:type="spellStart"/>
      <w:r w:rsidRPr="008D2146">
        <w:rPr>
          <w:sz w:val="24"/>
          <w:szCs w:val="24"/>
        </w:rPr>
        <w:t>Gielen</w:t>
      </w:r>
      <w:proofErr w:type="spellEnd"/>
      <w:r w:rsidRPr="008D2146">
        <w:rPr>
          <w:sz w:val="24"/>
          <w:szCs w:val="24"/>
        </w:rPr>
        <w:t xml:space="preserve"> J, </w:t>
      </w:r>
      <w:proofErr w:type="spellStart"/>
      <w:r w:rsidRPr="008D2146">
        <w:rPr>
          <w:sz w:val="24"/>
          <w:szCs w:val="24"/>
        </w:rPr>
        <w:t>Meembor</w:t>
      </w:r>
      <w:proofErr w:type="spellEnd"/>
      <w:r w:rsidRPr="008D2146">
        <w:rPr>
          <w:sz w:val="24"/>
          <w:szCs w:val="24"/>
        </w:rPr>
        <w:t xml:space="preserve"> S, </w:t>
      </w:r>
      <w:proofErr w:type="spellStart"/>
      <w:r w:rsidRPr="008D2146">
        <w:rPr>
          <w:sz w:val="24"/>
          <w:szCs w:val="24"/>
        </w:rPr>
        <w:t>Krönke</w:t>
      </w:r>
      <w:proofErr w:type="spellEnd"/>
      <w:r w:rsidRPr="008D2146">
        <w:rPr>
          <w:sz w:val="24"/>
          <w:szCs w:val="24"/>
        </w:rPr>
        <w:t xml:space="preserve"> M, </w:t>
      </w:r>
      <w:proofErr w:type="spellStart"/>
      <w:r w:rsidRPr="008D2146">
        <w:rPr>
          <w:sz w:val="24"/>
          <w:szCs w:val="24"/>
        </w:rPr>
        <w:t>Krut</w:t>
      </w:r>
      <w:proofErr w:type="spellEnd"/>
      <w:r w:rsidRPr="008D2146">
        <w:rPr>
          <w:sz w:val="24"/>
          <w:szCs w:val="24"/>
        </w:rPr>
        <w:t xml:space="preserve"> O. Identification and characterization of bacterial pathogens causing bloodstream infections by DNA microarray. Journal of clinical microbiology. 2006 Jul;44(7):2389-97.</w:t>
      </w:r>
    </w:p>
    <w:p w14:paraId="7A083E98" w14:textId="457B671C" w:rsidR="00A74FE8" w:rsidRDefault="00A74FE8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4FE8">
        <w:rPr>
          <w:sz w:val="24"/>
          <w:szCs w:val="24"/>
        </w:rPr>
        <w:lastRenderedPageBreak/>
        <w:t xml:space="preserve">Strauss C, </w:t>
      </w:r>
      <w:proofErr w:type="spellStart"/>
      <w:r w:rsidRPr="00A74FE8">
        <w:rPr>
          <w:sz w:val="24"/>
          <w:szCs w:val="24"/>
        </w:rPr>
        <w:t>Endimiani</w:t>
      </w:r>
      <w:proofErr w:type="spellEnd"/>
      <w:r w:rsidRPr="00A74FE8">
        <w:rPr>
          <w:sz w:val="24"/>
          <w:szCs w:val="24"/>
        </w:rPr>
        <w:t xml:space="preserve"> A, </w:t>
      </w:r>
      <w:proofErr w:type="spellStart"/>
      <w:r w:rsidRPr="00A74FE8">
        <w:rPr>
          <w:sz w:val="24"/>
          <w:szCs w:val="24"/>
        </w:rPr>
        <w:t>Perreten</w:t>
      </w:r>
      <w:proofErr w:type="spellEnd"/>
      <w:r w:rsidRPr="00A74FE8">
        <w:rPr>
          <w:sz w:val="24"/>
          <w:szCs w:val="24"/>
        </w:rPr>
        <w:t xml:space="preserve"> V. A novel universal DNA labeling and amplification system for rapid microarray-based detection of 117 antibiotic resistance genes in Gram-positive bacteria. Journal of microbiological methods. 2015 Jan 1;108:25-30.</w:t>
      </w:r>
    </w:p>
    <w:p w14:paraId="0AB8F65B" w14:textId="62924050" w:rsidR="00294D4F" w:rsidRDefault="00294D4F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4D4F">
        <w:rPr>
          <w:sz w:val="24"/>
          <w:szCs w:val="24"/>
        </w:rPr>
        <w:t>Kim TY, Lim MC, Lim JA, Choi SW, Woo MA. Microarray detection method for pathogen genes by on-chip signal amplification using terminal deoxynucleotidyl transferase. Micro and Nano Systems Letters. 2022 Dec;10(1):1-8.</w:t>
      </w:r>
    </w:p>
    <w:p w14:paraId="07DF2904" w14:textId="7E9BC59B" w:rsidR="00F45D76" w:rsidRDefault="00F45D76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5D76">
        <w:rPr>
          <w:sz w:val="24"/>
          <w:szCs w:val="24"/>
        </w:rPr>
        <w:t xml:space="preserve">Hu G, </w:t>
      </w:r>
      <w:proofErr w:type="spellStart"/>
      <w:r w:rsidRPr="00F45D76">
        <w:rPr>
          <w:sz w:val="24"/>
          <w:szCs w:val="24"/>
        </w:rPr>
        <w:t>Llinás</w:t>
      </w:r>
      <w:proofErr w:type="spellEnd"/>
      <w:r w:rsidRPr="00F45D76">
        <w:rPr>
          <w:sz w:val="24"/>
          <w:szCs w:val="24"/>
        </w:rPr>
        <w:t xml:space="preserve"> M, Li J, </w:t>
      </w:r>
      <w:proofErr w:type="spellStart"/>
      <w:r w:rsidRPr="00F45D76">
        <w:rPr>
          <w:sz w:val="24"/>
          <w:szCs w:val="24"/>
        </w:rPr>
        <w:t>Preiser</w:t>
      </w:r>
      <w:proofErr w:type="spellEnd"/>
      <w:r w:rsidRPr="00F45D76">
        <w:rPr>
          <w:sz w:val="24"/>
          <w:szCs w:val="24"/>
        </w:rPr>
        <w:t xml:space="preserve"> PR, </w:t>
      </w:r>
      <w:proofErr w:type="spellStart"/>
      <w:r w:rsidRPr="00F45D76">
        <w:rPr>
          <w:sz w:val="24"/>
          <w:szCs w:val="24"/>
        </w:rPr>
        <w:t>Bozdech</w:t>
      </w:r>
      <w:proofErr w:type="spellEnd"/>
      <w:r w:rsidRPr="00F45D76">
        <w:rPr>
          <w:sz w:val="24"/>
          <w:szCs w:val="24"/>
        </w:rPr>
        <w:t xml:space="preserve"> Z. Selection of long oligonucleotides for gene expression microarrays using weighted rank-sum strategy. BMC bioinformatics. 2007 Dec;8:1-3.</w:t>
      </w:r>
    </w:p>
    <w:p w14:paraId="7D9E8E77" w14:textId="7610A4D3" w:rsidR="000D30FE" w:rsidRDefault="000D30FE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D30FE">
        <w:rPr>
          <w:sz w:val="24"/>
          <w:szCs w:val="24"/>
        </w:rPr>
        <w:t xml:space="preserve">Rouillard JM, </w:t>
      </w:r>
      <w:proofErr w:type="spellStart"/>
      <w:r w:rsidRPr="000D30FE">
        <w:rPr>
          <w:sz w:val="24"/>
          <w:szCs w:val="24"/>
        </w:rPr>
        <w:t>Zuker</w:t>
      </w:r>
      <w:proofErr w:type="spellEnd"/>
      <w:r w:rsidRPr="000D30FE">
        <w:rPr>
          <w:sz w:val="24"/>
          <w:szCs w:val="24"/>
        </w:rPr>
        <w:t xml:space="preserve"> M, </w:t>
      </w:r>
      <w:proofErr w:type="spellStart"/>
      <w:r w:rsidRPr="000D30FE">
        <w:rPr>
          <w:sz w:val="24"/>
          <w:szCs w:val="24"/>
        </w:rPr>
        <w:t>Gulari</w:t>
      </w:r>
      <w:proofErr w:type="spellEnd"/>
      <w:r w:rsidRPr="000D30FE">
        <w:rPr>
          <w:sz w:val="24"/>
          <w:szCs w:val="24"/>
        </w:rPr>
        <w:t xml:space="preserve"> E. </w:t>
      </w:r>
      <w:proofErr w:type="spellStart"/>
      <w:r w:rsidRPr="000D30FE">
        <w:rPr>
          <w:sz w:val="24"/>
          <w:szCs w:val="24"/>
        </w:rPr>
        <w:t>OligoArray</w:t>
      </w:r>
      <w:proofErr w:type="spellEnd"/>
      <w:r w:rsidRPr="000D30FE">
        <w:rPr>
          <w:sz w:val="24"/>
          <w:szCs w:val="24"/>
        </w:rPr>
        <w:t xml:space="preserve"> 2.0: design of oligonucleotide probes for DNA microarrays using a thermodynamic approach. Nucleic acids research. 2003 Jun 15;31(12):3057-62.</w:t>
      </w:r>
    </w:p>
    <w:p w14:paraId="40EDA83B" w14:textId="43A23DD6" w:rsidR="00E56161" w:rsidRDefault="00E56161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6161">
        <w:rPr>
          <w:sz w:val="24"/>
          <w:szCs w:val="24"/>
        </w:rPr>
        <w:t>Li X, He Z, Zhou J. Selection of optimal oligonucleotide probes for microarrays using multiple criteria, global alignment and parameter estimation. Nucleic acids research. 2005 Jan 1;33(19):6114-23.</w:t>
      </w:r>
    </w:p>
    <w:p w14:paraId="492AD349" w14:textId="125D9860" w:rsidR="009558BC" w:rsidRDefault="009558BC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8BC">
        <w:rPr>
          <w:sz w:val="24"/>
          <w:szCs w:val="24"/>
        </w:rPr>
        <w:t xml:space="preserve">Cock PJ, Antao T, Chang JT, Chapman BA, Cox CJ, </w:t>
      </w:r>
      <w:proofErr w:type="spellStart"/>
      <w:r w:rsidRPr="009558BC">
        <w:rPr>
          <w:sz w:val="24"/>
          <w:szCs w:val="24"/>
        </w:rPr>
        <w:t>Dalke</w:t>
      </w:r>
      <w:proofErr w:type="spellEnd"/>
      <w:r w:rsidRPr="009558BC">
        <w:rPr>
          <w:sz w:val="24"/>
          <w:szCs w:val="24"/>
        </w:rPr>
        <w:t xml:space="preserve"> A, Friedberg I, </w:t>
      </w:r>
      <w:proofErr w:type="spellStart"/>
      <w:r w:rsidRPr="009558BC">
        <w:rPr>
          <w:sz w:val="24"/>
          <w:szCs w:val="24"/>
        </w:rPr>
        <w:t>Hamelryck</w:t>
      </w:r>
      <w:proofErr w:type="spellEnd"/>
      <w:r w:rsidRPr="009558BC">
        <w:rPr>
          <w:sz w:val="24"/>
          <w:szCs w:val="24"/>
        </w:rPr>
        <w:t xml:space="preserve"> T, </w:t>
      </w:r>
      <w:proofErr w:type="spellStart"/>
      <w:r w:rsidRPr="009558BC">
        <w:rPr>
          <w:sz w:val="24"/>
          <w:szCs w:val="24"/>
        </w:rPr>
        <w:t>Kauff</w:t>
      </w:r>
      <w:proofErr w:type="spellEnd"/>
      <w:r w:rsidRPr="009558BC">
        <w:rPr>
          <w:sz w:val="24"/>
          <w:szCs w:val="24"/>
        </w:rPr>
        <w:t xml:space="preserve"> F, </w:t>
      </w:r>
      <w:proofErr w:type="spellStart"/>
      <w:r w:rsidRPr="009558BC">
        <w:rPr>
          <w:sz w:val="24"/>
          <w:szCs w:val="24"/>
        </w:rPr>
        <w:t>Wilczynski</w:t>
      </w:r>
      <w:proofErr w:type="spellEnd"/>
      <w:r w:rsidRPr="009558BC">
        <w:rPr>
          <w:sz w:val="24"/>
          <w:szCs w:val="24"/>
        </w:rPr>
        <w:t xml:space="preserve"> B, De </w:t>
      </w:r>
      <w:proofErr w:type="spellStart"/>
      <w:r w:rsidRPr="009558BC">
        <w:rPr>
          <w:sz w:val="24"/>
          <w:szCs w:val="24"/>
        </w:rPr>
        <w:t>Hoon</w:t>
      </w:r>
      <w:proofErr w:type="spellEnd"/>
      <w:r w:rsidRPr="009558BC">
        <w:rPr>
          <w:sz w:val="24"/>
          <w:szCs w:val="24"/>
        </w:rPr>
        <w:t xml:space="preserve"> MJ. </w:t>
      </w:r>
      <w:proofErr w:type="spellStart"/>
      <w:r w:rsidRPr="009558BC">
        <w:rPr>
          <w:sz w:val="24"/>
          <w:szCs w:val="24"/>
        </w:rPr>
        <w:t>Biopython</w:t>
      </w:r>
      <w:proofErr w:type="spellEnd"/>
      <w:r w:rsidRPr="009558BC">
        <w:rPr>
          <w:sz w:val="24"/>
          <w:szCs w:val="24"/>
        </w:rPr>
        <w:t>: freely available Python tools for computational molecular biology and bioinformatics. Bioinformatics. 2009 Jun 1;25(11):1422-3.</w:t>
      </w:r>
    </w:p>
    <w:p w14:paraId="28B27738" w14:textId="16FD71E1" w:rsidR="00DC2222" w:rsidRDefault="00DC2222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C2222">
        <w:rPr>
          <w:sz w:val="24"/>
          <w:szCs w:val="24"/>
        </w:rPr>
        <w:t>Caudy</w:t>
      </w:r>
      <w:proofErr w:type="spellEnd"/>
      <w:r w:rsidRPr="00DC2222">
        <w:rPr>
          <w:sz w:val="24"/>
          <w:szCs w:val="24"/>
        </w:rPr>
        <w:t xml:space="preserve"> AA. Design of Custom Oligonucleotide Microarrays for Single Species or Interspecies Hybrids Using Array Oligo Selector. Molecular Methods for Evolutionary Genetics. 2011:233-41.</w:t>
      </w:r>
    </w:p>
    <w:p w14:paraId="4687325F" w14:textId="027A17D2" w:rsidR="00074E67" w:rsidRPr="008D2146" w:rsidRDefault="00074E67" w:rsidP="008D21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E67">
        <w:rPr>
          <w:sz w:val="24"/>
          <w:szCs w:val="24"/>
        </w:rPr>
        <w:t xml:space="preserve">Chen SH, Lo CZ, </w:t>
      </w:r>
      <w:proofErr w:type="spellStart"/>
      <w:r w:rsidRPr="00074E67">
        <w:rPr>
          <w:sz w:val="24"/>
          <w:szCs w:val="24"/>
        </w:rPr>
        <w:t>Su</w:t>
      </w:r>
      <w:proofErr w:type="spellEnd"/>
      <w:r w:rsidRPr="00074E67">
        <w:rPr>
          <w:sz w:val="24"/>
          <w:szCs w:val="24"/>
        </w:rPr>
        <w:t xml:space="preserve"> SY, </w:t>
      </w:r>
      <w:proofErr w:type="spellStart"/>
      <w:r w:rsidRPr="00074E67">
        <w:rPr>
          <w:sz w:val="24"/>
          <w:szCs w:val="24"/>
        </w:rPr>
        <w:t>Kuo</w:t>
      </w:r>
      <w:proofErr w:type="spellEnd"/>
      <w:r w:rsidRPr="00074E67">
        <w:rPr>
          <w:sz w:val="24"/>
          <w:szCs w:val="24"/>
        </w:rPr>
        <w:t xml:space="preserve"> BH, </w:t>
      </w:r>
      <w:proofErr w:type="spellStart"/>
      <w:r w:rsidRPr="00074E67">
        <w:rPr>
          <w:sz w:val="24"/>
          <w:szCs w:val="24"/>
        </w:rPr>
        <w:t>Hsiung</w:t>
      </w:r>
      <w:proofErr w:type="spellEnd"/>
      <w:r w:rsidRPr="00074E67">
        <w:rPr>
          <w:sz w:val="24"/>
          <w:szCs w:val="24"/>
        </w:rPr>
        <w:t xml:space="preserve"> CA, Lin CY. UPS 2.0: unique probe selector for probe design and oligonucleotide microarrays at the </w:t>
      </w:r>
      <w:proofErr w:type="spellStart"/>
      <w:r w:rsidRPr="00074E67">
        <w:rPr>
          <w:sz w:val="24"/>
          <w:szCs w:val="24"/>
        </w:rPr>
        <w:t>pangenomic</w:t>
      </w:r>
      <w:proofErr w:type="spellEnd"/>
      <w:r w:rsidRPr="00074E67">
        <w:rPr>
          <w:sz w:val="24"/>
          <w:szCs w:val="24"/>
        </w:rPr>
        <w:t xml:space="preserve">/genomic level. </w:t>
      </w:r>
      <w:proofErr w:type="spellStart"/>
      <w:r w:rsidRPr="00074E67">
        <w:rPr>
          <w:sz w:val="24"/>
          <w:szCs w:val="24"/>
        </w:rPr>
        <w:t>InBMC</w:t>
      </w:r>
      <w:proofErr w:type="spellEnd"/>
      <w:r w:rsidRPr="00074E67">
        <w:rPr>
          <w:sz w:val="24"/>
          <w:szCs w:val="24"/>
        </w:rPr>
        <w:t xml:space="preserve"> genomics 2010 Dec (Vol. 11, No. 4, pp. 1-7). BioMed Central.</w:t>
      </w:r>
    </w:p>
    <w:sectPr w:rsidR="00074E67" w:rsidRPr="008D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52"/>
    <w:multiLevelType w:val="hybridMultilevel"/>
    <w:tmpl w:val="F598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14A"/>
    <w:multiLevelType w:val="hybridMultilevel"/>
    <w:tmpl w:val="4806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13868"/>
    <w:multiLevelType w:val="hybridMultilevel"/>
    <w:tmpl w:val="378C78C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6A157DC0"/>
    <w:multiLevelType w:val="hybridMultilevel"/>
    <w:tmpl w:val="0BC00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D5E50"/>
    <w:multiLevelType w:val="hybridMultilevel"/>
    <w:tmpl w:val="DBE22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529511">
    <w:abstractNumId w:val="3"/>
  </w:num>
  <w:num w:numId="2" w16cid:durableId="1761871921">
    <w:abstractNumId w:val="4"/>
  </w:num>
  <w:num w:numId="3" w16cid:durableId="2050758069">
    <w:abstractNumId w:val="0"/>
  </w:num>
  <w:num w:numId="4" w16cid:durableId="776339536">
    <w:abstractNumId w:val="2"/>
  </w:num>
  <w:num w:numId="5" w16cid:durableId="35500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E"/>
    <w:rsid w:val="00031DB6"/>
    <w:rsid w:val="00074E67"/>
    <w:rsid w:val="000D30FE"/>
    <w:rsid w:val="000D4B72"/>
    <w:rsid w:val="00112AC2"/>
    <w:rsid w:val="00127894"/>
    <w:rsid w:val="00175A0C"/>
    <w:rsid w:val="00294D4F"/>
    <w:rsid w:val="002A6607"/>
    <w:rsid w:val="002E09F6"/>
    <w:rsid w:val="002E4CB5"/>
    <w:rsid w:val="0035259A"/>
    <w:rsid w:val="00391121"/>
    <w:rsid w:val="003A3568"/>
    <w:rsid w:val="00410DEE"/>
    <w:rsid w:val="00522256"/>
    <w:rsid w:val="005B7BE8"/>
    <w:rsid w:val="00624640"/>
    <w:rsid w:val="00627378"/>
    <w:rsid w:val="00645C2A"/>
    <w:rsid w:val="007E6812"/>
    <w:rsid w:val="00813AED"/>
    <w:rsid w:val="008D2146"/>
    <w:rsid w:val="009558BC"/>
    <w:rsid w:val="00980ADF"/>
    <w:rsid w:val="00984127"/>
    <w:rsid w:val="009915F9"/>
    <w:rsid w:val="009D3C97"/>
    <w:rsid w:val="009E5889"/>
    <w:rsid w:val="009F7CF3"/>
    <w:rsid w:val="00A74FE8"/>
    <w:rsid w:val="00B4584C"/>
    <w:rsid w:val="00BD74D1"/>
    <w:rsid w:val="00C37D11"/>
    <w:rsid w:val="00D34999"/>
    <w:rsid w:val="00D63D94"/>
    <w:rsid w:val="00DC2222"/>
    <w:rsid w:val="00DF7405"/>
    <w:rsid w:val="00E56161"/>
    <w:rsid w:val="00E864B7"/>
    <w:rsid w:val="00EF1FF7"/>
    <w:rsid w:val="00F05ECA"/>
    <w:rsid w:val="00F15BDE"/>
    <w:rsid w:val="00F45D76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04ED"/>
  <w15:chartTrackingRefBased/>
  <w15:docId w15:val="{866D1B5B-8443-4D4B-B8A6-D7E1A20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1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mpdacc.org/" TargetMode="External"/><Relationship Id="rId5" Type="http://schemas.openxmlformats.org/officeDocument/2006/relationships/hyperlink" Target="https://pypi.org/project/Dist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Manavalan, Sujith</dc:creator>
  <cp:keywords/>
  <dc:description/>
  <cp:lastModifiedBy>Manavalan, Sujith</cp:lastModifiedBy>
  <cp:revision>6</cp:revision>
  <dcterms:created xsi:type="dcterms:W3CDTF">2023-05-17T18:23:00Z</dcterms:created>
  <dcterms:modified xsi:type="dcterms:W3CDTF">2023-05-20T01:36:00Z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48877fcf-cb0e-4522-af7e-3fed7a121bff</vt:lpwstr>
  </property>
</Properties>
</file>