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b/>
          <w:bCs/>
          <w:color w:val="1F4E79"/>
          <w:sz w:val="56"/>
          <w:szCs w:val="56"/>
        </w:rPr>
        <w:t xml:space="preserve">CLEF 2026 SimpleText — Task 1</w:t>
      </w:r>
    </w:p>
    <w:p>
      <w:pPr>
        <w:spacing w:before="0" w:after="120"/>
        <w:jc w:val="center"/>
      </w:pPr>
      <w:r>
        <w:rPr>
          <w:color w:val="2E75B6"/>
          <w:sz w:val="28"/>
          <w:szCs w:val="28"/>
        </w:rPr>
        <w:t xml:space="preserve">Complete Project Documentation &amp; Status Report</w:t>
      </w:r>
    </w:p>
    <w:p>
      <w:pPr>
        <w:spacing w:before="0" w:after="80"/>
        <w:jc w:val="center"/>
      </w:pPr>
      <w:r>
        <w:rPr>
          <w:i/>
          <w:iCs/>
          <w:color w:val="666666"/>
          <w:sz w:val="22"/>
          <w:szCs w:val="22"/>
        </w:rPr>
        <w:t xml:space="preserve">Team: Tokatrons  |  Updated: March 2026</w:t>
      </w:r>
    </w:p>
    <w:p>
      <w:pPr>
        <w:pBdr>
          <w:bottom w:val="single" w:color="2E75B6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1F4E79"/>
          <w:sz w:val="34"/>
          <w:szCs w:val="34"/>
        </w:rPr>
        <w:t xml:space="preserve">1. Current Status Dashboard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Quick overview of where the project stands right now based on the completed notebook.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Colab + Drive mounted, all libraries 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Download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Cochrane-auto cloned from GitHub to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Loading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1.1 + 1.2 train/val CSVs loaded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facebook/bart-large-cnn loaded on T4 GPU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Fine-tuning (Task 1.1)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epochs on 11,510 sentence pairs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Saved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Saved to MyDrive/SimpleText2025/models/bart-cochrane-11/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SARI Evaluation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Score: 26.37 on 200 val samples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File (Task 1.1)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tokatrons_task11_BARTFineTuned.zip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CodaBench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Zip ready, needs manual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1.2 Fine-tuning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Document-level — not started yet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Plan-Guided Approach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Using label column — next major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SARI Improvement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 to reach ~35.5 from current 26.37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1F4E79"/>
          <w:sz w:val="34"/>
          <w:szCs w:val="34"/>
        </w:rPr>
        <w:t xml:space="preserve">2. What We Did — Complete Notebook Walkthrough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This section documents every step executed in the Colab notebook, in order, with what each step does and why.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2.1 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drive.mount('/content/drive')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Connects Google Drive to Colab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Persistent storage — files survive session restarts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transformers datasets sentencepiece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Installs HuggingFace libraries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BART model loading and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git+github.com/feralvam/easse.git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Installs EASSE from GitHub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pip install broken on Python 3.12 — GitHub source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os.environ[HF_TOKEN]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HuggingFace auth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Avoids rate limiting when downloading models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color w:val="C00000"/>
          <w:sz w:val="22"/>
          <w:szCs w:val="22"/>
        </w:rPr>
        <w:t xml:space="preserve">⚠️ Key finding: EASSE must be installed from GitHub, not pip, on Python 3.12.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2.2  Data Download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%cd /content/drive/MyDrive/SimpleText2025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!git clone https://github.com/JanB100/cochrane-auto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This clones the Cochrane-auto dataset directly into Google Drive so it persists across sessions. The data folder structure after cloning: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cochrane-auto/data/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cochraneauto_sents_train.csv   ← Task 1.1 training (11,510 rows)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cochraneauto_sents_val.csv     ← Task 1.1 validation (1,697 rows)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cochraneauto_sents_test.csv    ← Task 1.1 internal test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cochraneauto_docs_train.csv    ← Task 1.2 training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cochraneauto_docs_val.csv      ← Task 1.2 validation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2.3  Data Loading &amp; Key Columns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Loaded using pandas read_csv. Key columns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 &amp; 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 studies (146 participants) met our selection criteria.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(Python list)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['All three studies compared palliative care...', 'In all three...']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rephrase / delete / split / merge / copy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 &amp; 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CD012936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color w:val="C00000"/>
          <w:sz w:val="22"/>
          <w:szCs w:val="22"/>
        </w:rPr>
        <w:t xml:space="preserve">⚠️ Important: The simple column in Task 1.1 is stored as a Python list string (e.g. "['sent1', 'sent2']") and must be parsed with ast.literal_eval() before use.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2.4  Label Distribution (Task 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rephrase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Reword in simpler language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45.3%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sentence entirely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35.3%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Combine with next sentence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into multiple sentences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as-is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8.4%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Key insight: 35% of sentences should be deleted, not simplified. This is important for the plan-guided approach later.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2.5  Base Model — Zero-Shot Testing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Before fine-tuning, we tested facebook/bart-large-cnn directly on biomedical text. Results were poor: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included 16 RCTs (2232 couples analysed).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Zero-shot output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included 16 RCTs (2232 couples analysed) and 16 couples analysed.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we need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found 16 randomised controlled trials comparing glucocorticoids versus placebo in 2232 couples.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Problem: The model was trained for news summarization, not biomedical simplification. It just repeats the input and adds nonsense. Fine-tuning is essential.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2.6  Bugs Encountered &amp; Fixed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Multiple library compatibility issues were hit and fixed during setup: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KeyError: Unknown task text2text-generation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transformers version removed this pipeline task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BartForConditionalGeneration directly instead of pipeline()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AttributeError: as_target_tokenizer()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 removed in newer transformers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text_target= parameter in tokenizer() 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DeprecationWarning: logging_dir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Deprecated in transformers v5.2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logging_dir from Seq2SeqTrainingArguments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TypeError: unexpected keyword tokenizer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Seq2SeqTrainer renamed the argument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Changed tokenizer= to processing_class=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NameError: trainer is not defined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Colab session restarted, lost all variables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Re-ran all cells from top in correct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ModuleNotFoundError: easse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easse fails on Python 3.12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git+https://github.com/feralvam/easse.git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FileNotFoundError: task11_test.json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added as Drive shortcut, not actual 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Downloaded file directly and re-uploaded to Drive folder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2.7  Dataset Class — CochraneDataset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A custom PyTorch Dataset class was written to handle the Cochrane-auto data format: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class CochraneDataset(Dataset):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Drops null rows, parses simple column from list string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Tokenizes complex → input_ids + attention_mask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Tokenizes simple  → labels (with -100 for padding)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Returns dict ready for Seq2SeqTrainer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dropna(subset=['complex','simple'])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Removes rows with missing data to avoid training errors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ast.literal_eval() on simple 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is stored as "['sent1', 'sent2']" string, must be parsed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text_target= 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 way to tokenize labels in new transformers versions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label_ids[...] = -100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Tells the loss function to ignore padding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max_input_len=512, max_target_len=256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Fits GPU memory while covering most sentence lengths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2.8  Fine-tuning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Used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facebook/bart-large-cnn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seq2seq baseline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Epochs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Starting point — can increase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 batch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Fits T4 GPU (16GB) comfortably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 batch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train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Warmup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Stabilises early training loss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 decay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regularisation, prevents overfitting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Half-precision — ~2x faster on GPU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eval_strategy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epoch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Evaluates after each epoch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load_best_model_at_end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Auto-saves best checkpoint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predict_with_generate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seq2seq generation during eval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Disables wandb/tensorboard logging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2.9  Training Time &amp;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T4 (Google Colab free tier, 16GB VRAM)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samples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11,510 sentence pairs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Epochs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Estimated training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~40-50 minutes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save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MyDrive/SimpleText2025/models/bart-cochrane-11/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2.10  Prediction Speed Issue &amp; Fix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Original prediction code ran one sample at a time — too slow for 9,000 test samples: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for 9,000 Samples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by one (original)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 sample/sec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~2.5 hours 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size 32, beams=2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 samples/sec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~5-10 mins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size 64, beams=1 (greedy)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 samples/sec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~3-5 mins ✅ fastest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Fix applied: Used tokenizer batch processing (padding=True) + model.generate() on batches + beams reduced from 4 to 1 for speed.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2.11  Submission File Generation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The final submission for Task 1.1 follows this exact format required by CodaBench: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[{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'pair_id':    'CD012520',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'para_id':    0,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'sent_id':    0,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'complex':    'We included seven cluster-randomised trials...',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'prediction': 'Seven trials with 42,489 patients were included.',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'run_id':     'tokatrons_task11_BARTFineTuned'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}, ...]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color w:val="2E75B6"/>
          <w:sz w:val="22"/>
          <w:szCs w:val="22"/>
        </w:rPr>
        <w:t xml:space="preserve">File naming convention:  &lt;team-id&gt;_&lt;task-id&gt;_&lt;method-used&gt;.json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 in Drive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tokatrons_task11_BARTFineTuned.json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SimpleText2025/outputs/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~3,882 KB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tokatrons_task11_BARTFineTuned.zip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SimpleText2025/outputs/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~3,882 KB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1F4E79"/>
          <w:sz w:val="34"/>
          <w:szCs w:val="34"/>
        </w:rPr>
        <w:t xml:space="preserve">3. Results &amp; Key Findings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3.1 SARI Score — Main Evaluation Metric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SARI (System output Against References and against the Input) measures simplification quality. It rewards adding simpler words, keeping correct words, and deleting complex words. Range: 0-100, higher is better.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SARI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to 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fine-tuning (bart-large-cnn zero-shot)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~15-20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-15 to -20 points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Our fine-tuned BART (3 epochs)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26.37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-9.13 points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Paper's plan-guided BART (target)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~35.5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(target)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Our model improves substantially over zero-shot but has a ~9 point gap to the paper's best system. This gap is explained by the missing plan-guided approach.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3.2 Qualitative Analysis — What Our Model Gets Right and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2000"/>
        <w:gridCol w:w="2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Our Prediction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included 16 RCTs (2232 couples analysed).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included 16 studies (2232 couples analysed).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found 16 randomised controlled trials... in 2232 couples undergoing IVF/ICSI.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 — simplified but didn't expand jargon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are uncertain whether glucocorticoids improved live birth rates (OR 1.37, 95% CI 0.69 to 2.71; 2 RCTs; very low-certainty evidence).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are uncertain whether glucocorticoids improved live birth rates (OR 1.37).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Considering the quality of evidence, we are uncertain whether there was a difference in live birth rates.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Poor — just truncates, doesn't rephrase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suggests that if the chance of live birth... is assumed to be 9%, the chance following glucocorticoids would be between 6% and 21%.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chance of live birth following no glucocorticoids is assumed to be 9%.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evidence suggests that if the chance of live birth... is assumed to be 9%, the chance would be between 6% and 21%.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Okay — close to reference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3.3 Why the Gap Exists — Root Causes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Model doesn't know when to delete sentences (35% of labels are 'delete' — model keeps them)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Model doesn't expand medical abbreviations (RCTs, CI, OR, IVF/ICSI,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Only 3 epochs — model hasn't fully converged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No label guidance — model treats all sentences the same regardless of what operation is needed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1F4E79"/>
          <w:sz w:val="34"/>
          <w:szCs w:val="34"/>
        </w:rPr>
        <w:t xml:space="preserve">4. Next Steps — What To Do Now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4.1 Immediate Actions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tokatrons_task11_BARTFineTuned.zip to CodaBench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official evaluation score on test 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official Task 1.2 test file from organizers Drive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Needed for document-level submission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Fine-tune Task 1.2 (document-level) using docs_train.csv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1.2 submission 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 Google Group if not already: groups.google.com/g/simpletext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to new 2026 test data when released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4.2 Model Improvement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5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SARI Gain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 more epochs (5-7 total)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 to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just increase num_train_epochs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Resume training from saved checkpoint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base to T5-base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 to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— retrain from scratch (~45 min)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T5 better suited for text-to-text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Plan-guided approach ✅ RECOMMENDED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 to 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— extra planning model needed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label column as control token prefix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4.3 Plan-Guided Approach — How It Works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This is the paper's best-performing approach and the clearest path to reaching SARI ~35.5. Here's exactly how it works: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Step 1 — Train a planning classifier to predict the label (rephrase/delete/split/merge/copy) for each sentence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Step 2 — Prepend the predicted label as a control token to each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Step 3 — Fine-tune BART on inputs with control tokens so it learns to apply the right operation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Example with control tokens: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Input with label prefix: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[DELETE] Methodological weaknesses among these trials included lack of allocation concealment.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Input with label prefix: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[REPHRASE] Two randomised trials with a total of 161 participants were included.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Output: Two trials with 161 participants were included in this review.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Why this works: The model knows in advance whether to delete, rephrase, split or merge — so it does not keep everything conservatively. This directly addresses the biggest weakness in our current model.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4.4 Task 1.2 — Document-Level Plan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Task 1.2 uses the same approach but on full documents. Key differences: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1.1 (Sentence)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1.2 (Document)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sentence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abstract (10-17 sentences)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Simplified sentence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Simplified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cochraneauto_sents_train.csv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cochraneauto_docs_train.csv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input length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512 tokens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1024 tokens (needs more GPU memory)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task11_test.json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task12_test.json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run_id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tokatrons_task12_BARTFineTuned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naming pattern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1F4E79"/>
          <w:sz w:val="34"/>
          <w:szCs w:val="34"/>
        </w:rPr>
        <w:t xml:space="preserve">5. Colab Restart Guide — Run These Cells Every Session</w:t>
      </w:r>
    </w:p>
    <w:p>
      <w:pPr>
        <w:spacing w:before="80" w:after="80"/>
      </w:pPr>
      <w:r>
        <w:rPr>
          <w:color w:val="000000"/>
          <w:sz w:val="22"/>
          <w:szCs w:val="22"/>
        </w:rPr>
        <w:t xml:space="preserve">Colab loses all variables on restart. Always run these cells in order before doing anything else: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color w:val="404040"/>
          <w:sz w:val="23"/>
          <w:szCs w:val="23"/>
        </w:rPr>
        <w:t xml:space="preserve">Cell 1 — Mount Drive + Install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from google.colab import drive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drive.mount('/content/drive')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!pip install transformers datasets sentencepiece -q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!pip install git+https://github.com/feralvam/easse.git -q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color w:val="404040"/>
          <w:sz w:val="23"/>
          <w:szCs w:val="23"/>
        </w:rPr>
        <w:t xml:space="preserve">Cell 2 — Load Data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import pandas as pd, ast, os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data_path = '/content/drive/MyDrive/SimpleText2025/cochrane-auto/data'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train_11 = pd.read_csv(f'{data_path}/cochraneauto_sents_train.csv')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val_11   = pd.read_csv(f'{data_path}/cochraneauto_sents_val.csv')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train_12 = pd.read_csv(f'{data_path}/cochraneauto_docs_train.csv')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val_12   = pd.read_csv(f'{data_path}/cochraneauto_docs_val.csv')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print(f'Task 1.1 train: {len(train_11)} | val: {len(val_11)}')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color w:val="404040"/>
          <w:sz w:val="23"/>
          <w:szCs w:val="23"/>
        </w:rPr>
        <w:t xml:space="preserve">Cell 3 — Load Saved Fine-tuned Model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from transformers import BartTokenizer, BartForConditionalGeneration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import torch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model_save_path = '/content/drive/MyDrive/SimpleText2025/models/bart-cochrane-11'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tokenizer = BartTokenizer.from_pretrained(model_save_path)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model = BartForConditionalGeneration.from_pretrained(model_save_path)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model = model.to('cuda' if torch.cuda.is_available() else 'cpu')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print(f'Model on: {model.device}')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color w:val="404040"/>
          <w:sz w:val="23"/>
          <w:szCs w:val="23"/>
        </w:rPr>
        <w:t xml:space="preserve">Cell 4 — Simplify Function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def simplify_batch_fast(texts, batch_size=64):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all_predictions = []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for i in range(0, len(texts), batch_size):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batch = texts[i:i+batch_size]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inputs = tokenizer(batch, return_tensors='pt', max_length=256,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               truncation=True, padding=True).to(model.device)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with torch.no_grad():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outputs = model.generate(**inputs, max_length=128,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                         num_beams=1, do_sample=False)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all_predictions.extend(tokenizer.batch_decode(outputs,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                    skip_special_tokens=True))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return all_predictions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1F4E79"/>
          <w:sz w:val="34"/>
          <w:szCs w:val="34"/>
        </w:rPr>
        <w:t xml:space="preserve">6. Drive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8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 in Drive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cochrane-auto/ (repo)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SimpleText2025/cochrane-auto/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Cloned from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sents_train.csv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cochrane-auto/data/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11,510 rows — Task 1.1 train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sents_val.csv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cochrane-auto/data/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1,697 rows — Task 1.1 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docs_train.csv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cochrane-auto/data/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1.2 train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docs_val.csv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cochrane-auto/data/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1.2 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bart-cochrane-11/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SimpleText2025/models/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Fine-tuned model saved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task11_test.json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SimpleText2025/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Official submission test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task12_test.json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SimpleText2025/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 to download from organizers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tokatrons_task11_BARTFineTuned.json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SimpleText2025/outputs/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3,882 KB — 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tokatrons_task11_BARTFineTuned.zip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SimpleText2025/outputs/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3,882 KB — ready to upload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240" w:after="240"/>
      </w:pPr>
    </w:p>
    <w:p>
      <w:pPr>
        <w:spacing w:before="480"/>
        <w:jc w:val="center"/>
      </w:pPr>
      <w:r>
        <w:rPr>
          <w:i/>
          <w:iCs/>
          <w:color w:val="AAAAAA"/>
          <w:sz w:val="18"/>
          <w:szCs w:val="18"/>
        </w:rPr>
        <w:t xml:space="preserve">Team Tokatrons  |  CLEF 2026 SimpleText Task 1  |  Internal Documentation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2026-03-29T11:07:57.049Z</dcterms:created>
  <dcterms:modified xsi:type="dcterms:W3CDTF">2026-03-29T11:07:57.049Z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