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A586" w14:textId="77777777" w:rsidR="00E0530D" w:rsidRDefault="00000000">
      <w:pPr>
        <w:spacing w:after="0"/>
        <w:ind w:left="-734" w:right="-728"/>
      </w:pPr>
      <w:r>
        <w:rPr>
          <w:noProof/>
        </w:rPr>
        <mc:AlternateContent>
          <mc:Choice Requires="wpg">
            <w:drawing>
              <wp:inline distT="0" distB="0" distL="0" distR="0" wp14:anchorId="3EB4E775" wp14:editId="3D205450">
                <wp:extent cx="6748677" cy="741045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77" cy="741045"/>
                          <a:chOff x="0" y="0"/>
                          <a:chExt cx="6748677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8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51" y="249565"/>
                            <a:ext cx="1072427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3" style="width:531.392pt;height:58.35pt;mso-position-horizontal-relative:char;mso-position-vertical-relative:line" coordsize="67486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224FE01F" w14:textId="77777777" w:rsidR="00E0530D" w:rsidRDefault="00000000">
      <w:pPr>
        <w:spacing w:after="29"/>
      </w:pPr>
      <w:r>
        <w:t xml:space="preserve"> </w:t>
      </w:r>
    </w:p>
    <w:p w14:paraId="6D55C1F4" w14:textId="77777777" w:rsidR="00E0530D" w:rsidRDefault="00000000">
      <w:pPr>
        <w:spacing w:after="0"/>
        <w:ind w:left="228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772"/>
        <w:tblW w:w="9362" w:type="dxa"/>
        <w:tblInd w:w="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332CD" w14:paraId="26A1E81B" w14:textId="77777777" w:rsidTr="006332CD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E8C6E" w14:textId="77777777" w:rsidR="006332CD" w:rsidRDefault="006332CD" w:rsidP="006332C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E02E4" w14:textId="77777777" w:rsidR="006332CD" w:rsidRDefault="006332CD" w:rsidP="006332C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6332CD" w14:paraId="3F15CD12" w14:textId="77777777" w:rsidTr="006332CD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21047" w14:textId="77777777" w:rsidR="006332CD" w:rsidRDefault="006332CD" w:rsidP="006332C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73DAC" w14:textId="77777777" w:rsidR="006332CD" w:rsidRDefault="006332CD" w:rsidP="006332CD">
            <w:pPr>
              <w:spacing w:after="0"/>
            </w:pPr>
            <w:r w:rsidRPr="006332CD">
              <w:t>SWTID1720436539</w:t>
            </w:r>
          </w:p>
        </w:tc>
      </w:tr>
      <w:tr w:rsidR="006332CD" w14:paraId="0F33AC5D" w14:textId="77777777" w:rsidTr="006332CD">
        <w:trPr>
          <w:trHeight w:val="75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9005C" w14:textId="77777777" w:rsidR="006332CD" w:rsidRDefault="006332CD" w:rsidP="006332C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F9493" w14:textId="77777777" w:rsidR="006332CD" w:rsidRDefault="006332CD" w:rsidP="006332CD">
            <w:pPr>
              <w:spacing w:after="0"/>
            </w:pPr>
            <w:proofErr w:type="spellStart"/>
            <w:r>
              <w:t>SportSpecs</w:t>
            </w:r>
            <w:proofErr w:type="spellEnd"/>
            <w:r>
              <w:t xml:space="preserve">: </w:t>
            </w:r>
            <w:proofErr w:type="spellStart"/>
            <w:r>
              <w:t>Unraveling</w:t>
            </w:r>
            <w:proofErr w:type="spellEnd"/>
            <w:r>
              <w:t xml:space="preserve"> Athletic Prowess with Advanced Transfer Learning for Sports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332CD" w14:paraId="4EB3A913" w14:textId="77777777" w:rsidTr="006332CD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820E9" w14:textId="77777777" w:rsidR="006332CD" w:rsidRDefault="006332CD" w:rsidP="006332C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35C2A" w14:textId="77777777" w:rsidR="006332CD" w:rsidRDefault="006332CD" w:rsidP="006332C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5D6A145E" w14:textId="77777777" w:rsidR="00E0530D" w:rsidRDefault="00000000">
      <w:pPr>
        <w:spacing w:after="0"/>
        <w:ind w:left="19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9C4B84" w14:textId="77777777" w:rsidR="006332CD" w:rsidRDefault="006332CD">
      <w:pPr>
        <w:spacing w:after="0"/>
        <w:ind w:left="196"/>
        <w:jc w:val="center"/>
        <w:rPr>
          <w:rFonts w:ascii="Times New Roman" w:eastAsia="Times New Roman" w:hAnsi="Times New Roman" w:cs="Times New Roman"/>
        </w:rPr>
      </w:pPr>
    </w:p>
    <w:p w14:paraId="0C09D9FA" w14:textId="77777777" w:rsidR="006332CD" w:rsidRDefault="006332CD">
      <w:pPr>
        <w:spacing w:after="0"/>
        <w:ind w:left="196"/>
        <w:jc w:val="center"/>
        <w:rPr>
          <w:rFonts w:ascii="Times New Roman" w:eastAsia="Times New Roman" w:hAnsi="Times New Roman" w:cs="Times New Roman"/>
        </w:rPr>
      </w:pPr>
    </w:p>
    <w:p w14:paraId="71B4FDC6" w14:textId="77777777" w:rsidR="00EC4B4D" w:rsidRDefault="00EC4B4D">
      <w:pPr>
        <w:spacing w:after="0"/>
        <w:ind w:left="196"/>
        <w:jc w:val="center"/>
        <w:rPr>
          <w:rFonts w:ascii="Times New Roman" w:eastAsia="Times New Roman" w:hAnsi="Times New Roman" w:cs="Times New Roman"/>
        </w:rPr>
      </w:pPr>
    </w:p>
    <w:p w14:paraId="77B06E83" w14:textId="3015C63C" w:rsidR="00EC4B4D" w:rsidRDefault="00EC4B4D" w:rsidP="00EC4B4D">
      <w:pPr>
        <w:spacing w:after="0"/>
        <w:ind w:left="1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Data Quality Report Template</w:t>
      </w:r>
    </w:p>
    <w:p w14:paraId="1A043FF1" w14:textId="77777777" w:rsidR="00EC4B4D" w:rsidRDefault="00EC4B4D" w:rsidP="00EC4B4D">
      <w:pPr>
        <w:spacing w:after="0"/>
        <w:ind w:left="196"/>
        <w:rPr>
          <w:rFonts w:ascii="Times New Roman" w:eastAsia="Times New Roman" w:hAnsi="Times New Roman" w:cs="Times New Roman"/>
        </w:rPr>
      </w:pPr>
    </w:p>
    <w:p w14:paraId="70FC092F" w14:textId="77777777" w:rsidR="006332CD" w:rsidRDefault="006332CD" w:rsidP="006332CD">
      <w:pPr>
        <w:spacing w:after="0"/>
        <w:ind w:left="1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</w:t>
      </w:r>
    </w:p>
    <w:p w14:paraId="0FF94737" w14:textId="77777777" w:rsidR="006332CD" w:rsidRDefault="006332CD" w:rsidP="006332CD">
      <w:pPr>
        <w:spacing w:after="0"/>
        <w:ind w:left="196"/>
        <w:rPr>
          <w:rFonts w:ascii="Times New Roman" w:eastAsia="Times New Roman" w:hAnsi="Times New Roman" w:cs="Times New Roman"/>
        </w:rPr>
      </w:pPr>
    </w:p>
    <w:p w14:paraId="692DB543" w14:textId="77777777" w:rsidR="006332CD" w:rsidRDefault="006332CD">
      <w:pPr>
        <w:spacing w:after="0"/>
        <w:ind w:left="196"/>
        <w:jc w:val="center"/>
        <w:rPr>
          <w:rFonts w:ascii="Times New Roman" w:eastAsia="Times New Roman" w:hAnsi="Times New Roman" w:cs="Times New Roman"/>
        </w:rPr>
      </w:pPr>
    </w:p>
    <w:p w14:paraId="198FB298" w14:textId="77777777" w:rsidR="006332CD" w:rsidRDefault="006332CD">
      <w:pPr>
        <w:spacing w:after="0"/>
        <w:ind w:left="196"/>
        <w:jc w:val="center"/>
        <w:rPr>
          <w:rFonts w:ascii="Times New Roman" w:eastAsia="Times New Roman" w:hAnsi="Times New Roman" w:cs="Times New Roman"/>
        </w:rPr>
      </w:pPr>
    </w:p>
    <w:p w14:paraId="38C3303C" w14:textId="4F670C4D" w:rsidR="006332CD" w:rsidRDefault="006332CD" w:rsidP="006332CD">
      <w:pPr>
        <w:spacing w:after="156"/>
      </w:pPr>
    </w:p>
    <w:tbl>
      <w:tblPr>
        <w:tblStyle w:val="TableGrid"/>
        <w:tblpPr w:vertAnchor="page" w:horzAnchor="margin" w:tblpY="6649"/>
        <w:tblOverlap w:val="never"/>
        <w:tblW w:w="9465" w:type="dxa"/>
        <w:tblInd w:w="0" w:type="dxa"/>
        <w:tblCellMar>
          <w:top w:w="146" w:type="dxa"/>
          <w:left w:w="98" w:type="dxa"/>
          <w:bottom w:w="463" w:type="dxa"/>
          <w:right w:w="158" w:type="dxa"/>
        </w:tblCellMar>
        <w:tblLook w:val="04A0" w:firstRow="1" w:lastRow="0" w:firstColumn="1" w:lastColumn="0" w:noHBand="0" w:noVBand="1"/>
      </w:tblPr>
      <w:tblGrid>
        <w:gridCol w:w="1697"/>
        <w:gridCol w:w="2552"/>
        <w:gridCol w:w="1419"/>
        <w:gridCol w:w="3797"/>
      </w:tblGrid>
      <w:tr w:rsidR="006332CD" w14:paraId="6977E575" w14:textId="77777777" w:rsidTr="006332CD">
        <w:trPr>
          <w:trHeight w:val="145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E3E6C" w14:textId="77777777" w:rsidR="006332CD" w:rsidRDefault="006332CD" w:rsidP="006332CD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D79CC" w14:textId="77777777" w:rsidR="006332CD" w:rsidRDefault="006332CD" w:rsidP="006332CD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6424D" w14:textId="77777777" w:rsidR="006332CD" w:rsidRDefault="006332CD" w:rsidP="006332CD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A70D9" w14:textId="77777777" w:rsidR="006332CD" w:rsidRDefault="006332CD" w:rsidP="006332CD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332CD" w14:paraId="252369CB" w14:textId="77777777" w:rsidTr="006332CD">
        <w:trPr>
          <w:trHeight w:val="175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B549" w14:textId="77777777" w:rsidR="006332CD" w:rsidRDefault="006332CD" w:rsidP="006332CD">
            <w:pPr>
              <w:spacing w:after="167"/>
              <w:ind w:left="2"/>
            </w:pPr>
            <w:r>
              <w:t xml:space="preserve">Kaggle Sports </w:t>
            </w:r>
          </w:p>
          <w:p w14:paraId="2AF98E0F" w14:textId="77777777" w:rsidR="006332CD" w:rsidRDefault="006332CD" w:rsidP="006332CD">
            <w:pPr>
              <w:spacing w:after="170"/>
              <w:ind w:left="2"/>
            </w:pPr>
            <w:r>
              <w:t xml:space="preserve">Classification </w:t>
            </w:r>
          </w:p>
          <w:p w14:paraId="42CB9570" w14:textId="77777777" w:rsidR="006332CD" w:rsidRDefault="006332CD" w:rsidP="006332CD">
            <w:pPr>
              <w:spacing w:after="0"/>
              <w:ind w:left="2"/>
            </w:pPr>
            <w:proofErr w:type="spellStart"/>
            <w:r>
              <w:t>Datase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C82D" w14:textId="77777777" w:rsidR="006332CD" w:rsidRDefault="006332CD" w:rsidP="006332CD">
            <w:pPr>
              <w:spacing w:after="170"/>
              <w:ind w:left="2"/>
            </w:pPr>
            <w:r>
              <w:t xml:space="preserve">Missing values in the </w:t>
            </w:r>
          </w:p>
          <w:p w14:paraId="457C1BB2" w14:textId="77777777" w:rsidR="006332CD" w:rsidRDefault="006332CD" w:rsidP="006332CD">
            <w:pPr>
              <w:spacing w:after="0"/>
              <w:ind w:left="2"/>
            </w:pPr>
            <w:r>
              <w:t>'sport' column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217" w14:textId="77777777" w:rsidR="006332CD" w:rsidRDefault="006332CD" w:rsidP="006332CD">
            <w:pPr>
              <w:spacing w:after="0"/>
              <w:ind w:left="2"/>
            </w:pPr>
            <w: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F1CF" w14:textId="77777777" w:rsidR="006332CD" w:rsidRDefault="006332CD" w:rsidP="006332CD">
            <w:pPr>
              <w:spacing w:after="0"/>
            </w:pPr>
            <w:r>
              <w:t>Impute missing values using the mode of the column or by referencing other related columns.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332CD" w14:paraId="2758DC89" w14:textId="77777777" w:rsidTr="006332CD">
        <w:trPr>
          <w:trHeight w:val="175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512F" w14:textId="77777777" w:rsidR="006332CD" w:rsidRDefault="006332CD" w:rsidP="006332CD">
            <w:pPr>
              <w:spacing w:after="167"/>
              <w:ind w:left="2"/>
            </w:pPr>
            <w:r>
              <w:t xml:space="preserve">Kaggle Sports </w:t>
            </w:r>
          </w:p>
          <w:p w14:paraId="069D5A02" w14:textId="77777777" w:rsidR="006332CD" w:rsidRDefault="006332CD" w:rsidP="006332CD">
            <w:pPr>
              <w:spacing w:after="170"/>
              <w:ind w:left="2"/>
            </w:pPr>
            <w:r>
              <w:t xml:space="preserve">Classification </w:t>
            </w:r>
          </w:p>
          <w:p w14:paraId="5D92C1B6" w14:textId="77777777" w:rsidR="006332CD" w:rsidRDefault="006332CD" w:rsidP="006332CD">
            <w:pPr>
              <w:spacing w:after="0"/>
              <w:ind w:left="2"/>
            </w:pPr>
            <w:proofErr w:type="spellStart"/>
            <w:r>
              <w:t>Datase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4BCA" w14:textId="77777777" w:rsidR="006332CD" w:rsidRDefault="006332CD" w:rsidP="006332CD">
            <w:pPr>
              <w:spacing w:after="0"/>
              <w:ind w:left="2"/>
              <w:jc w:val="both"/>
            </w:pPr>
            <w:r>
              <w:t xml:space="preserve">Inconsistent </w:t>
            </w:r>
            <w:proofErr w:type="spellStart"/>
            <w:r>
              <w:t>labeling</w:t>
            </w:r>
            <w:proofErr w:type="spellEnd"/>
            <w:r>
              <w:t xml:space="preserve"> of sports categories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7B12" w14:textId="77777777" w:rsidR="006332CD" w:rsidRDefault="006332CD" w:rsidP="006332CD">
            <w:pPr>
              <w:spacing w:after="0"/>
              <w:ind w:left="2"/>
            </w:pPr>
            <w:r>
              <w:t>Moderate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3097" w14:textId="77777777" w:rsidR="006332CD" w:rsidRDefault="006332CD" w:rsidP="006332CD">
            <w:pPr>
              <w:spacing w:after="0"/>
            </w:pPr>
            <w:r>
              <w:t>Standardize labels by ensuring consistent formatting and verifying against a predefined list of categories.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332CD" w14:paraId="51A290C9" w14:textId="77777777" w:rsidTr="006332CD">
        <w:trPr>
          <w:trHeight w:val="175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38C8" w14:textId="77777777" w:rsidR="006332CD" w:rsidRDefault="006332CD" w:rsidP="006332CD">
            <w:pPr>
              <w:spacing w:after="167"/>
              <w:ind w:left="2"/>
            </w:pPr>
            <w:r>
              <w:lastRenderedPageBreak/>
              <w:t xml:space="preserve">Kaggle Sports </w:t>
            </w:r>
          </w:p>
          <w:p w14:paraId="0ABC0F4D" w14:textId="77777777" w:rsidR="006332CD" w:rsidRDefault="006332CD" w:rsidP="006332CD">
            <w:pPr>
              <w:spacing w:after="170"/>
              <w:ind w:left="2"/>
            </w:pPr>
            <w:r>
              <w:t xml:space="preserve">Classification </w:t>
            </w:r>
          </w:p>
          <w:p w14:paraId="6BA3AAC0" w14:textId="77777777" w:rsidR="006332CD" w:rsidRDefault="006332CD" w:rsidP="006332CD">
            <w:pPr>
              <w:spacing w:after="0"/>
              <w:ind w:left="2"/>
            </w:pPr>
            <w:proofErr w:type="spellStart"/>
            <w:r>
              <w:t>Datase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8748" w14:textId="77777777" w:rsidR="006332CD" w:rsidRDefault="006332CD" w:rsidP="006332CD">
            <w:pPr>
              <w:spacing w:after="0"/>
              <w:ind w:left="2"/>
            </w:pPr>
            <w:r>
              <w:t>Duplicate entries in the dataset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8EA0" w14:textId="77777777" w:rsidR="006332CD" w:rsidRDefault="006332CD" w:rsidP="006332CD">
            <w:pPr>
              <w:spacing w:after="0"/>
              <w:ind w:left="2"/>
            </w:pPr>
            <w:r>
              <w:t>Moderate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762E" w14:textId="77777777" w:rsidR="006332CD" w:rsidRDefault="006332CD" w:rsidP="006332CD">
            <w:pPr>
              <w:spacing w:after="0"/>
            </w:pPr>
            <w:r>
              <w:t>Identify and remove duplicate entries to ensure data integrity.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4995332" w14:textId="77777777" w:rsidR="006332CD" w:rsidRDefault="006332CD">
      <w:pPr>
        <w:spacing w:after="0"/>
        <w:ind w:left="196"/>
        <w:jc w:val="center"/>
      </w:pPr>
    </w:p>
    <w:p w14:paraId="69199FBF" w14:textId="77777777" w:rsidR="00E0530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7124286" w14:textId="77777777" w:rsidR="00E0530D" w:rsidRDefault="00000000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8EC3E1" w14:textId="77777777" w:rsidR="00E0530D" w:rsidRDefault="00000000">
      <w:pPr>
        <w:spacing w:after="0" w:line="256" w:lineRule="auto"/>
      </w:pP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14:paraId="29FD673B" w14:textId="77777777" w:rsidR="00E0530D" w:rsidRDefault="00000000">
      <w:pPr>
        <w:spacing w:after="0"/>
        <w:ind w:left="-734" w:right="-72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4F4E9E" wp14:editId="2987B6CD">
                <wp:extent cx="6748677" cy="741045"/>
                <wp:effectExtent l="0" t="0" r="0" b="0"/>
                <wp:docPr id="2806" name="Group 2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77" cy="741045"/>
                          <a:chOff x="0" y="0"/>
                          <a:chExt cx="6748677" cy="74104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8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51" y="249565"/>
                            <a:ext cx="1072427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6" style="width:531.392pt;height:58.35pt;mso-position-horizontal-relative:char;mso-position-vertical-relative:line" coordsize="67486,7410">
                <v:shape id="Picture 205" style="position:absolute;width:18042;height:7410;left:0;top:0;" filled="f">
                  <v:imagedata r:id="rId7"/>
                </v:shape>
                <v:shape id="Picture 207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796E09C3" w14:textId="77777777" w:rsidR="00E0530D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465" w:type="dxa"/>
        <w:tblInd w:w="-101" w:type="dxa"/>
        <w:tblCellMar>
          <w:top w:w="146" w:type="dxa"/>
          <w:left w:w="9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1419"/>
        <w:gridCol w:w="3798"/>
      </w:tblGrid>
      <w:tr w:rsidR="00E0530D" w14:paraId="7FF8840B" w14:textId="77777777">
        <w:trPr>
          <w:trHeight w:val="266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7B0C" w14:textId="77777777" w:rsidR="00E0530D" w:rsidRDefault="00000000">
            <w:pPr>
              <w:spacing w:after="170"/>
              <w:ind w:left="2"/>
            </w:pPr>
            <w:r>
              <w:t xml:space="preserve">Kaggle Sports </w:t>
            </w:r>
          </w:p>
          <w:p w14:paraId="087242EB" w14:textId="77777777" w:rsidR="00E0530D" w:rsidRDefault="00000000">
            <w:pPr>
              <w:spacing w:after="167"/>
              <w:ind w:left="2"/>
            </w:pPr>
            <w:r>
              <w:t xml:space="preserve">Classification </w:t>
            </w:r>
          </w:p>
          <w:p w14:paraId="227DF6C2" w14:textId="77777777" w:rsidR="00E0530D" w:rsidRDefault="00000000">
            <w:pPr>
              <w:spacing w:after="0"/>
              <w:ind w:left="2"/>
            </w:pPr>
            <w:proofErr w:type="spellStart"/>
            <w:r>
              <w:t>Datase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2B98" w14:textId="77777777" w:rsidR="00E0530D" w:rsidRDefault="00000000">
            <w:pPr>
              <w:spacing w:after="0"/>
              <w:ind w:left="2"/>
            </w:pPr>
            <w:r>
              <w:t>Imbalanced dataset with respect to different sports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4C1F" w14:textId="77777777" w:rsidR="00E0530D" w:rsidRDefault="00000000">
            <w:pPr>
              <w:spacing w:after="0"/>
              <w:ind w:left="2"/>
            </w:pPr>
            <w: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1C4D" w14:textId="77777777" w:rsidR="00E0530D" w:rsidRDefault="00000000">
            <w:pPr>
              <w:spacing w:after="0"/>
              <w:ind w:right="7"/>
            </w:pPr>
            <w:r>
              <w:t xml:space="preserve">Apply resampling techniques like SMOTE (Synthetic Minority Oversampling Technique) or </w:t>
            </w:r>
            <w:proofErr w:type="spellStart"/>
            <w:r>
              <w:t>undersample</w:t>
            </w:r>
            <w:proofErr w:type="spellEnd"/>
            <w:r>
              <w:t xml:space="preserve"> the majority class to balance the dataset.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530D" w14:paraId="0C1F36F8" w14:textId="77777777">
        <w:trPr>
          <w:trHeight w:val="175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A489" w14:textId="77777777" w:rsidR="00E0530D" w:rsidRDefault="00000000">
            <w:pPr>
              <w:spacing w:after="168"/>
              <w:ind w:left="2"/>
            </w:pPr>
            <w:r>
              <w:t xml:space="preserve">Kaggle Sports </w:t>
            </w:r>
          </w:p>
          <w:p w14:paraId="0D2B166E" w14:textId="77777777" w:rsidR="00E0530D" w:rsidRDefault="00000000">
            <w:pPr>
              <w:spacing w:after="170"/>
              <w:ind w:left="2"/>
            </w:pPr>
            <w:r>
              <w:t xml:space="preserve">Classification </w:t>
            </w:r>
          </w:p>
          <w:p w14:paraId="49083AC6" w14:textId="77777777" w:rsidR="00E0530D" w:rsidRDefault="00000000">
            <w:pPr>
              <w:spacing w:after="0"/>
              <w:ind w:left="2"/>
            </w:pPr>
            <w:proofErr w:type="spellStart"/>
            <w:r>
              <w:t>Datase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9C57" w14:textId="77777777" w:rsidR="00E0530D" w:rsidRDefault="00000000">
            <w:pPr>
              <w:spacing w:after="0"/>
              <w:ind w:left="2"/>
            </w:pPr>
            <w:r>
              <w:t>Noise in the image data (blurry or low-quality images)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8A59" w14:textId="77777777" w:rsidR="00E0530D" w:rsidRDefault="00000000">
            <w:pPr>
              <w:spacing w:after="0"/>
              <w:ind w:left="2"/>
            </w:pPr>
            <w: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62E2" w14:textId="77777777" w:rsidR="00E0530D" w:rsidRDefault="00000000">
            <w:pPr>
              <w:spacing w:after="0"/>
            </w:pPr>
            <w:r>
              <w:t>Use image enhancement techniques or exclude noisy images from the dataset.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48C8AC8" w14:textId="77777777" w:rsidR="00E0530D" w:rsidRDefault="00000000">
      <w:pPr>
        <w:spacing w:after="0" w:line="393" w:lineRule="auto"/>
        <w:ind w:right="91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E0530D">
      <w:pgSz w:w="12240" w:h="15840"/>
      <w:pgMar w:top="193" w:right="1635" w:bottom="22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0D"/>
    <w:rsid w:val="006332CD"/>
    <w:rsid w:val="006C2012"/>
    <w:rsid w:val="00E0530D"/>
    <w:rsid w:val="00EC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600A"/>
  <w15:docId w15:val="{2CE6C3F1-557D-4BD5-9A19-8FE1CB85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905B1-D96F-4668-9390-557331E0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THOTA</dc:creator>
  <cp:keywords/>
  <cp:lastModifiedBy>SUJITH THOTA</cp:lastModifiedBy>
  <cp:revision>3</cp:revision>
  <cp:lastPrinted>2024-07-20T14:38:00Z</cp:lastPrinted>
  <dcterms:created xsi:type="dcterms:W3CDTF">2024-07-20T14:38:00Z</dcterms:created>
  <dcterms:modified xsi:type="dcterms:W3CDTF">2024-07-20T14:41:00Z</dcterms:modified>
</cp:coreProperties>
</file>