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90363" w14:textId="7C0513DB" w:rsidR="006A684C" w:rsidRPr="0030303F" w:rsidRDefault="006A684C" w:rsidP="0030303F">
      <w:pPr>
        <w:jc w:val="center"/>
        <w:rPr>
          <w:rFonts w:ascii="Times New Roman" w:hAnsi="Times New Roman" w:cs="Times New Roman"/>
          <w:sz w:val="56"/>
          <w:szCs w:val="56"/>
        </w:rPr>
      </w:pPr>
      <w:proofErr w:type="spellStart"/>
      <w:proofErr w:type="gramStart"/>
      <w:r w:rsidRPr="0030303F">
        <w:rPr>
          <w:rFonts w:ascii="Times New Roman" w:hAnsi="Times New Roman" w:cs="Times New Roman"/>
          <w:sz w:val="56"/>
          <w:szCs w:val="56"/>
        </w:rPr>
        <w:t>SportSpecs</w:t>
      </w:r>
      <w:proofErr w:type="spellEnd"/>
      <w:r w:rsidR="0030303F" w:rsidRPr="0030303F">
        <w:rPr>
          <w:rFonts w:ascii="Times New Roman" w:hAnsi="Times New Roman" w:cs="Times New Roman"/>
          <w:sz w:val="56"/>
          <w:szCs w:val="56"/>
        </w:rPr>
        <w:t xml:space="preserve"> </w:t>
      </w:r>
      <w:r w:rsidRPr="0030303F">
        <w:rPr>
          <w:rFonts w:ascii="Times New Roman" w:hAnsi="Times New Roman" w:cs="Times New Roman"/>
          <w:sz w:val="56"/>
          <w:szCs w:val="56"/>
        </w:rPr>
        <w:t>:</w:t>
      </w:r>
      <w:proofErr w:type="gramEnd"/>
      <w:r w:rsidR="0030303F" w:rsidRPr="0030303F">
        <w:rPr>
          <w:rFonts w:ascii="Times New Roman" w:hAnsi="Times New Roman" w:cs="Times New Roman"/>
          <w:sz w:val="56"/>
          <w:szCs w:val="56"/>
        </w:rPr>
        <w:t xml:space="preserve"> </w:t>
      </w:r>
      <w:proofErr w:type="spellStart"/>
      <w:r w:rsidRPr="0030303F">
        <w:rPr>
          <w:rFonts w:ascii="Times New Roman" w:hAnsi="Times New Roman" w:cs="Times New Roman"/>
          <w:sz w:val="56"/>
          <w:szCs w:val="56"/>
        </w:rPr>
        <w:t>Unraveling</w:t>
      </w:r>
      <w:proofErr w:type="spellEnd"/>
      <w:r w:rsidRPr="0030303F">
        <w:rPr>
          <w:rFonts w:ascii="Times New Roman" w:hAnsi="Times New Roman" w:cs="Times New Roman"/>
          <w:sz w:val="56"/>
          <w:szCs w:val="56"/>
        </w:rPr>
        <w:t xml:space="preserve"> Athletic Prowess with Advanced Transfer Learning for Sports</w:t>
      </w:r>
    </w:p>
    <w:p w14:paraId="6B13EA64" w14:textId="77777777" w:rsidR="006A684C" w:rsidRPr="0030303F" w:rsidRDefault="006A684C" w:rsidP="006A684C">
      <w:pPr>
        <w:rPr>
          <w:rFonts w:ascii="Times New Roman" w:hAnsi="Times New Roman" w:cs="Times New Roman"/>
        </w:rPr>
      </w:pPr>
    </w:p>
    <w:p w14:paraId="787FF47F" w14:textId="6D5DF16B"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1. Introduction</w:t>
      </w:r>
    </w:p>
    <w:p w14:paraId="5FD391AA" w14:textId="7B5FC8B0"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1.1 Project Overviews</w:t>
      </w:r>
    </w:p>
    <w:p w14:paraId="4743B6FA" w14:textId="73CFFA73" w:rsidR="006A684C" w:rsidRPr="0030303F" w:rsidRDefault="00BC3DC9" w:rsidP="006A684C">
      <w:pPr>
        <w:rPr>
          <w:rFonts w:ascii="Times New Roman" w:hAnsi="Times New Roman" w:cs="Times New Roman"/>
          <w:sz w:val="28"/>
          <w:szCs w:val="28"/>
        </w:rPr>
      </w:pPr>
      <w:proofErr w:type="spellStart"/>
      <w:r w:rsidRPr="00BC3DC9">
        <w:rPr>
          <w:rFonts w:ascii="Times New Roman" w:hAnsi="Times New Roman" w:cs="Times New Roman"/>
          <w:sz w:val="28"/>
          <w:szCs w:val="28"/>
        </w:rPr>
        <w:t>SportSpecs</w:t>
      </w:r>
      <w:proofErr w:type="spellEnd"/>
      <w:r w:rsidRPr="00BC3DC9">
        <w:rPr>
          <w:rFonts w:ascii="Times New Roman" w:hAnsi="Times New Roman" w:cs="Times New Roman"/>
          <w:sz w:val="28"/>
          <w:szCs w:val="28"/>
        </w:rPr>
        <w:t xml:space="preserve"> seeks to transform the evaluation of athletic performance through cutting-edge transfer learning methods. This initiative will investigate new approaches to assess and forecast athletic abilities, offering insights that can improve training, strategy, and performance </w:t>
      </w:r>
      <w:proofErr w:type="gramStart"/>
      <w:r w:rsidRPr="00BC3DC9">
        <w:rPr>
          <w:rFonts w:ascii="Times New Roman" w:hAnsi="Times New Roman" w:cs="Times New Roman"/>
          <w:sz w:val="28"/>
          <w:szCs w:val="28"/>
        </w:rPr>
        <w:t>assessment.</w:t>
      </w:r>
      <w:r w:rsidR="006A684C" w:rsidRPr="0030303F">
        <w:rPr>
          <w:rFonts w:ascii="Times New Roman" w:hAnsi="Times New Roman" w:cs="Times New Roman"/>
          <w:sz w:val="28"/>
          <w:szCs w:val="28"/>
        </w:rPr>
        <w:t>.</w:t>
      </w:r>
      <w:proofErr w:type="gramEnd"/>
    </w:p>
    <w:p w14:paraId="0BCF7302" w14:textId="6980D020"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1.2 Objectives</w:t>
      </w:r>
    </w:p>
    <w:p w14:paraId="751BB21C"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To employ transfer learning for precise and efficient analysis of sports performance data.</w:t>
      </w:r>
    </w:p>
    <w:p w14:paraId="428CCD50"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To create a resilient model that can manage varied and intricate datasets.</w:t>
      </w:r>
    </w:p>
    <w:p w14:paraId="2EAD5AB1"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To deliver practical insights for athletes, coaches, and sports analysts.</w:t>
      </w:r>
    </w:p>
    <w:p w14:paraId="3C447113" w14:textId="4B7D0FF7" w:rsidR="006A684C" w:rsidRPr="0030303F"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To showcase the effectiveness of transfer learning in real-world sports scenarios.</w:t>
      </w:r>
    </w:p>
    <w:p w14:paraId="28B2AC0A" w14:textId="77777777" w:rsidR="006A684C" w:rsidRPr="0030303F" w:rsidRDefault="006A684C" w:rsidP="006A684C">
      <w:pPr>
        <w:rPr>
          <w:rFonts w:ascii="Times New Roman" w:hAnsi="Times New Roman" w:cs="Times New Roman"/>
          <w:sz w:val="28"/>
          <w:szCs w:val="28"/>
        </w:rPr>
      </w:pPr>
    </w:p>
    <w:p w14:paraId="697EBE18" w14:textId="2FB01CC8"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 xml:space="preserve"> 2. Project Initialization and Planning Phase</w:t>
      </w:r>
    </w:p>
    <w:p w14:paraId="3E4F7CFB" w14:textId="77777777" w:rsidR="006A684C" w:rsidRPr="0030303F" w:rsidRDefault="006A684C" w:rsidP="006A684C">
      <w:pPr>
        <w:rPr>
          <w:rFonts w:ascii="Times New Roman" w:hAnsi="Times New Roman" w:cs="Times New Roman"/>
        </w:rPr>
      </w:pPr>
    </w:p>
    <w:p w14:paraId="0A7A6FFF" w14:textId="44B82F95"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2.1 Define Problem Statement</w:t>
      </w:r>
    </w:p>
    <w:p w14:paraId="785DCA5A" w14:textId="5E5A9C0B" w:rsidR="006A684C" w:rsidRPr="0030303F" w:rsidRDefault="00BC3DC9" w:rsidP="006A684C">
      <w:pPr>
        <w:rPr>
          <w:rFonts w:ascii="Times New Roman" w:hAnsi="Times New Roman" w:cs="Times New Roman"/>
        </w:rPr>
      </w:pPr>
      <w:r w:rsidRPr="00BC3DC9">
        <w:rPr>
          <w:rFonts w:ascii="Times New Roman" w:hAnsi="Times New Roman" w:cs="Times New Roman"/>
        </w:rPr>
        <w:t>The main challenge tackled by this project is the precise prediction and assessment of athletic performance using available sports data. Conventional methods frequently struggle with the complexities and variations present in sports data, highlighting the need for advanced machine learning techniques.</w:t>
      </w:r>
    </w:p>
    <w:p w14:paraId="4128E737" w14:textId="65B9FEE0"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2.2 Project Proposal (Proposed Solution)</w:t>
      </w:r>
    </w:p>
    <w:p w14:paraId="593B0105" w14:textId="374FCD41" w:rsidR="006A684C" w:rsidRPr="0030303F" w:rsidRDefault="00BC3DC9" w:rsidP="006A684C">
      <w:pPr>
        <w:rPr>
          <w:rFonts w:ascii="Times New Roman" w:hAnsi="Times New Roman" w:cs="Times New Roman"/>
          <w:sz w:val="28"/>
          <w:szCs w:val="28"/>
        </w:rPr>
      </w:pPr>
      <w:r w:rsidRPr="00BC3DC9">
        <w:rPr>
          <w:rFonts w:ascii="Times New Roman" w:hAnsi="Times New Roman" w:cs="Times New Roman"/>
          <w:sz w:val="28"/>
          <w:szCs w:val="28"/>
        </w:rPr>
        <w:t xml:space="preserve">We suggest employing transfer learning, a technique that adapts a pre-trained model to new, yet related tasks, for </w:t>
      </w:r>
      <w:proofErr w:type="spellStart"/>
      <w:r w:rsidRPr="00BC3DC9">
        <w:rPr>
          <w:rFonts w:ascii="Times New Roman" w:hAnsi="Times New Roman" w:cs="Times New Roman"/>
          <w:sz w:val="28"/>
          <w:szCs w:val="28"/>
        </w:rPr>
        <w:t>analyzing</w:t>
      </w:r>
      <w:proofErr w:type="spellEnd"/>
      <w:r w:rsidRPr="00BC3DC9">
        <w:rPr>
          <w:rFonts w:ascii="Times New Roman" w:hAnsi="Times New Roman" w:cs="Times New Roman"/>
          <w:sz w:val="28"/>
          <w:szCs w:val="28"/>
        </w:rPr>
        <w:t xml:space="preserve"> sports performance data. This </w:t>
      </w:r>
      <w:r w:rsidRPr="00BC3DC9">
        <w:rPr>
          <w:rFonts w:ascii="Times New Roman" w:hAnsi="Times New Roman" w:cs="Times New Roman"/>
          <w:sz w:val="28"/>
          <w:szCs w:val="28"/>
        </w:rPr>
        <w:lastRenderedPageBreak/>
        <w:t xml:space="preserve">method utilizes the existing knowledge of pre-trained models, minimizing the requirement for extensive data and computational </w:t>
      </w:r>
      <w:proofErr w:type="gramStart"/>
      <w:r w:rsidRPr="00BC3DC9">
        <w:rPr>
          <w:rFonts w:ascii="Times New Roman" w:hAnsi="Times New Roman" w:cs="Times New Roman"/>
          <w:sz w:val="28"/>
          <w:szCs w:val="28"/>
        </w:rPr>
        <w:t>resources.</w:t>
      </w:r>
      <w:r w:rsidR="006A684C" w:rsidRPr="0030303F">
        <w:rPr>
          <w:rFonts w:ascii="Times New Roman" w:hAnsi="Times New Roman" w:cs="Times New Roman"/>
          <w:sz w:val="28"/>
          <w:szCs w:val="28"/>
        </w:rPr>
        <w:t>.</w:t>
      </w:r>
      <w:proofErr w:type="gramEnd"/>
    </w:p>
    <w:p w14:paraId="47A30711" w14:textId="77777777" w:rsidR="006A684C" w:rsidRPr="0030303F" w:rsidRDefault="006A684C" w:rsidP="006A684C">
      <w:pPr>
        <w:rPr>
          <w:rFonts w:ascii="Times New Roman" w:hAnsi="Times New Roman" w:cs="Times New Roman"/>
        </w:rPr>
      </w:pPr>
    </w:p>
    <w:p w14:paraId="5452E061" w14:textId="7CA0C3D5"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2.3 Initial Project Planning</w:t>
      </w:r>
    </w:p>
    <w:p w14:paraId="0A76D4D7" w14:textId="77777777"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The project will be executed in multiple phases, starting with data collection and preprocessing, followed by model development, optimization, and tuning. Each phase will include detailed documentation and validation to ensure accuracy and reliability.</w:t>
      </w:r>
    </w:p>
    <w:p w14:paraId="0BCFE94A" w14:textId="77777777" w:rsidR="006A684C" w:rsidRPr="0030303F" w:rsidRDefault="006A684C" w:rsidP="006A684C">
      <w:pPr>
        <w:rPr>
          <w:rFonts w:ascii="Times New Roman" w:hAnsi="Times New Roman" w:cs="Times New Roman"/>
        </w:rPr>
      </w:pPr>
    </w:p>
    <w:p w14:paraId="423583AA" w14:textId="7D081681"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3. Data Collection and Preprocessing Phase</w:t>
      </w:r>
    </w:p>
    <w:p w14:paraId="1A08EB0D" w14:textId="77777777" w:rsidR="006A684C" w:rsidRPr="0030303F" w:rsidRDefault="006A684C" w:rsidP="006A684C">
      <w:pPr>
        <w:rPr>
          <w:rFonts w:ascii="Times New Roman" w:hAnsi="Times New Roman" w:cs="Times New Roman"/>
        </w:rPr>
      </w:pPr>
    </w:p>
    <w:p w14:paraId="632E007A" w14:textId="74AB4DF9"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3.1 Data Collection Plan and Raw Data Sources Identified</w:t>
      </w:r>
    </w:p>
    <w:p w14:paraId="408C35FA"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We will gather raw data from multiple sources, including:</w:t>
      </w:r>
    </w:p>
    <w:p w14:paraId="5DFF7E8D"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Public sports databases</w:t>
      </w:r>
    </w:p>
    <w:p w14:paraId="2DA6D30C"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Performance records of teams and individuals</w:t>
      </w:r>
    </w:p>
    <w:p w14:paraId="73FB3571"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Data from sensors and wearable devices</w:t>
      </w:r>
    </w:p>
    <w:p w14:paraId="41CDBACB" w14:textId="073E3833" w:rsidR="006A684C" w:rsidRPr="0030303F"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Video footage and telemetry data</w:t>
      </w:r>
    </w:p>
    <w:p w14:paraId="0C83DF60" w14:textId="42FB9E12"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3.2 Data Quality Report</w:t>
      </w:r>
    </w:p>
    <w:p w14:paraId="3A1D2BB5" w14:textId="77777777"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A thorough analysis will be conducted to assess the quality of the collected data. This includes checking for missing values, inconsistencies, and ensuring the data is representative of different sports and performance metrics.</w:t>
      </w:r>
    </w:p>
    <w:p w14:paraId="0C22A3B0" w14:textId="77777777" w:rsidR="006A684C" w:rsidRPr="0030303F" w:rsidRDefault="006A684C" w:rsidP="006A684C">
      <w:pPr>
        <w:rPr>
          <w:rFonts w:ascii="Times New Roman" w:hAnsi="Times New Roman" w:cs="Times New Roman"/>
          <w:sz w:val="28"/>
          <w:szCs w:val="28"/>
        </w:rPr>
      </w:pPr>
    </w:p>
    <w:p w14:paraId="27EE3DC1" w14:textId="12C343BB"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3.3 Data Preprocessing</w:t>
      </w:r>
    </w:p>
    <w:p w14:paraId="285D2D5E" w14:textId="77777777" w:rsidR="00BC3DC9" w:rsidRPr="00BC3DC9" w:rsidRDefault="00BC3DC9" w:rsidP="00BC3DC9">
      <w:pPr>
        <w:rPr>
          <w:rFonts w:ascii="Times New Roman" w:hAnsi="Times New Roman" w:cs="Times New Roman"/>
        </w:rPr>
      </w:pPr>
      <w:r w:rsidRPr="00BC3DC9">
        <w:rPr>
          <w:rFonts w:ascii="Times New Roman" w:hAnsi="Times New Roman" w:cs="Times New Roman"/>
        </w:rPr>
        <w:t>Data preprocessing steps will include:</w:t>
      </w:r>
    </w:p>
    <w:p w14:paraId="19A23B21" w14:textId="77777777" w:rsidR="00BC3DC9" w:rsidRPr="00BC3DC9" w:rsidRDefault="00BC3DC9" w:rsidP="00BC3DC9">
      <w:pPr>
        <w:rPr>
          <w:rFonts w:ascii="Times New Roman" w:hAnsi="Times New Roman" w:cs="Times New Roman"/>
        </w:rPr>
      </w:pPr>
      <w:r w:rsidRPr="00BC3DC9">
        <w:rPr>
          <w:rFonts w:ascii="Times New Roman" w:hAnsi="Times New Roman" w:cs="Times New Roman"/>
        </w:rPr>
        <w:t>- Cleaning and normalizing the data</w:t>
      </w:r>
    </w:p>
    <w:p w14:paraId="7FC31B81" w14:textId="77777777" w:rsidR="00BC3DC9" w:rsidRPr="00BC3DC9" w:rsidRDefault="00BC3DC9" w:rsidP="00BC3DC9">
      <w:pPr>
        <w:rPr>
          <w:rFonts w:ascii="Times New Roman" w:hAnsi="Times New Roman" w:cs="Times New Roman"/>
        </w:rPr>
      </w:pPr>
      <w:r w:rsidRPr="00BC3DC9">
        <w:rPr>
          <w:rFonts w:ascii="Times New Roman" w:hAnsi="Times New Roman" w:cs="Times New Roman"/>
        </w:rPr>
        <w:t>- Extracting and selecting features</w:t>
      </w:r>
    </w:p>
    <w:p w14:paraId="7B031EBE" w14:textId="77777777" w:rsidR="00BC3DC9" w:rsidRPr="00BC3DC9" w:rsidRDefault="00BC3DC9" w:rsidP="00BC3DC9">
      <w:pPr>
        <w:rPr>
          <w:rFonts w:ascii="Times New Roman" w:hAnsi="Times New Roman" w:cs="Times New Roman"/>
        </w:rPr>
      </w:pPr>
      <w:r w:rsidRPr="00BC3DC9">
        <w:rPr>
          <w:rFonts w:ascii="Times New Roman" w:hAnsi="Times New Roman" w:cs="Times New Roman"/>
        </w:rPr>
        <w:t>- Addressing missing data</w:t>
      </w:r>
    </w:p>
    <w:p w14:paraId="0EED927F" w14:textId="41BF5B08" w:rsidR="006A684C" w:rsidRPr="0030303F" w:rsidRDefault="00BC3DC9" w:rsidP="00BC3DC9">
      <w:pPr>
        <w:rPr>
          <w:rFonts w:ascii="Times New Roman" w:hAnsi="Times New Roman" w:cs="Times New Roman"/>
        </w:rPr>
      </w:pPr>
      <w:r w:rsidRPr="00BC3DC9">
        <w:rPr>
          <w:rFonts w:ascii="Times New Roman" w:hAnsi="Times New Roman" w:cs="Times New Roman"/>
        </w:rPr>
        <w:t>- Augmenting the data to enhance the dataset size and variability</w:t>
      </w:r>
    </w:p>
    <w:p w14:paraId="4B19D619" w14:textId="677A42EA"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 xml:space="preserve"> 4. Model Development Phase</w:t>
      </w:r>
    </w:p>
    <w:p w14:paraId="39374D42" w14:textId="77777777" w:rsidR="006A684C" w:rsidRPr="0030303F" w:rsidRDefault="006A684C" w:rsidP="006A684C">
      <w:pPr>
        <w:rPr>
          <w:rFonts w:ascii="Times New Roman" w:hAnsi="Times New Roman" w:cs="Times New Roman"/>
        </w:rPr>
      </w:pPr>
    </w:p>
    <w:p w14:paraId="199B9E18" w14:textId="1974F02D"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4.1 Model Selection Report</w:t>
      </w:r>
    </w:p>
    <w:p w14:paraId="43ACCFA0" w14:textId="77777777" w:rsidR="00BC3DC9" w:rsidRPr="00BC3DC9" w:rsidRDefault="00BC3DC9" w:rsidP="00BC3DC9">
      <w:pPr>
        <w:rPr>
          <w:rFonts w:ascii="Times New Roman" w:hAnsi="Times New Roman" w:cs="Times New Roman"/>
        </w:rPr>
      </w:pPr>
      <w:r w:rsidRPr="00BC3DC9">
        <w:rPr>
          <w:rFonts w:ascii="Times New Roman" w:hAnsi="Times New Roman" w:cs="Times New Roman"/>
        </w:rPr>
        <w:t>We assessed various pre-trained models for transfer learning, concentrating on convolutional neural networks (CNNs) due to their demonstrated efficacy in image data analysis. The chosen models include VGG16, VGG19, and ResNet50, each with unique architectures and advantages:</w:t>
      </w:r>
    </w:p>
    <w:p w14:paraId="3D680FD6" w14:textId="77777777" w:rsidR="005D503F" w:rsidRDefault="00BC3DC9" w:rsidP="006A684C">
      <w:pPr>
        <w:rPr>
          <w:rFonts w:ascii="Times New Roman" w:hAnsi="Times New Roman" w:cs="Times New Roman"/>
        </w:rPr>
      </w:pPr>
      <w:r w:rsidRPr="00BC3DC9">
        <w:rPr>
          <w:rFonts w:ascii="Times New Roman" w:hAnsi="Times New Roman" w:cs="Times New Roman"/>
        </w:rPr>
        <w:t>- **VGG16**: Recognized for its simplicity and depth, this model employs 16 weight layers.</w:t>
      </w:r>
    </w:p>
    <w:p w14:paraId="4CD7FC31" w14:textId="7B9FD2D4" w:rsidR="006A684C" w:rsidRPr="005D503F" w:rsidRDefault="006A684C" w:rsidP="006A684C">
      <w:pPr>
        <w:rPr>
          <w:rFonts w:ascii="Times New Roman" w:hAnsi="Times New Roman" w:cs="Times New Roman"/>
        </w:rPr>
      </w:pPr>
      <w:r w:rsidRPr="0030303F">
        <w:rPr>
          <w:rFonts w:ascii="Times New Roman" w:hAnsi="Times New Roman" w:cs="Times New Roman"/>
          <w:sz w:val="36"/>
          <w:szCs w:val="36"/>
        </w:rPr>
        <w:t xml:space="preserve"> 4.2 Initial Model Training Code, Model Validation, and Evaluation Report</w:t>
      </w:r>
    </w:p>
    <w:p w14:paraId="52A5184F" w14:textId="77777777" w:rsidR="00BC3DC9" w:rsidRPr="00BC3DC9"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We trained each model with a dataset of athletic performance images and validated them using a separate validation set. The initial accuracy results were:</w:t>
      </w:r>
    </w:p>
    <w:p w14:paraId="06A8D988" w14:textId="22A280AB" w:rsidR="006A684C" w:rsidRPr="0030303F" w:rsidRDefault="00BC3DC9" w:rsidP="00BC3DC9">
      <w:pPr>
        <w:rPr>
          <w:rFonts w:ascii="Times New Roman" w:hAnsi="Times New Roman" w:cs="Times New Roman"/>
          <w:sz w:val="28"/>
          <w:szCs w:val="28"/>
        </w:rPr>
      </w:pPr>
      <w:r w:rsidRPr="00BC3DC9">
        <w:rPr>
          <w:rFonts w:ascii="Times New Roman" w:hAnsi="Times New Roman" w:cs="Times New Roman"/>
          <w:sz w:val="28"/>
          <w:szCs w:val="28"/>
        </w:rPr>
        <w:t>- **VGG16**: Reached an accuracy of 82.4%.</w:t>
      </w:r>
    </w:p>
    <w:p w14:paraId="16ADE983" w14:textId="4F2EDE29"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These results indicate that VGG16 performed the best, followed by struggled with the dataset, likely due to overfitting or insufficient tuning for this specific task.</w:t>
      </w:r>
    </w:p>
    <w:p w14:paraId="28E3F56C" w14:textId="77777777" w:rsidR="006A684C" w:rsidRPr="0030303F" w:rsidRDefault="006A684C" w:rsidP="006A684C">
      <w:pPr>
        <w:rPr>
          <w:rFonts w:ascii="Times New Roman" w:hAnsi="Times New Roman" w:cs="Times New Roman"/>
          <w:sz w:val="28"/>
          <w:szCs w:val="28"/>
        </w:rPr>
      </w:pPr>
    </w:p>
    <w:p w14:paraId="4C4AF7DE" w14:textId="7C7216AC"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5. Model Optimization and Tuning Phase</w:t>
      </w:r>
    </w:p>
    <w:p w14:paraId="7313CBFF" w14:textId="77777777" w:rsidR="006A684C" w:rsidRPr="0030303F" w:rsidRDefault="006A684C" w:rsidP="006A684C">
      <w:pPr>
        <w:rPr>
          <w:rFonts w:ascii="Times New Roman" w:hAnsi="Times New Roman" w:cs="Times New Roman"/>
        </w:rPr>
      </w:pPr>
    </w:p>
    <w:p w14:paraId="5985F95C" w14:textId="75902B12"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5.1 Tuning Documentation</w:t>
      </w:r>
    </w:p>
    <w:p w14:paraId="57C17801" w14:textId="77777777" w:rsidR="005D503F" w:rsidRPr="005D503F" w:rsidRDefault="005D503F" w:rsidP="005D503F">
      <w:pPr>
        <w:rPr>
          <w:rFonts w:ascii="Times New Roman" w:hAnsi="Times New Roman" w:cs="Times New Roman"/>
        </w:rPr>
      </w:pPr>
      <w:r w:rsidRPr="005D503F">
        <w:rPr>
          <w:rFonts w:ascii="Times New Roman" w:hAnsi="Times New Roman" w:cs="Times New Roman"/>
        </w:rPr>
        <w:t>This phase focused on fine-tuning the models to improve their performance. Key steps included:</w:t>
      </w:r>
    </w:p>
    <w:p w14:paraId="3425A338" w14:textId="77777777" w:rsidR="005D503F" w:rsidRPr="005D503F" w:rsidRDefault="005D503F" w:rsidP="005D503F">
      <w:pPr>
        <w:rPr>
          <w:rFonts w:ascii="Times New Roman" w:hAnsi="Times New Roman" w:cs="Times New Roman"/>
        </w:rPr>
      </w:pPr>
      <w:r w:rsidRPr="005D503F">
        <w:rPr>
          <w:rFonts w:ascii="Times New Roman" w:hAnsi="Times New Roman" w:cs="Times New Roman"/>
        </w:rPr>
        <w:t>- Hyperparameter tuning: Adjusting learning rates, batch sizes, and dropout rates.</w:t>
      </w:r>
    </w:p>
    <w:p w14:paraId="22F3618E" w14:textId="77777777" w:rsidR="005D503F" w:rsidRPr="005D503F" w:rsidRDefault="005D503F" w:rsidP="005D503F">
      <w:pPr>
        <w:rPr>
          <w:rFonts w:ascii="Times New Roman" w:hAnsi="Times New Roman" w:cs="Times New Roman"/>
        </w:rPr>
      </w:pPr>
      <w:r w:rsidRPr="005D503F">
        <w:rPr>
          <w:rFonts w:ascii="Times New Roman" w:hAnsi="Times New Roman" w:cs="Times New Roman"/>
        </w:rPr>
        <w:t>- Data augmentation: Enriching the dataset with techniques like rotation, flipping, and cropping to boost generalization.</w:t>
      </w:r>
    </w:p>
    <w:p w14:paraId="26146864" w14:textId="6DF23FA1" w:rsidR="006A684C" w:rsidRPr="0030303F" w:rsidRDefault="005D503F" w:rsidP="005D503F">
      <w:pPr>
        <w:rPr>
          <w:rFonts w:ascii="Times New Roman" w:hAnsi="Times New Roman" w:cs="Times New Roman"/>
        </w:rPr>
      </w:pPr>
      <w:r w:rsidRPr="005D503F">
        <w:rPr>
          <w:rFonts w:ascii="Times New Roman" w:hAnsi="Times New Roman" w:cs="Times New Roman"/>
        </w:rPr>
        <w:t>- Regularization: Applying methods such as L2 regularization and dropout to avoid overfitting.</w:t>
      </w:r>
    </w:p>
    <w:p w14:paraId="77F58750" w14:textId="6ED9CBF5"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5.2 Final Model Selection Justification</w:t>
      </w:r>
    </w:p>
    <w:p w14:paraId="2154F0BD" w14:textId="017FE26D"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Based on performance metrics and tuning results, the VGG16 model was selected as the final model due to its superior accuracy and robustness. While VGG19 showed potential, its complexity did not translate to better performance for our dataset.</w:t>
      </w:r>
    </w:p>
    <w:p w14:paraId="52A4530F" w14:textId="77777777" w:rsidR="006A684C" w:rsidRPr="0030303F" w:rsidRDefault="006A684C" w:rsidP="006A684C">
      <w:pPr>
        <w:rPr>
          <w:rFonts w:ascii="Times New Roman" w:hAnsi="Times New Roman" w:cs="Times New Roman"/>
        </w:rPr>
      </w:pPr>
    </w:p>
    <w:p w14:paraId="05133C79" w14:textId="22ACC95A"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 xml:space="preserve"> 6. Results</w:t>
      </w:r>
    </w:p>
    <w:p w14:paraId="4E038F26" w14:textId="77777777" w:rsidR="006A684C" w:rsidRPr="0030303F" w:rsidRDefault="006A684C" w:rsidP="006A684C">
      <w:pPr>
        <w:rPr>
          <w:rFonts w:ascii="Times New Roman" w:hAnsi="Times New Roman" w:cs="Times New Roman"/>
        </w:rPr>
      </w:pPr>
    </w:p>
    <w:p w14:paraId="7997908C" w14:textId="47BBF80B"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6.1 Output Screenshots</w:t>
      </w:r>
    </w:p>
    <w:p w14:paraId="469152B4" w14:textId="77777777"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 xml:space="preserve">The following screenshots showcase the model's outputs, highlighting its capability to accurately predict and </w:t>
      </w:r>
      <w:proofErr w:type="spellStart"/>
      <w:r w:rsidRPr="0030303F">
        <w:rPr>
          <w:rFonts w:ascii="Times New Roman" w:hAnsi="Times New Roman" w:cs="Times New Roman"/>
          <w:sz w:val="28"/>
          <w:szCs w:val="28"/>
        </w:rPr>
        <w:t>analyze</w:t>
      </w:r>
      <w:proofErr w:type="spellEnd"/>
      <w:r w:rsidRPr="0030303F">
        <w:rPr>
          <w:rFonts w:ascii="Times New Roman" w:hAnsi="Times New Roman" w:cs="Times New Roman"/>
          <w:sz w:val="28"/>
          <w:szCs w:val="28"/>
        </w:rPr>
        <w:t xml:space="preserve"> athletic performance:</w:t>
      </w:r>
    </w:p>
    <w:p w14:paraId="501EA95E" w14:textId="5D57BAA8"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 xml:space="preserve">- **Vgg16**: </w:t>
      </w:r>
    </w:p>
    <w:p w14:paraId="56E6420B" w14:textId="7F65C0E7" w:rsidR="006A684C" w:rsidRDefault="00BC3DC9" w:rsidP="006A684C">
      <w:pPr>
        <w:rPr>
          <w:rFonts w:ascii="Times New Roman" w:hAnsi="Times New Roman" w:cs="Times New Roman"/>
          <w:sz w:val="28"/>
          <w:szCs w:val="28"/>
        </w:rPr>
      </w:pPr>
      <w:r>
        <w:rPr>
          <w:noProof/>
        </w:rPr>
        <w:drawing>
          <wp:inline distT="0" distB="0" distL="0" distR="0" wp14:anchorId="64EEA96A" wp14:editId="3F628124">
            <wp:extent cx="5731510" cy="2260600"/>
            <wp:effectExtent l="0" t="0" r="2540" b="6350"/>
            <wp:docPr id="9004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5DEA8580" w14:textId="6C7459C8" w:rsidR="00BC3DC9" w:rsidRDefault="00BC3DC9" w:rsidP="006A684C">
      <w:pPr>
        <w:rPr>
          <w:rFonts w:ascii="Times New Roman" w:hAnsi="Times New Roman" w:cs="Times New Roman"/>
          <w:sz w:val="28"/>
          <w:szCs w:val="28"/>
        </w:rPr>
      </w:pPr>
      <w:r>
        <w:rPr>
          <w:noProof/>
        </w:rPr>
        <w:drawing>
          <wp:inline distT="0" distB="0" distL="0" distR="0" wp14:anchorId="3B6E651D" wp14:editId="7135FE1D">
            <wp:extent cx="5731510" cy="2435860"/>
            <wp:effectExtent l="0" t="0" r="2540" b="2540"/>
            <wp:docPr id="637335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0F10EEC9" w14:textId="5EB01755" w:rsidR="00BC3DC9" w:rsidRDefault="00BC3DC9" w:rsidP="006A684C">
      <w:pPr>
        <w:rPr>
          <w:rFonts w:ascii="Times New Roman" w:hAnsi="Times New Roman" w:cs="Times New Roman"/>
          <w:sz w:val="28"/>
          <w:szCs w:val="28"/>
        </w:rPr>
      </w:pPr>
      <w:r>
        <w:rPr>
          <w:noProof/>
        </w:rPr>
        <w:drawing>
          <wp:inline distT="0" distB="0" distL="0" distR="0" wp14:anchorId="3054C75F" wp14:editId="183CD7F8">
            <wp:extent cx="5731510" cy="1932940"/>
            <wp:effectExtent l="0" t="0" r="2540" b="0"/>
            <wp:docPr id="603178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2BCE9C51" w14:textId="1FE34CAB" w:rsidR="004D14DA" w:rsidRPr="004D14DA" w:rsidRDefault="004D14DA" w:rsidP="004D14DA">
      <w:pPr>
        <w:rPr>
          <w:rFonts w:ascii="Times New Roman" w:hAnsi="Times New Roman" w:cs="Times New Roman"/>
          <w:sz w:val="28"/>
          <w:szCs w:val="28"/>
        </w:rPr>
      </w:pPr>
      <w:r w:rsidRPr="004D14DA">
        <w:rPr>
          <w:rFonts w:ascii="Times New Roman" w:hAnsi="Times New Roman" w:cs="Times New Roman"/>
          <w:sz w:val="28"/>
          <w:szCs w:val="28"/>
        </w:rPr>
        <w:lastRenderedPageBreak/>
        <w:drawing>
          <wp:inline distT="0" distB="0" distL="0" distR="0" wp14:anchorId="08EA9E7B" wp14:editId="28E8FBF4">
            <wp:extent cx="5731510" cy="1852295"/>
            <wp:effectExtent l="0" t="0" r="2540" b="0"/>
            <wp:docPr id="1267341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52295"/>
                    </a:xfrm>
                    <a:prstGeom prst="rect">
                      <a:avLst/>
                    </a:prstGeom>
                    <a:noFill/>
                    <a:ln>
                      <a:noFill/>
                    </a:ln>
                  </pic:spPr>
                </pic:pic>
              </a:graphicData>
            </a:graphic>
          </wp:inline>
        </w:drawing>
      </w:r>
    </w:p>
    <w:p w14:paraId="1B72C143" w14:textId="77777777" w:rsidR="004D14DA" w:rsidRPr="0030303F" w:rsidRDefault="004D14DA" w:rsidP="006A684C">
      <w:pPr>
        <w:rPr>
          <w:rFonts w:ascii="Times New Roman" w:hAnsi="Times New Roman" w:cs="Times New Roman"/>
          <w:sz w:val="28"/>
          <w:szCs w:val="28"/>
        </w:rPr>
      </w:pPr>
    </w:p>
    <w:p w14:paraId="43545D28" w14:textId="41E33E5A" w:rsidR="006A684C" w:rsidRPr="0030303F" w:rsidRDefault="006A684C" w:rsidP="006A684C">
      <w:pPr>
        <w:rPr>
          <w:rFonts w:ascii="Times New Roman" w:hAnsi="Times New Roman" w:cs="Times New Roman"/>
          <w:sz w:val="28"/>
          <w:szCs w:val="28"/>
        </w:rPr>
      </w:pPr>
    </w:p>
    <w:p w14:paraId="5621084E" w14:textId="7DD04A5B" w:rsidR="0030303F" w:rsidRPr="0030303F" w:rsidRDefault="0030303F" w:rsidP="006A684C">
      <w:pPr>
        <w:rPr>
          <w:rFonts w:ascii="Times New Roman" w:hAnsi="Times New Roman" w:cs="Times New Roman"/>
          <w:sz w:val="28"/>
          <w:szCs w:val="28"/>
        </w:rPr>
      </w:pPr>
    </w:p>
    <w:p w14:paraId="1686917D" w14:textId="186535DE" w:rsidR="006A684C" w:rsidRPr="0030303F" w:rsidRDefault="006A684C" w:rsidP="006A684C">
      <w:pPr>
        <w:rPr>
          <w:rFonts w:ascii="Times New Roman" w:hAnsi="Times New Roman" w:cs="Times New Roman"/>
          <w:sz w:val="28"/>
          <w:szCs w:val="28"/>
        </w:rPr>
      </w:pPr>
    </w:p>
    <w:p w14:paraId="2FC8988E" w14:textId="56844803" w:rsidR="0030303F" w:rsidRPr="0030303F" w:rsidRDefault="0030303F" w:rsidP="006A684C">
      <w:pPr>
        <w:rPr>
          <w:rFonts w:ascii="Times New Roman" w:hAnsi="Times New Roman" w:cs="Times New Roman"/>
          <w:sz w:val="28"/>
          <w:szCs w:val="28"/>
        </w:rPr>
      </w:pPr>
    </w:p>
    <w:p w14:paraId="4388269A" w14:textId="77777777" w:rsidR="006A684C" w:rsidRPr="0030303F" w:rsidRDefault="006A684C" w:rsidP="006A684C">
      <w:pPr>
        <w:rPr>
          <w:rFonts w:ascii="Times New Roman" w:hAnsi="Times New Roman" w:cs="Times New Roman"/>
          <w:sz w:val="28"/>
          <w:szCs w:val="28"/>
        </w:rPr>
      </w:pPr>
    </w:p>
    <w:p w14:paraId="593DB2A4" w14:textId="37B0B623"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 xml:space="preserve"> 7. Advantages &amp; Disadvantages</w:t>
      </w:r>
    </w:p>
    <w:p w14:paraId="2EFB2F78" w14:textId="77777777" w:rsidR="006A684C" w:rsidRPr="0030303F" w:rsidRDefault="006A684C" w:rsidP="006A684C">
      <w:pPr>
        <w:rPr>
          <w:rFonts w:ascii="Times New Roman" w:hAnsi="Times New Roman" w:cs="Times New Roman"/>
        </w:rPr>
      </w:pPr>
    </w:p>
    <w:p w14:paraId="7558EC07" w14:textId="2DB43607"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Advantages</w:t>
      </w:r>
    </w:p>
    <w:p w14:paraId="6F63B5C9" w14:textId="77777777"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 xml:space="preserve">- **Improved Accuracy**: VGG16's 82.4% accuracy demonstrates the effectiveness of transfer learning in </w:t>
      </w:r>
      <w:proofErr w:type="spellStart"/>
      <w:r w:rsidRPr="0030303F">
        <w:rPr>
          <w:rFonts w:ascii="Times New Roman" w:hAnsi="Times New Roman" w:cs="Times New Roman"/>
          <w:sz w:val="28"/>
          <w:szCs w:val="28"/>
        </w:rPr>
        <w:t>analyzing</w:t>
      </w:r>
      <w:proofErr w:type="spellEnd"/>
      <w:r w:rsidRPr="0030303F">
        <w:rPr>
          <w:rFonts w:ascii="Times New Roman" w:hAnsi="Times New Roman" w:cs="Times New Roman"/>
          <w:sz w:val="28"/>
          <w:szCs w:val="28"/>
        </w:rPr>
        <w:t xml:space="preserve"> complex sports data.</w:t>
      </w:r>
    </w:p>
    <w:p w14:paraId="5F41D9ED" w14:textId="77777777"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 **Efficiency**: Transfer learning significantly reduces the need for extensive data and computational resources compared to training from scratch.</w:t>
      </w:r>
    </w:p>
    <w:p w14:paraId="7C524750" w14:textId="77777777" w:rsidR="006A684C" w:rsidRPr="0030303F" w:rsidRDefault="006A684C" w:rsidP="006A684C">
      <w:pPr>
        <w:rPr>
          <w:rFonts w:ascii="Times New Roman" w:hAnsi="Times New Roman" w:cs="Times New Roman"/>
          <w:sz w:val="28"/>
          <w:szCs w:val="28"/>
        </w:rPr>
      </w:pPr>
      <w:r w:rsidRPr="0030303F">
        <w:rPr>
          <w:rFonts w:ascii="Times New Roman" w:hAnsi="Times New Roman" w:cs="Times New Roman"/>
          <w:sz w:val="28"/>
          <w:szCs w:val="28"/>
        </w:rPr>
        <w:t>- **Versatility**: The approach is adaptable to various sports and performance metrics.</w:t>
      </w:r>
    </w:p>
    <w:p w14:paraId="7B86CFAE" w14:textId="77777777" w:rsidR="006A684C" w:rsidRPr="0030303F" w:rsidRDefault="006A684C" w:rsidP="006A684C">
      <w:pPr>
        <w:rPr>
          <w:rFonts w:ascii="Times New Roman" w:hAnsi="Times New Roman" w:cs="Times New Roman"/>
        </w:rPr>
      </w:pPr>
    </w:p>
    <w:p w14:paraId="7DDA3DB8" w14:textId="6EF5E71D" w:rsidR="006A684C" w:rsidRPr="0030303F" w:rsidRDefault="006A684C" w:rsidP="006A684C">
      <w:pPr>
        <w:rPr>
          <w:rFonts w:ascii="Times New Roman" w:hAnsi="Times New Roman" w:cs="Times New Roman"/>
          <w:sz w:val="36"/>
          <w:szCs w:val="36"/>
        </w:rPr>
      </w:pPr>
      <w:r w:rsidRPr="0030303F">
        <w:rPr>
          <w:rFonts w:ascii="Times New Roman" w:hAnsi="Times New Roman" w:cs="Times New Roman"/>
          <w:sz w:val="36"/>
          <w:szCs w:val="36"/>
        </w:rPr>
        <w:t xml:space="preserve"> Disadvantages</w:t>
      </w:r>
    </w:p>
    <w:p w14:paraId="68F4FC7B" w14:textId="77777777" w:rsidR="004D14DA" w:rsidRPr="004D14DA" w:rsidRDefault="004D14DA" w:rsidP="004D14DA">
      <w:pPr>
        <w:rPr>
          <w:rFonts w:ascii="Times New Roman" w:hAnsi="Times New Roman" w:cs="Times New Roman"/>
        </w:rPr>
      </w:pPr>
      <w:r w:rsidRPr="004D14DA">
        <w:rPr>
          <w:rFonts w:ascii="Times New Roman" w:hAnsi="Times New Roman" w:cs="Times New Roman"/>
        </w:rPr>
        <w:t>- **Overfitting Risks**: Models such as ResNet50 may overfit if not properly tuned for specific datasets.</w:t>
      </w:r>
    </w:p>
    <w:p w14:paraId="1986E5E9" w14:textId="77777777" w:rsidR="004D14DA" w:rsidRPr="004D14DA" w:rsidRDefault="004D14DA" w:rsidP="004D14DA">
      <w:pPr>
        <w:rPr>
          <w:rFonts w:ascii="Times New Roman" w:hAnsi="Times New Roman" w:cs="Times New Roman"/>
        </w:rPr>
      </w:pPr>
      <w:r w:rsidRPr="004D14DA">
        <w:rPr>
          <w:rFonts w:ascii="Times New Roman" w:hAnsi="Times New Roman" w:cs="Times New Roman"/>
        </w:rPr>
        <w:t>- **Complexity**: Choosing and fine-tuning pre-trained models demands expertise and can be resource-intensive.</w:t>
      </w:r>
    </w:p>
    <w:p w14:paraId="14CD94AE" w14:textId="672ECC59" w:rsidR="006A684C" w:rsidRPr="0030303F" w:rsidRDefault="004D14DA" w:rsidP="004D14DA">
      <w:pPr>
        <w:rPr>
          <w:rFonts w:ascii="Times New Roman" w:hAnsi="Times New Roman" w:cs="Times New Roman"/>
        </w:rPr>
      </w:pPr>
      <w:r w:rsidRPr="004D14DA">
        <w:rPr>
          <w:rFonts w:ascii="Times New Roman" w:hAnsi="Times New Roman" w:cs="Times New Roman"/>
        </w:rPr>
        <w:t>- **Limited by Pre-trained Knowledge**: The effectiveness of the models is partly dependent on how relevant their pre-trained knowledge is to the new task.</w:t>
      </w:r>
    </w:p>
    <w:p w14:paraId="2DCD934E" w14:textId="0286107D"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lastRenderedPageBreak/>
        <w:t xml:space="preserve"> 8. Conclusion</w:t>
      </w:r>
    </w:p>
    <w:p w14:paraId="7E8BF27C" w14:textId="76D429B8" w:rsidR="006A684C" w:rsidRPr="0030303F" w:rsidRDefault="004D14DA" w:rsidP="006A684C">
      <w:pPr>
        <w:rPr>
          <w:rFonts w:ascii="Times New Roman" w:hAnsi="Times New Roman" w:cs="Times New Roman"/>
        </w:rPr>
      </w:pPr>
      <w:proofErr w:type="spellStart"/>
      <w:r w:rsidRPr="004D14DA">
        <w:rPr>
          <w:rFonts w:ascii="Times New Roman" w:hAnsi="Times New Roman" w:cs="Times New Roman"/>
        </w:rPr>
        <w:t>SportSpecs</w:t>
      </w:r>
      <w:proofErr w:type="spellEnd"/>
      <w:r w:rsidRPr="004D14DA">
        <w:rPr>
          <w:rFonts w:ascii="Times New Roman" w:hAnsi="Times New Roman" w:cs="Times New Roman"/>
        </w:rPr>
        <w:t xml:space="preserve"> underscores the effectiveness of transfer learning in improving sports performance analysis. By leveraging existing models, we attained high accuracy and efficiency, providing valuable insights for athletes and coaches. The VGG16 model, recognized for its exceptional performance, was selected as the final model, illustrating the practical benefits of transfer learning.</w:t>
      </w:r>
    </w:p>
    <w:p w14:paraId="59E2785B" w14:textId="05CC72F6" w:rsidR="006A684C" w:rsidRPr="0030303F" w:rsidRDefault="006A684C" w:rsidP="006A684C">
      <w:pPr>
        <w:rPr>
          <w:rFonts w:ascii="Times New Roman" w:hAnsi="Times New Roman" w:cs="Times New Roman"/>
          <w:sz w:val="48"/>
          <w:szCs w:val="48"/>
        </w:rPr>
      </w:pPr>
      <w:r w:rsidRPr="0030303F">
        <w:rPr>
          <w:rFonts w:ascii="Times New Roman" w:hAnsi="Times New Roman" w:cs="Times New Roman"/>
          <w:sz w:val="48"/>
          <w:szCs w:val="48"/>
        </w:rPr>
        <w:t xml:space="preserve"> 9. Future Scope</w:t>
      </w:r>
    </w:p>
    <w:p w14:paraId="3011880E" w14:textId="057F2DAA" w:rsidR="006A684C" w:rsidRPr="0030303F" w:rsidRDefault="005D503F" w:rsidP="006A684C">
      <w:pPr>
        <w:rPr>
          <w:rFonts w:ascii="Times New Roman" w:hAnsi="Times New Roman" w:cs="Times New Roman"/>
        </w:rPr>
      </w:pPr>
      <w:r w:rsidRPr="005D503F">
        <w:rPr>
          <w:rFonts w:ascii="Times New Roman" w:hAnsi="Times New Roman" w:cs="Times New Roman"/>
        </w:rPr>
        <w:t>Future work will concentrate on expanding the dataset, including additional sports, and investigating other advanced machine learning techniques. Real-time performance analysis and integration with wearable devices will also be explored to enhance capabilities. Moreover, efforts will be directed at addressing the limitations of models like ResNet50, aiming to optimize them for improved performance in sports data analysis.</w:t>
      </w:r>
    </w:p>
    <w:p w14:paraId="4397A554" w14:textId="4245EDE9" w:rsidR="00302D35" w:rsidRPr="0030303F" w:rsidRDefault="00302D35" w:rsidP="006A684C">
      <w:pPr>
        <w:rPr>
          <w:rFonts w:ascii="Times New Roman" w:hAnsi="Times New Roman" w:cs="Times New Roman"/>
        </w:rPr>
      </w:pPr>
    </w:p>
    <w:sectPr w:rsidR="00302D35" w:rsidRPr="00303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4C"/>
    <w:rsid w:val="00187E6A"/>
    <w:rsid w:val="00302D35"/>
    <w:rsid w:val="0030303F"/>
    <w:rsid w:val="003F5BD9"/>
    <w:rsid w:val="004D14DA"/>
    <w:rsid w:val="005D503F"/>
    <w:rsid w:val="006A684C"/>
    <w:rsid w:val="00BC3DC9"/>
    <w:rsid w:val="00FD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F5AE"/>
  <w15:chartTrackingRefBased/>
  <w15:docId w15:val="{017BBBAB-691B-44FD-8B8D-18A8301F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543509">
      <w:bodyDiv w:val="1"/>
      <w:marLeft w:val="0"/>
      <w:marRight w:val="0"/>
      <w:marTop w:val="0"/>
      <w:marBottom w:val="0"/>
      <w:divBdr>
        <w:top w:val="none" w:sz="0" w:space="0" w:color="auto"/>
        <w:left w:val="none" w:sz="0" w:space="0" w:color="auto"/>
        <w:bottom w:val="none" w:sz="0" w:space="0" w:color="auto"/>
        <w:right w:val="none" w:sz="0" w:space="0" w:color="auto"/>
      </w:divBdr>
    </w:div>
    <w:div w:id="19307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dc:creator>
  <cp:keywords/>
  <dc:description/>
  <cp:lastModifiedBy>SUJITH THOTA</cp:lastModifiedBy>
  <cp:revision>3</cp:revision>
  <dcterms:created xsi:type="dcterms:W3CDTF">2024-07-20T16:55:00Z</dcterms:created>
  <dcterms:modified xsi:type="dcterms:W3CDTF">2024-07-20T17:07:00Z</dcterms:modified>
</cp:coreProperties>
</file>