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4597" w14:textId="77777777" w:rsidR="00C232B4" w:rsidRDefault="00000000">
      <w:pPr>
        <w:pStyle w:val="Heading2"/>
        <w:spacing w:before="62" w:line="720" w:lineRule="auto"/>
        <w:ind w:left="4770" w:right="4775" w:firstLine="3"/>
        <w:jc w:val="center"/>
      </w:pPr>
      <w:r>
        <w:t>CHAPTER 7</w:t>
      </w:r>
      <w:r>
        <w:rPr>
          <w:spacing w:val="1"/>
        </w:rPr>
        <w:t xml:space="preserve"> </w:t>
      </w:r>
      <w:r>
        <w:t>CONCLUSION</w:t>
      </w:r>
    </w:p>
    <w:p w14:paraId="5D8172BE" w14:textId="1F9B5DFC" w:rsidR="00C232B4" w:rsidRDefault="00000000">
      <w:pPr>
        <w:pStyle w:val="BodyText"/>
        <w:spacing w:line="360" w:lineRule="auto"/>
        <w:ind w:left="1040" w:right="1044" w:firstLine="1747"/>
        <w:jc w:val="both"/>
      </w:pPr>
      <w:r>
        <w:t>An engine oil alert system is a crucial tool for preventing engine.</w:t>
      </w:r>
    </w:p>
    <w:p w14:paraId="4A1BC867" w14:textId="77777777" w:rsidR="00C232B4" w:rsidRDefault="00C232B4">
      <w:pPr>
        <w:spacing w:line="360" w:lineRule="auto"/>
        <w:jc w:val="both"/>
        <w:sectPr w:rsidR="00C232B4" w:rsidSect="0083357E">
          <w:footerReference w:type="default" r:id="rId8"/>
          <w:pgSz w:w="11910" w:h="16840"/>
          <w:pgMar w:top="1360" w:right="60" w:bottom="960" w:left="400" w:header="0" w:footer="775" w:gutter="0"/>
          <w:pgNumType w:start="12"/>
          <w:cols w:space="720"/>
        </w:sectPr>
      </w:pPr>
    </w:p>
    <w:p w14:paraId="26E3E80B" w14:textId="77777777" w:rsidR="00C232B4" w:rsidRDefault="00000000">
      <w:pPr>
        <w:pStyle w:val="Heading2"/>
        <w:spacing w:before="62"/>
        <w:ind w:left="1574" w:right="1580"/>
        <w:jc w:val="center"/>
      </w:pPr>
      <w:r>
        <w:lastRenderedPageBreak/>
        <w:t>REFERENCES</w:t>
      </w:r>
    </w:p>
    <w:p w14:paraId="1049B28F" w14:textId="77777777" w:rsidR="00C232B4" w:rsidRDefault="00C232B4">
      <w:pPr>
        <w:pStyle w:val="BodyText"/>
        <w:spacing w:before="5"/>
        <w:rPr>
          <w:b/>
          <w:sz w:val="35"/>
        </w:rPr>
      </w:pPr>
    </w:p>
    <w:p w14:paraId="7653D324" w14:textId="7C2558F7" w:rsidR="00C232B4" w:rsidRDefault="00000000" w:rsidP="00D67C1B">
      <w:pPr>
        <w:pStyle w:val="ListParagraph"/>
        <w:tabs>
          <w:tab w:val="left" w:pos="1446"/>
        </w:tabs>
        <w:spacing w:line="360" w:lineRule="auto"/>
        <w:ind w:left="1040" w:right="1042" w:firstLine="0"/>
        <w:rPr>
          <w:sz w:val="28"/>
        </w:rPr>
      </w:pPr>
      <w:r>
        <w:rPr>
          <w:sz w:val="28"/>
        </w:rPr>
        <w:t>Y. Li, J. Wu, and Q. Guo, “Electromagnetic sensor for detecting wear debris in</w:t>
      </w:r>
      <w:r>
        <w:rPr>
          <w:spacing w:val="1"/>
          <w:sz w:val="28"/>
        </w:rPr>
        <w:t xml:space="preserve"> </w:t>
      </w:r>
      <w:r>
        <w:rPr>
          <w:sz w:val="28"/>
        </w:rPr>
        <w:t>lubricating oil,”</w:t>
      </w:r>
    </w:p>
    <w:p w14:paraId="08D7F8F4" w14:textId="4EA0AD0E" w:rsidR="00C232B4" w:rsidRDefault="00000000" w:rsidP="00D67C1B">
      <w:pPr>
        <w:pStyle w:val="ListParagraph"/>
        <w:tabs>
          <w:tab w:val="left" w:pos="1521"/>
        </w:tabs>
        <w:spacing w:before="200" w:line="360" w:lineRule="auto"/>
        <w:ind w:left="1109" w:right="1052" w:firstLine="0"/>
        <w:rPr>
          <w:sz w:val="28"/>
        </w:rPr>
      </w:pPr>
      <w:r>
        <w:rPr>
          <w:sz w:val="28"/>
        </w:rPr>
        <w:t xml:space="preserve">J. M. </w:t>
      </w:r>
      <w:proofErr w:type="spellStart"/>
      <w:r>
        <w:rPr>
          <w:sz w:val="28"/>
        </w:rPr>
        <w:t>Wakiru</w:t>
      </w:r>
      <w:proofErr w:type="spellEnd"/>
      <w:r>
        <w:rPr>
          <w:sz w:val="28"/>
        </w:rPr>
        <w:t xml:space="preserve">, L. </w:t>
      </w:r>
      <w:proofErr w:type="spellStart"/>
      <w:r>
        <w:rPr>
          <w:sz w:val="28"/>
        </w:rPr>
        <w:t>Pintelon</w:t>
      </w:r>
      <w:proofErr w:type="spellEnd"/>
      <w:r>
        <w:rPr>
          <w:sz w:val="28"/>
        </w:rPr>
        <w:t xml:space="preserve">, P. N. Muchiri, and P. K. </w:t>
      </w:r>
      <w:proofErr w:type="spellStart"/>
      <w:r>
        <w:rPr>
          <w:sz w:val="28"/>
        </w:rPr>
        <w:t>Chemweno</w:t>
      </w:r>
      <w:proofErr w:type="spellEnd"/>
      <w:r>
        <w:rPr>
          <w:sz w:val="28"/>
        </w:rPr>
        <w:t>, “A review on</w:t>
      </w:r>
      <w:r>
        <w:rPr>
          <w:spacing w:val="1"/>
          <w:sz w:val="28"/>
        </w:rPr>
        <w:t xml:space="preserve"> </w:t>
      </w:r>
      <w:r>
        <w:rPr>
          <w:sz w:val="28"/>
        </w:rPr>
        <w:t>lubricant</w:t>
      </w:r>
      <w:r>
        <w:rPr>
          <w:spacing w:val="1"/>
          <w:sz w:val="28"/>
        </w:rPr>
        <w:t xml:space="preserve"> </w:t>
      </w:r>
      <w:r>
        <w:rPr>
          <w:sz w:val="28"/>
        </w:rPr>
        <w:t>condition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 w:rsidR="00D67C1B">
        <w:rPr>
          <w:spacing w:val="1"/>
          <w:sz w:val="28"/>
        </w:rPr>
        <w:t>”</w:t>
      </w:r>
    </w:p>
    <w:p w14:paraId="60765944" w14:textId="18CC795B" w:rsidR="00C232B4" w:rsidRDefault="00000000" w:rsidP="00D67C1B">
      <w:pPr>
        <w:pStyle w:val="ListParagraph"/>
        <w:tabs>
          <w:tab w:val="left" w:pos="1523"/>
        </w:tabs>
        <w:spacing w:before="201" w:line="360" w:lineRule="auto"/>
        <w:ind w:left="1109" w:right="1040" w:firstLine="0"/>
        <w:rPr>
          <w:sz w:val="28"/>
        </w:rPr>
      </w:pPr>
      <w:r>
        <w:rPr>
          <w:sz w:val="28"/>
        </w:rPr>
        <w:t>Y. Du, T. Wu, and V. Makis, “Parameter estimation and remaining useful life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prediction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lubricating</w:t>
      </w:r>
      <w:r>
        <w:rPr>
          <w:spacing w:val="-15"/>
          <w:sz w:val="28"/>
        </w:rPr>
        <w:t xml:space="preserve"> </w:t>
      </w:r>
      <w:r>
        <w:rPr>
          <w:sz w:val="28"/>
        </w:rPr>
        <w:t>oil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HMM,”</w:t>
      </w:r>
    </w:p>
    <w:p w14:paraId="374B817C" w14:textId="7C8AA322" w:rsidR="00C232B4" w:rsidRDefault="00000000" w:rsidP="00D67C1B">
      <w:pPr>
        <w:pStyle w:val="ListParagraph"/>
        <w:tabs>
          <w:tab w:val="left" w:pos="1470"/>
        </w:tabs>
        <w:spacing w:before="199" w:line="360" w:lineRule="auto"/>
        <w:ind w:left="1040" w:right="1048" w:firstLine="0"/>
        <w:rPr>
          <w:sz w:val="28"/>
        </w:rPr>
      </w:pPr>
      <w:r>
        <w:rPr>
          <w:sz w:val="28"/>
        </w:rPr>
        <w:t xml:space="preserve">J. Zhu, J. M. Yoon, D. He, and E. </w:t>
      </w:r>
      <w:proofErr w:type="spellStart"/>
      <w:r>
        <w:rPr>
          <w:sz w:val="28"/>
        </w:rPr>
        <w:t>Bechhoefer</w:t>
      </w:r>
      <w:proofErr w:type="spellEnd"/>
      <w:r>
        <w:rPr>
          <w:sz w:val="28"/>
        </w:rPr>
        <w:t xml:space="preserve">, “Online </w:t>
      </w:r>
      <w:proofErr w:type="spellStart"/>
      <w:r>
        <w:rPr>
          <w:sz w:val="28"/>
        </w:rPr>
        <w:t>particlecontaminated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lubrication oil condition monitoring</w:t>
      </w:r>
      <w:r w:rsidR="00D67C1B">
        <w:rPr>
          <w:sz w:val="28"/>
        </w:rPr>
        <w:t>”</w:t>
      </w:r>
    </w:p>
    <w:p w14:paraId="66E59D2B" w14:textId="77777777" w:rsidR="00C232B4" w:rsidRDefault="00C232B4">
      <w:pPr>
        <w:spacing w:line="360" w:lineRule="auto"/>
        <w:jc w:val="both"/>
        <w:rPr>
          <w:sz w:val="28"/>
        </w:rPr>
        <w:sectPr w:rsidR="00C232B4">
          <w:pgSz w:w="11910" w:h="16840"/>
          <w:pgMar w:top="1360" w:right="60" w:bottom="960" w:left="400" w:header="0" w:footer="775" w:gutter="0"/>
          <w:cols w:space="720"/>
        </w:sectPr>
      </w:pPr>
    </w:p>
    <w:p w14:paraId="68F56D24" w14:textId="77777777" w:rsidR="00C232B4" w:rsidRDefault="00000000">
      <w:pPr>
        <w:spacing w:before="60" w:line="535" w:lineRule="auto"/>
        <w:ind w:left="2939" w:right="2945"/>
        <w:jc w:val="center"/>
        <w:rPr>
          <w:b/>
          <w:sz w:val="24"/>
        </w:rPr>
      </w:pPr>
      <w:r>
        <w:rPr>
          <w:b/>
          <w:sz w:val="24"/>
        </w:rPr>
        <w:lastRenderedPageBreak/>
        <w:t>RAJALAKSHMI ENGINEERING COLLEGE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ECE</w:t>
      </w:r>
    </w:p>
    <w:p w14:paraId="2A68E302" w14:textId="77777777" w:rsidR="00C232B4" w:rsidRDefault="00000000">
      <w:pPr>
        <w:spacing w:line="274" w:lineRule="exact"/>
        <w:ind w:left="1577" w:right="158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(POs)</w:t>
      </w:r>
    </w:p>
    <w:p w14:paraId="14D990E8" w14:textId="77777777" w:rsidR="00C232B4" w:rsidRDefault="00C232B4">
      <w:pPr>
        <w:pStyle w:val="BodyText"/>
        <w:spacing w:before="3"/>
        <w:rPr>
          <w:b/>
          <w:sz w:val="29"/>
        </w:rPr>
      </w:pPr>
    </w:p>
    <w:p w14:paraId="7998CB33" w14:textId="77777777" w:rsidR="00C232B4" w:rsidRDefault="00000000">
      <w:pPr>
        <w:ind w:left="1040"/>
        <w:rPr>
          <w:sz w:val="24"/>
        </w:rPr>
      </w:pP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Graduates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14:paraId="75B86932" w14:textId="77777777" w:rsidR="00C232B4" w:rsidRDefault="00C232B4">
      <w:pPr>
        <w:pStyle w:val="BodyText"/>
        <w:spacing w:before="5"/>
        <w:rPr>
          <w:sz w:val="29"/>
        </w:rPr>
      </w:pPr>
    </w:p>
    <w:p w14:paraId="3EA8A52A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7"/>
        <w:jc w:val="both"/>
        <w:rPr>
          <w:sz w:val="24"/>
        </w:rPr>
      </w:pPr>
      <w:r>
        <w:rPr>
          <w:b/>
          <w:sz w:val="24"/>
        </w:rPr>
        <w:t xml:space="preserve">Engineering knowledge: </w:t>
      </w:r>
      <w:r>
        <w:rPr>
          <w:sz w:val="24"/>
        </w:rPr>
        <w:t>Apply the knowledge of mathematics, science,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 and an engineering specialization to the solution of complex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66D51BCA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before="2" w:line="360" w:lineRule="auto"/>
        <w:ind w:right="1047"/>
        <w:jc w:val="both"/>
        <w:rPr>
          <w:sz w:val="24"/>
        </w:rPr>
      </w:pPr>
      <w:r>
        <w:rPr>
          <w:b/>
          <w:sz w:val="24"/>
        </w:rPr>
        <w:t xml:space="preserve">Problem analysis: </w:t>
      </w:r>
      <w:r>
        <w:rPr>
          <w:sz w:val="24"/>
        </w:rPr>
        <w:t>Identify, formulate, review research literature, and analyze 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natural sciences, and engineering sciences.</w:t>
      </w:r>
    </w:p>
    <w:p w14:paraId="189804EE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5"/>
        <w:jc w:val="both"/>
        <w:rPr>
          <w:sz w:val="24"/>
        </w:rPr>
      </w:pPr>
      <w:r>
        <w:rPr>
          <w:b/>
          <w:sz w:val="24"/>
        </w:rPr>
        <w:t xml:space="preserve">Design/development of solutions: </w:t>
      </w:r>
      <w:r>
        <w:rPr>
          <w:sz w:val="24"/>
        </w:rPr>
        <w:t>Design solutions for complex engineering problems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8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safety,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cultural,</w:t>
      </w:r>
      <w:r>
        <w:rPr>
          <w:spacing w:val="-7"/>
          <w:sz w:val="24"/>
        </w:rPr>
        <w:t xml:space="preserve"> </w:t>
      </w:r>
      <w:r>
        <w:rPr>
          <w:sz w:val="24"/>
        </w:rPr>
        <w:t>societal,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58"/>
          <w:sz w:val="24"/>
        </w:rPr>
        <w:t xml:space="preserve"> </w:t>
      </w:r>
      <w:r>
        <w:rPr>
          <w:sz w:val="24"/>
        </w:rPr>
        <w:t>considerations.</w:t>
      </w:r>
    </w:p>
    <w:p w14:paraId="1B01CB32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4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research-based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synthesis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to provide valid conclusions.</w:t>
      </w:r>
    </w:p>
    <w:p w14:paraId="2EDD0180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before="1" w:line="360" w:lineRule="auto"/>
        <w:ind w:right="1046"/>
        <w:jc w:val="both"/>
        <w:rPr>
          <w:sz w:val="24"/>
        </w:rPr>
      </w:pPr>
      <w:r>
        <w:rPr>
          <w:b/>
          <w:sz w:val="24"/>
        </w:rPr>
        <w:t xml:space="preserve">Modern tool usage: </w:t>
      </w:r>
      <w:r>
        <w:rPr>
          <w:sz w:val="24"/>
        </w:rPr>
        <w:t>Create, select, and apply appropriate techniques, resources, and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 with an understanding of the limitations.</w:t>
      </w:r>
    </w:p>
    <w:p w14:paraId="6F8F5826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0"/>
        <w:jc w:val="both"/>
        <w:rPr>
          <w:sz w:val="24"/>
        </w:rPr>
      </w:pPr>
      <w:r>
        <w:rPr>
          <w:b/>
          <w:sz w:val="24"/>
        </w:rPr>
        <w:t>The engineer and society</w:t>
      </w:r>
      <w:r>
        <w:rPr>
          <w:sz w:val="24"/>
        </w:rPr>
        <w:t>: Apply reasoning informed by the contextual knowledge to</w:t>
      </w:r>
      <w:r>
        <w:rPr>
          <w:spacing w:val="1"/>
          <w:sz w:val="24"/>
        </w:rPr>
        <w:t xml:space="preserve"> </w:t>
      </w:r>
      <w:r>
        <w:rPr>
          <w:sz w:val="24"/>
        </w:rPr>
        <w:t>assess societal, health, safety, legal and cultural issues and the consequent responsibilities</w:t>
      </w:r>
      <w:r>
        <w:rPr>
          <w:spacing w:val="-57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to the professional engineering practice.</w:t>
      </w:r>
    </w:p>
    <w:p w14:paraId="6935A309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Environment and sustainability: </w:t>
      </w:r>
      <w:r>
        <w:rPr>
          <w:sz w:val="24"/>
        </w:rPr>
        <w:t>Understand the impact of the professional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solutions in societal and environmental contexts, and demonstrate the knowledge of, and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 development.</w:t>
      </w:r>
    </w:p>
    <w:p w14:paraId="49BC8C93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0"/>
        <w:jc w:val="both"/>
        <w:rPr>
          <w:sz w:val="24"/>
        </w:rPr>
      </w:pPr>
      <w:r>
        <w:rPr>
          <w:b/>
          <w:sz w:val="24"/>
        </w:rPr>
        <w:t>Ethics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ethical</w:t>
      </w:r>
      <w:r>
        <w:rPr>
          <w:spacing w:val="-7"/>
          <w:sz w:val="24"/>
        </w:rPr>
        <w:t xml:space="preserve"> </w:t>
      </w:r>
      <w:r>
        <w:rPr>
          <w:sz w:val="24"/>
        </w:rPr>
        <w:t>principles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commit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6"/>
          <w:sz w:val="24"/>
        </w:rPr>
        <w:t xml:space="preserve"> </w:t>
      </w:r>
      <w:r>
        <w:rPr>
          <w:sz w:val="24"/>
        </w:rPr>
        <w:t>ethics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practice.</w:t>
      </w:r>
    </w:p>
    <w:p w14:paraId="6169CA5A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8"/>
        <w:jc w:val="both"/>
        <w:rPr>
          <w:sz w:val="24"/>
        </w:rPr>
      </w:pPr>
      <w:r>
        <w:rPr>
          <w:b/>
          <w:sz w:val="24"/>
        </w:rPr>
        <w:t xml:space="preserve">Individual and team work: </w:t>
      </w:r>
      <w:r>
        <w:rPr>
          <w:sz w:val="24"/>
        </w:rPr>
        <w:t>Function effectively as an individual, and as a member or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in diverse</w:t>
      </w:r>
      <w:r>
        <w:rPr>
          <w:spacing w:val="-2"/>
          <w:sz w:val="24"/>
        </w:rPr>
        <w:t xml:space="preserve"> </w:t>
      </w:r>
      <w:r>
        <w:rPr>
          <w:sz w:val="24"/>
        </w:rPr>
        <w:t>teams,</w:t>
      </w:r>
      <w:r>
        <w:rPr>
          <w:spacing w:val="2"/>
          <w:sz w:val="24"/>
        </w:rPr>
        <w:t xml:space="preserve"> </w:t>
      </w:r>
      <w:r>
        <w:rPr>
          <w:sz w:val="24"/>
        </w:rPr>
        <w:t>and in multidisciplinary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3284CE90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0"/>
        <w:jc w:val="both"/>
        <w:rPr>
          <w:sz w:val="24"/>
        </w:rPr>
      </w:pPr>
      <w:r>
        <w:rPr>
          <w:b/>
          <w:sz w:val="24"/>
        </w:rPr>
        <w:t xml:space="preserve">Communication: </w:t>
      </w:r>
      <w:r>
        <w:rPr>
          <w:sz w:val="24"/>
        </w:rPr>
        <w:t>Communicate effectively on complex engineering activities with 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7"/>
          <w:sz w:val="24"/>
        </w:rPr>
        <w:t xml:space="preserve"> </w:t>
      </w:r>
      <w:r>
        <w:rPr>
          <w:sz w:val="24"/>
        </w:rPr>
        <w:t>community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society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large,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7"/>
          <w:sz w:val="24"/>
        </w:rPr>
        <w:t xml:space="preserve"> </w:t>
      </w:r>
      <w:r>
        <w:rPr>
          <w:sz w:val="24"/>
        </w:rPr>
        <w:t>as,</w:t>
      </w:r>
      <w:r>
        <w:rPr>
          <w:spacing w:val="8"/>
          <w:sz w:val="24"/>
        </w:rPr>
        <w:t xml:space="preserve"> </w:t>
      </w:r>
      <w:r>
        <w:rPr>
          <w:sz w:val="24"/>
        </w:rPr>
        <w:t>being</w:t>
      </w:r>
      <w:r>
        <w:rPr>
          <w:spacing w:val="7"/>
          <w:sz w:val="24"/>
        </w:rPr>
        <w:t xml:space="preserve"> </w:t>
      </w:r>
      <w:r>
        <w:rPr>
          <w:sz w:val="24"/>
        </w:rPr>
        <w:t>able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comprehend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</w:p>
    <w:p w14:paraId="2BF54B6C" w14:textId="77777777" w:rsidR="00C232B4" w:rsidRDefault="00C232B4">
      <w:pPr>
        <w:spacing w:line="360" w:lineRule="auto"/>
        <w:jc w:val="both"/>
        <w:rPr>
          <w:sz w:val="24"/>
        </w:rPr>
        <w:sectPr w:rsidR="00C232B4">
          <w:footerReference w:type="default" r:id="rId9"/>
          <w:pgSz w:w="11910" w:h="16840"/>
          <w:pgMar w:top="1360" w:right="60" w:bottom="280" w:left="400" w:header="0" w:footer="0" w:gutter="0"/>
          <w:cols w:space="720"/>
        </w:sectPr>
      </w:pPr>
    </w:p>
    <w:p w14:paraId="7C5B314B" w14:textId="77777777" w:rsidR="00C232B4" w:rsidRDefault="00000000">
      <w:pPr>
        <w:spacing w:before="60" w:line="360" w:lineRule="auto"/>
        <w:ind w:left="1760" w:right="1048"/>
        <w:jc w:val="both"/>
        <w:rPr>
          <w:sz w:val="24"/>
        </w:rPr>
      </w:pPr>
      <w:r>
        <w:rPr>
          <w:sz w:val="24"/>
        </w:rPr>
        <w:lastRenderedPageBreak/>
        <w:t>write effective reports and design documentation, make effective presentations, and give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 clear instructions.</w:t>
      </w:r>
    </w:p>
    <w:p w14:paraId="517EF9E3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before="1" w:line="360" w:lineRule="auto"/>
        <w:ind w:right="1045"/>
        <w:jc w:val="both"/>
        <w:rPr>
          <w:sz w:val="24"/>
        </w:rPr>
      </w:pPr>
      <w:r>
        <w:rPr>
          <w:b/>
          <w:sz w:val="24"/>
        </w:rPr>
        <w:t xml:space="preserve">Project management and finance: </w:t>
      </w:r>
      <w:r>
        <w:rPr>
          <w:sz w:val="24"/>
        </w:rPr>
        <w:t>Demonstrate knowledge and understanding of 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and management principles and apply these to one’s own work, as a member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team, 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and in</w:t>
      </w:r>
      <w:r>
        <w:rPr>
          <w:spacing w:val="2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0F456C2F" w14:textId="77777777" w:rsidR="00C232B4" w:rsidRDefault="00000000">
      <w:pPr>
        <w:pStyle w:val="ListParagraph"/>
        <w:numPr>
          <w:ilvl w:val="1"/>
          <w:numId w:val="3"/>
        </w:numPr>
        <w:tabs>
          <w:tab w:val="left" w:pos="1761"/>
        </w:tabs>
        <w:spacing w:line="360" w:lineRule="auto"/>
        <w:ind w:right="1044"/>
        <w:jc w:val="both"/>
        <w:rPr>
          <w:sz w:val="24"/>
        </w:rPr>
      </w:pPr>
      <w:r>
        <w:rPr>
          <w:b/>
          <w:sz w:val="24"/>
        </w:rPr>
        <w:t>Life-long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Recognize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for,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engage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 and</w:t>
      </w:r>
      <w:r>
        <w:rPr>
          <w:spacing w:val="-1"/>
          <w:sz w:val="24"/>
        </w:rPr>
        <w:t xml:space="preserve"> </w:t>
      </w:r>
      <w:r>
        <w:rPr>
          <w:sz w:val="24"/>
        </w:rPr>
        <w:t>life-long learning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broadest context 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technological change.</w:t>
      </w:r>
    </w:p>
    <w:p w14:paraId="7553FE12" w14:textId="77777777" w:rsidR="00C232B4" w:rsidRDefault="00000000">
      <w:pPr>
        <w:spacing w:before="200"/>
        <w:ind w:left="104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(PSOs)</w:t>
      </w:r>
    </w:p>
    <w:p w14:paraId="3246DED1" w14:textId="77777777" w:rsidR="00C232B4" w:rsidRDefault="00C232B4">
      <w:pPr>
        <w:pStyle w:val="BodyText"/>
        <w:spacing w:before="6"/>
        <w:rPr>
          <w:b/>
          <w:sz w:val="29"/>
        </w:rPr>
      </w:pPr>
    </w:p>
    <w:p w14:paraId="63DECF84" w14:textId="77777777" w:rsidR="00C232B4" w:rsidRDefault="00000000">
      <w:pPr>
        <w:pStyle w:val="ListParagraph"/>
        <w:numPr>
          <w:ilvl w:val="0"/>
          <w:numId w:val="2"/>
        </w:numPr>
        <w:tabs>
          <w:tab w:val="left" w:pos="1761"/>
        </w:tabs>
        <w:spacing w:line="360" w:lineRule="auto"/>
        <w:ind w:right="1042"/>
        <w:rPr>
          <w:sz w:val="24"/>
        </w:rPr>
      </w:pP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ability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formulate</w:t>
      </w:r>
      <w:r>
        <w:rPr>
          <w:spacing w:val="3"/>
          <w:sz w:val="24"/>
        </w:rPr>
        <w:t xml:space="preserve"> </w:t>
      </w:r>
      <w:r>
        <w:rPr>
          <w:sz w:val="24"/>
        </w:rPr>
        <w:t>solutions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4"/>
          <w:sz w:val="24"/>
        </w:rPr>
        <w:t xml:space="preserve"> </w:t>
      </w:r>
      <w:r>
        <w:rPr>
          <w:sz w:val="24"/>
        </w:rPr>
        <w:t>societal</w:t>
      </w:r>
      <w:r>
        <w:rPr>
          <w:spacing w:val="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engineering.</w:t>
      </w:r>
    </w:p>
    <w:p w14:paraId="75CBE1C0" w14:textId="77777777" w:rsidR="00C232B4" w:rsidRDefault="00000000">
      <w:pPr>
        <w:pStyle w:val="ListParagraph"/>
        <w:numPr>
          <w:ilvl w:val="0"/>
          <w:numId w:val="2"/>
        </w:numPr>
        <w:tabs>
          <w:tab w:val="left" w:pos="1761"/>
        </w:tabs>
        <w:spacing w:before="199" w:line="360" w:lineRule="auto"/>
        <w:ind w:right="1047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formulate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industrial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</w:p>
    <w:p w14:paraId="29A08B0C" w14:textId="77777777" w:rsidR="00C232B4" w:rsidRDefault="00000000">
      <w:pPr>
        <w:pStyle w:val="ListParagraph"/>
        <w:numPr>
          <w:ilvl w:val="0"/>
          <w:numId w:val="2"/>
        </w:numPr>
        <w:tabs>
          <w:tab w:val="left" w:pos="1761"/>
        </w:tabs>
        <w:spacing w:before="200"/>
        <w:ind w:hanging="361"/>
        <w:rPr>
          <w:b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fields</w:t>
      </w:r>
      <w:r>
        <w:rPr>
          <w:b/>
          <w:sz w:val="24"/>
        </w:rPr>
        <w:t>.</w:t>
      </w:r>
    </w:p>
    <w:p w14:paraId="0F030E6C" w14:textId="77777777" w:rsidR="00C232B4" w:rsidRDefault="00C232B4">
      <w:pPr>
        <w:pStyle w:val="BodyText"/>
        <w:spacing w:before="4"/>
        <w:rPr>
          <w:b/>
          <w:sz w:val="29"/>
        </w:rPr>
      </w:pPr>
    </w:p>
    <w:p w14:paraId="034D0E85" w14:textId="77777777" w:rsidR="00C232B4" w:rsidRDefault="00000000">
      <w:pPr>
        <w:spacing w:before="1"/>
        <w:ind w:left="104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(CO)</w:t>
      </w:r>
    </w:p>
    <w:p w14:paraId="3E32AA28" w14:textId="77777777" w:rsidR="00C232B4" w:rsidRDefault="00C232B4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7737"/>
      </w:tblGrid>
      <w:tr w:rsidR="00C232B4" w14:paraId="3EA6E7B4" w14:textId="77777777">
        <w:trPr>
          <w:trHeight w:val="1442"/>
        </w:trPr>
        <w:tc>
          <w:tcPr>
            <w:tcW w:w="1615" w:type="dxa"/>
          </w:tcPr>
          <w:p w14:paraId="38B68FF5" w14:textId="77777777" w:rsidR="00C232B4" w:rsidRDefault="00C232B4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EBD892A" w14:textId="77777777" w:rsidR="00C232B4" w:rsidRDefault="00000000">
            <w:pPr>
              <w:pStyle w:val="TableParagraph"/>
              <w:ind w:left="546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737" w:type="dxa"/>
          </w:tcPr>
          <w:p w14:paraId="5843DDF5" w14:textId="77777777" w:rsidR="00C232B4" w:rsidRDefault="00000000">
            <w:pPr>
              <w:pStyle w:val="TableParagraph"/>
              <w:spacing w:line="360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To conceive an idea and develop confidence in designing, 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Electronics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multidisciplinary research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areas.</w:t>
            </w:r>
          </w:p>
        </w:tc>
      </w:tr>
      <w:tr w:rsidR="00C232B4" w14:paraId="78CE3254" w14:textId="77777777">
        <w:trPr>
          <w:trHeight w:val="1026"/>
        </w:trPr>
        <w:tc>
          <w:tcPr>
            <w:tcW w:w="1615" w:type="dxa"/>
          </w:tcPr>
          <w:p w14:paraId="2413CD38" w14:textId="77777777" w:rsidR="00C232B4" w:rsidRDefault="00000000">
            <w:pPr>
              <w:pStyle w:val="TableParagraph"/>
              <w:spacing w:before="205"/>
              <w:ind w:left="546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737" w:type="dxa"/>
          </w:tcPr>
          <w:p w14:paraId="26B4953E" w14:textId="77777777" w:rsidR="00C232B4" w:rsidRDefault="00000000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prototype.</w:t>
            </w:r>
          </w:p>
        </w:tc>
      </w:tr>
      <w:tr w:rsidR="00C232B4" w14:paraId="3D2DAAE6" w14:textId="77777777">
        <w:trPr>
          <w:trHeight w:val="1442"/>
        </w:trPr>
        <w:tc>
          <w:tcPr>
            <w:tcW w:w="1615" w:type="dxa"/>
          </w:tcPr>
          <w:p w14:paraId="196DB34F" w14:textId="77777777" w:rsidR="00C232B4" w:rsidRDefault="00C232B4">
            <w:pPr>
              <w:pStyle w:val="TableParagraph"/>
              <w:rPr>
                <w:b/>
                <w:sz w:val="36"/>
              </w:rPr>
            </w:pPr>
          </w:p>
          <w:p w14:paraId="20849BAB" w14:textId="77777777" w:rsidR="00C232B4" w:rsidRDefault="00000000">
            <w:pPr>
              <w:pStyle w:val="TableParagraph"/>
              <w:ind w:left="546" w:right="5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737" w:type="dxa"/>
          </w:tcPr>
          <w:p w14:paraId="1A54AAEB" w14:textId="77777777" w:rsidR="00C232B4" w:rsidRDefault="00000000">
            <w:pPr>
              <w:pStyle w:val="TableParagraph"/>
              <w:spacing w:line="360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ethical considerations.</w:t>
            </w:r>
          </w:p>
        </w:tc>
      </w:tr>
    </w:tbl>
    <w:p w14:paraId="1C0215DE" w14:textId="77777777" w:rsidR="00C232B4" w:rsidRDefault="00C232B4">
      <w:pPr>
        <w:spacing w:line="360" w:lineRule="auto"/>
        <w:jc w:val="both"/>
        <w:rPr>
          <w:sz w:val="24"/>
        </w:rPr>
        <w:sectPr w:rsidR="00C232B4">
          <w:footerReference w:type="default" r:id="rId10"/>
          <w:pgSz w:w="11910" w:h="16840"/>
          <w:pgMar w:top="1360" w:right="60" w:bottom="280" w:left="400" w:header="0" w:footer="0" w:gutter="0"/>
          <w:cols w:space="720"/>
        </w:sectPr>
      </w:pPr>
    </w:p>
    <w:p w14:paraId="170DB719" w14:textId="77777777" w:rsidR="00C232B4" w:rsidRDefault="00C232B4">
      <w:pPr>
        <w:pStyle w:val="BodyText"/>
        <w:rPr>
          <w:b/>
          <w:sz w:val="20"/>
        </w:rPr>
      </w:pPr>
    </w:p>
    <w:p w14:paraId="0435FE92" w14:textId="77777777" w:rsidR="00C232B4" w:rsidRDefault="00C232B4">
      <w:pPr>
        <w:pStyle w:val="BodyText"/>
        <w:rPr>
          <w:b/>
          <w:sz w:val="20"/>
        </w:rPr>
      </w:pPr>
    </w:p>
    <w:p w14:paraId="2673DB44" w14:textId="77777777" w:rsidR="00C232B4" w:rsidRDefault="00C232B4">
      <w:pPr>
        <w:pStyle w:val="BodyText"/>
        <w:rPr>
          <w:b/>
          <w:sz w:val="20"/>
        </w:rPr>
      </w:pPr>
    </w:p>
    <w:p w14:paraId="45AF8A55" w14:textId="77777777" w:rsidR="00C232B4" w:rsidRDefault="00C232B4">
      <w:pPr>
        <w:pStyle w:val="BodyText"/>
        <w:spacing w:before="2"/>
        <w:rPr>
          <w:b/>
          <w:sz w:val="27"/>
        </w:rPr>
      </w:pPr>
    </w:p>
    <w:p w14:paraId="7A5AB56B" w14:textId="77777777" w:rsidR="00C232B4" w:rsidRDefault="00000000">
      <w:pPr>
        <w:pStyle w:val="Heading1"/>
        <w:spacing w:before="86"/>
        <w:ind w:left="1575"/>
      </w:pPr>
      <w:r>
        <w:t>EC19811</w:t>
      </w:r>
      <w:r>
        <w:rPr>
          <w:spacing w:val="-4"/>
        </w:rPr>
        <w:t xml:space="preserve"> </w:t>
      </w:r>
      <w:r>
        <w:t>–PROJECT</w:t>
      </w:r>
      <w:r>
        <w:rPr>
          <w:spacing w:val="-4"/>
        </w:rPr>
        <w:t xml:space="preserve"> </w:t>
      </w:r>
      <w:r>
        <w:t>WORK</w:t>
      </w:r>
    </w:p>
    <w:p w14:paraId="04EEC236" w14:textId="77777777" w:rsidR="00C232B4" w:rsidRDefault="00000000">
      <w:pPr>
        <w:spacing w:before="257"/>
        <w:ind w:left="104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Title: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Engine Oil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Alert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System and Pollution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Control</w:t>
      </w:r>
    </w:p>
    <w:p w14:paraId="569D3A4D" w14:textId="77777777" w:rsidR="00C232B4" w:rsidRDefault="00C232B4">
      <w:pPr>
        <w:pStyle w:val="BodyText"/>
        <w:rPr>
          <w:b/>
          <w:sz w:val="20"/>
        </w:rPr>
      </w:pPr>
    </w:p>
    <w:p w14:paraId="68D28E03" w14:textId="77777777" w:rsidR="00C232B4" w:rsidRDefault="00C232B4">
      <w:pPr>
        <w:pStyle w:val="BodyText"/>
        <w:spacing w:before="3"/>
        <w:rPr>
          <w:b/>
        </w:rPr>
      </w:pPr>
    </w:p>
    <w:tbl>
      <w:tblPr>
        <w:tblW w:w="0" w:type="auto"/>
        <w:tblInd w:w="1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2842"/>
        <w:gridCol w:w="1552"/>
      </w:tblGrid>
      <w:tr w:rsidR="00C232B4" w14:paraId="607CE9B2" w14:textId="77777777">
        <w:trPr>
          <w:trHeight w:val="367"/>
        </w:trPr>
        <w:tc>
          <w:tcPr>
            <w:tcW w:w="2089" w:type="dxa"/>
          </w:tcPr>
          <w:p w14:paraId="709EF476" w14:textId="77777777" w:rsidR="00C232B4" w:rsidRDefault="00000000">
            <w:pPr>
              <w:pStyle w:val="TableParagraph"/>
              <w:spacing w:line="287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Batch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gramStart"/>
            <w:r>
              <w:rPr>
                <w:b/>
                <w:sz w:val="26"/>
              </w:rPr>
              <w:t>Members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:</w:t>
            </w:r>
            <w:proofErr w:type="gramEnd"/>
          </w:p>
        </w:tc>
        <w:tc>
          <w:tcPr>
            <w:tcW w:w="2842" w:type="dxa"/>
          </w:tcPr>
          <w:p w14:paraId="1D1537DF" w14:textId="77777777" w:rsidR="00C232B4" w:rsidRDefault="00000000">
            <w:pPr>
              <w:pStyle w:val="TableParagraph"/>
              <w:spacing w:line="287" w:lineRule="exact"/>
              <w:ind w:left="140"/>
              <w:rPr>
                <w:b/>
                <w:sz w:val="26"/>
              </w:rPr>
            </w:pPr>
            <w:r>
              <w:rPr>
                <w:b/>
                <w:sz w:val="26"/>
              </w:rPr>
              <w:t>PRAVEENKUMAR.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  <w:tc>
          <w:tcPr>
            <w:tcW w:w="1552" w:type="dxa"/>
          </w:tcPr>
          <w:p w14:paraId="520D3A28" w14:textId="77777777" w:rsidR="00C232B4" w:rsidRDefault="00000000">
            <w:pPr>
              <w:pStyle w:val="TableParagraph"/>
              <w:spacing w:line="287" w:lineRule="exact"/>
              <w:ind w:right="4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(190801120)</w:t>
            </w:r>
          </w:p>
        </w:tc>
      </w:tr>
      <w:tr w:rsidR="00C232B4" w14:paraId="50544CEF" w14:textId="77777777">
        <w:trPr>
          <w:trHeight w:val="449"/>
        </w:trPr>
        <w:tc>
          <w:tcPr>
            <w:tcW w:w="2089" w:type="dxa"/>
          </w:tcPr>
          <w:p w14:paraId="331E3159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2842" w:type="dxa"/>
          </w:tcPr>
          <w:p w14:paraId="2857FB73" w14:textId="77777777" w:rsidR="00C232B4" w:rsidRDefault="00000000">
            <w:pPr>
              <w:pStyle w:val="TableParagraph"/>
              <w:spacing w:before="69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RAGHUL.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</w:t>
            </w:r>
          </w:p>
        </w:tc>
        <w:tc>
          <w:tcPr>
            <w:tcW w:w="1552" w:type="dxa"/>
          </w:tcPr>
          <w:p w14:paraId="525635A1" w14:textId="77777777" w:rsidR="00C232B4" w:rsidRDefault="00000000">
            <w:pPr>
              <w:pStyle w:val="TableParagraph"/>
              <w:spacing w:before="69"/>
              <w:ind w:right="4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(190801127)</w:t>
            </w:r>
          </w:p>
        </w:tc>
      </w:tr>
      <w:tr w:rsidR="00C232B4" w14:paraId="231D3DFE" w14:textId="77777777">
        <w:trPr>
          <w:trHeight w:val="368"/>
        </w:trPr>
        <w:tc>
          <w:tcPr>
            <w:tcW w:w="2089" w:type="dxa"/>
          </w:tcPr>
          <w:p w14:paraId="4D1858C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2842" w:type="dxa"/>
          </w:tcPr>
          <w:p w14:paraId="3A135A22" w14:textId="77777777" w:rsidR="00C232B4" w:rsidRDefault="00000000">
            <w:pPr>
              <w:pStyle w:val="TableParagraph"/>
              <w:spacing w:before="69" w:line="279" w:lineRule="exact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SARUHASSAN.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</w:t>
            </w:r>
          </w:p>
        </w:tc>
        <w:tc>
          <w:tcPr>
            <w:tcW w:w="1552" w:type="dxa"/>
          </w:tcPr>
          <w:p w14:paraId="1375A3E5" w14:textId="77777777" w:rsidR="00C232B4" w:rsidRDefault="00000000">
            <w:pPr>
              <w:pStyle w:val="TableParagraph"/>
              <w:spacing w:before="69" w:line="279" w:lineRule="exact"/>
              <w:ind w:right="4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(190801152)</w:t>
            </w:r>
          </w:p>
        </w:tc>
      </w:tr>
    </w:tbl>
    <w:p w14:paraId="33DFFCC9" w14:textId="77777777" w:rsidR="00C232B4" w:rsidRDefault="00C232B4">
      <w:pPr>
        <w:pStyle w:val="BodyText"/>
        <w:rPr>
          <w:b/>
          <w:sz w:val="20"/>
        </w:rPr>
      </w:pPr>
    </w:p>
    <w:p w14:paraId="32F177BF" w14:textId="77777777" w:rsidR="00C232B4" w:rsidRDefault="00C232B4">
      <w:pPr>
        <w:pStyle w:val="BodyText"/>
        <w:spacing w:before="4"/>
        <w:rPr>
          <w:b/>
          <w:sz w:val="24"/>
        </w:rPr>
      </w:pPr>
    </w:p>
    <w:p w14:paraId="748BB439" w14:textId="77777777" w:rsidR="00C232B4" w:rsidRDefault="00000000">
      <w:pPr>
        <w:spacing w:before="89"/>
        <w:ind w:left="1040"/>
        <w:rPr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Supervisor: </w:t>
      </w:r>
      <w:proofErr w:type="spellStart"/>
      <w:proofErr w:type="gramStart"/>
      <w:r>
        <w:rPr>
          <w:b/>
          <w:sz w:val="26"/>
        </w:rPr>
        <w:t>Mr.Gururaj.D</w:t>
      </w:r>
      <w:proofErr w:type="spellEnd"/>
      <w:proofErr w:type="gramEnd"/>
      <w:r>
        <w:rPr>
          <w:b/>
          <w:sz w:val="26"/>
        </w:rPr>
        <w:t>, M.E.,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Assistant</w:t>
      </w:r>
      <w:r>
        <w:rPr>
          <w:spacing w:val="-2"/>
          <w:sz w:val="26"/>
        </w:rPr>
        <w:t xml:space="preserve"> </w:t>
      </w:r>
      <w:r>
        <w:rPr>
          <w:sz w:val="26"/>
        </w:rPr>
        <w:t>Professor</w:t>
      </w:r>
      <w:r>
        <w:rPr>
          <w:spacing w:val="1"/>
          <w:sz w:val="26"/>
        </w:rPr>
        <w:t xml:space="preserve"> </w:t>
      </w:r>
      <w:r>
        <w:rPr>
          <w:sz w:val="26"/>
        </w:rPr>
        <w:t>(SS)</w:t>
      </w:r>
    </w:p>
    <w:p w14:paraId="2E8DE6BE" w14:textId="77777777" w:rsidR="00C232B4" w:rsidRDefault="00C232B4">
      <w:pPr>
        <w:pStyle w:val="BodyText"/>
      </w:pPr>
    </w:p>
    <w:p w14:paraId="14D9E091" w14:textId="77777777" w:rsidR="00C232B4" w:rsidRDefault="00C232B4">
      <w:pPr>
        <w:pStyle w:val="BodyText"/>
        <w:spacing w:before="11"/>
        <w:rPr>
          <w:sz w:val="37"/>
        </w:rPr>
      </w:pPr>
    </w:p>
    <w:p w14:paraId="0588D07A" w14:textId="77777777" w:rsidR="00C232B4" w:rsidRDefault="00000000">
      <w:pPr>
        <w:ind w:left="1573" w:right="1580"/>
        <w:jc w:val="center"/>
        <w:rPr>
          <w:b/>
          <w:sz w:val="24"/>
        </w:rPr>
      </w:pPr>
      <w:r>
        <w:pict w14:anchorId="431774D9">
          <v:line id="_x0000_s2050" style="position:absolute;left:0;text-align:left;z-index:-251658752;mso-position-horizontal-relative:page" from="26.15pt,25pt" to="76.25pt,73.75pt">
            <w10:wrap anchorx="page"/>
          </v:line>
        </w:pict>
      </w:r>
      <w:r>
        <w:rPr>
          <w:b/>
          <w:sz w:val="24"/>
          <w:u w:val="thick"/>
        </w:rPr>
        <w:t>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-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– PSO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matrices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course</w:t>
      </w:r>
    </w:p>
    <w:p w14:paraId="6CB29BD4" w14:textId="77777777" w:rsidR="00C232B4" w:rsidRDefault="00C232B4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586"/>
        <w:gridCol w:w="608"/>
        <w:gridCol w:w="632"/>
        <w:gridCol w:w="673"/>
        <w:gridCol w:w="720"/>
        <w:gridCol w:w="624"/>
        <w:gridCol w:w="720"/>
        <w:gridCol w:w="629"/>
        <w:gridCol w:w="672"/>
        <w:gridCol w:w="720"/>
        <w:gridCol w:w="721"/>
        <w:gridCol w:w="720"/>
        <w:gridCol w:w="773"/>
        <w:gridCol w:w="720"/>
        <w:gridCol w:w="720"/>
      </w:tblGrid>
      <w:tr w:rsidR="00C232B4" w14:paraId="02C24A38" w14:textId="77777777">
        <w:trPr>
          <w:trHeight w:val="930"/>
        </w:trPr>
        <w:tc>
          <w:tcPr>
            <w:tcW w:w="968" w:type="dxa"/>
          </w:tcPr>
          <w:p w14:paraId="1B11071C" w14:textId="77777777" w:rsidR="00C232B4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PO/PSO</w:t>
            </w:r>
          </w:p>
          <w:p w14:paraId="774A70A5" w14:textId="77777777" w:rsidR="00C232B4" w:rsidRDefault="00C232B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7DD061F9" w14:textId="77777777" w:rsidR="00C232B4" w:rsidRDefault="00000000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586" w:type="dxa"/>
          </w:tcPr>
          <w:p w14:paraId="3E4B8D5C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37ADEA8" w14:textId="77777777" w:rsidR="00C232B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8" w:type="dxa"/>
          </w:tcPr>
          <w:p w14:paraId="4BBCC3DF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3B33122" w14:textId="77777777" w:rsidR="00C232B4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32" w:type="dxa"/>
          </w:tcPr>
          <w:p w14:paraId="2C70A724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8C8D5FC" w14:textId="77777777" w:rsidR="00C232B4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73" w:type="dxa"/>
          </w:tcPr>
          <w:p w14:paraId="4BC61071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871AE79" w14:textId="77777777" w:rsidR="00C232B4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720" w:type="dxa"/>
          </w:tcPr>
          <w:p w14:paraId="0C3F0F42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A390C66" w14:textId="77777777" w:rsidR="00C232B4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24" w:type="dxa"/>
          </w:tcPr>
          <w:p w14:paraId="299D9274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D08271D" w14:textId="77777777" w:rsidR="00C232B4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720" w:type="dxa"/>
          </w:tcPr>
          <w:p w14:paraId="5CD13523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0F062FE" w14:textId="77777777" w:rsidR="00C232B4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29" w:type="dxa"/>
          </w:tcPr>
          <w:p w14:paraId="01129DF8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242D197" w14:textId="77777777" w:rsidR="00C232B4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672" w:type="dxa"/>
          </w:tcPr>
          <w:p w14:paraId="186F64ED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47F9997" w14:textId="77777777" w:rsidR="00C232B4" w:rsidRDefault="00000000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720" w:type="dxa"/>
          </w:tcPr>
          <w:p w14:paraId="2E33DFE4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72103D9" w14:textId="77777777" w:rsidR="00C232B4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721" w:type="dxa"/>
          </w:tcPr>
          <w:p w14:paraId="689D6363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8FAB8B5" w14:textId="77777777" w:rsidR="00C232B4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20" w:type="dxa"/>
          </w:tcPr>
          <w:p w14:paraId="458CFF99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D36768F" w14:textId="77777777" w:rsidR="00C232B4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73" w:type="dxa"/>
          </w:tcPr>
          <w:p w14:paraId="3D6F2DF5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D42D9F5" w14:textId="77777777" w:rsidR="00C232B4" w:rsidRDefault="00000000"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20" w:type="dxa"/>
          </w:tcPr>
          <w:p w14:paraId="38B0708F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63DAEECC" w14:textId="77777777" w:rsidR="00C232B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20" w:type="dxa"/>
          </w:tcPr>
          <w:p w14:paraId="6107E192" w14:textId="77777777" w:rsidR="00C232B4" w:rsidRDefault="00C232B4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0665999A" w14:textId="77777777" w:rsidR="00C232B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C232B4" w14:paraId="4F33BAA3" w14:textId="77777777">
        <w:trPr>
          <w:trHeight w:val="463"/>
        </w:trPr>
        <w:tc>
          <w:tcPr>
            <w:tcW w:w="968" w:type="dxa"/>
          </w:tcPr>
          <w:p w14:paraId="72A5EC54" w14:textId="77777777" w:rsidR="00C232B4" w:rsidRDefault="00000000">
            <w:pPr>
              <w:pStyle w:val="TableParagraph"/>
              <w:ind w:left="123" w:right="116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86" w:type="dxa"/>
          </w:tcPr>
          <w:p w14:paraId="6268563D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08" w:type="dxa"/>
          </w:tcPr>
          <w:p w14:paraId="57C15F84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07A205F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</w:tcPr>
          <w:p w14:paraId="5838B90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31FE7B7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14:paraId="4A090F9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58A862A8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 w14:paraId="4EDDAD7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 w14:paraId="295446F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2132FC99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3C113A0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BEBB3BF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</w:tcPr>
          <w:p w14:paraId="1C5B8FBD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FA6081E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F926B86" w14:textId="77777777" w:rsidR="00C232B4" w:rsidRDefault="00C232B4">
            <w:pPr>
              <w:pStyle w:val="TableParagraph"/>
              <w:rPr>
                <w:sz w:val="24"/>
              </w:rPr>
            </w:pPr>
          </w:p>
        </w:tc>
      </w:tr>
      <w:tr w:rsidR="00C232B4" w14:paraId="03F30BB6" w14:textId="77777777">
        <w:trPr>
          <w:trHeight w:val="467"/>
        </w:trPr>
        <w:tc>
          <w:tcPr>
            <w:tcW w:w="968" w:type="dxa"/>
          </w:tcPr>
          <w:p w14:paraId="0E8BD995" w14:textId="77777777" w:rsidR="00C232B4" w:rsidRDefault="00000000">
            <w:pPr>
              <w:pStyle w:val="TableParagraph"/>
              <w:spacing w:before="2"/>
              <w:ind w:left="123" w:right="116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86" w:type="dxa"/>
          </w:tcPr>
          <w:p w14:paraId="2626DEDB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08" w:type="dxa"/>
          </w:tcPr>
          <w:p w14:paraId="3C40341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061B9A4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</w:tcPr>
          <w:p w14:paraId="6BFB08B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88A0350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14:paraId="01ADDBC6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5D4E7E4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 w14:paraId="53D0C8B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 w14:paraId="0BB09F0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11D1FE47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4014B3BF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5408AF0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</w:tcPr>
          <w:p w14:paraId="481F1040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ABF32D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40EB999" w14:textId="77777777" w:rsidR="00C232B4" w:rsidRDefault="00C232B4">
            <w:pPr>
              <w:pStyle w:val="TableParagraph"/>
              <w:rPr>
                <w:sz w:val="24"/>
              </w:rPr>
            </w:pPr>
          </w:p>
        </w:tc>
      </w:tr>
      <w:tr w:rsidR="00C232B4" w14:paraId="18DD97B5" w14:textId="77777777">
        <w:trPr>
          <w:trHeight w:val="467"/>
        </w:trPr>
        <w:tc>
          <w:tcPr>
            <w:tcW w:w="968" w:type="dxa"/>
          </w:tcPr>
          <w:p w14:paraId="1E14F287" w14:textId="77777777" w:rsidR="00C232B4" w:rsidRDefault="00000000">
            <w:pPr>
              <w:pStyle w:val="TableParagraph"/>
              <w:spacing w:before="2"/>
              <w:ind w:left="123" w:right="116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86" w:type="dxa"/>
          </w:tcPr>
          <w:p w14:paraId="24A8DB5E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08" w:type="dxa"/>
          </w:tcPr>
          <w:p w14:paraId="7CF47312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48EF762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</w:tcPr>
          <w:p w14:paraId="259445FB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44D6E2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14:paraId="69886C77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31B6134F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 w14:paraId="310F7DC4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 w14:paraId="3A58874B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14B1FD6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6A113B8B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3226256E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</w:tcPr>
          <w:p w14:paraId="7C76AFF2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7048BF96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31EAD441" w14:textId="77777777" w:rsidR="00C232B4" w:rsidRDefault="00C232B4">
            <w:pPr>
              <w:pStyle w:val="TableParagraph"/>
              <w:rPr>
                <w:sz w:val="24"/>
              </w:rPr>
            </w:pPr>
          </w:p>
        </w:tc>
      </w:tr>
      <w:tr w:rsidR="00C232B4" w14:paraId="5508DC0B" w14:textId="77777777">
        <w:trPr>
          <w:trHeight w:val="482"/>
        </w:trPr>
        <w:tc>
          <w:tcPr>
            <w:tcW w:w="968" w:type="dxa"/>
          </w:tcPr>
          <w:p w14:paraId="0811C948" w14:textId="77777777" w:rsidR="00C232B4" w:rsidRDefault="00000000">
            <w:pPr>
              <w:pStyle w:val="TableParagraph"/>
              <w:spacing w:before="10"/>
              <w:ind w:left="123" w:right="116"/>
              <w:jc w:val="center"/>
              <w:rPr>
                <w:sz w:val="20"/>
              </w:rPr>
            </w:pPr>
            <w:r>
              <w:rPr>
                <w:sz w:val="20"/>
              </w:rPr>
              <w:t>Average</w:t>
            </w:r>
          </w:p>
        </w:tc>
        <w:tc>
          <w:tcPr>
            <w:tcW w:w="586" w:type="dxa"/>
          </w:tcPr>
          <w:p w14:paraId="2D63906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08" w:type="dxa"/>
          </w:tcPr>
          <w:p w14:paraId="5FA83AB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3E1D3F3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3" w:type="dxa"/>
          </w:tcPr>
          <w:p w14:paraId="198CFE13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50FBEED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4" w:type="dxa"/>
          </w:tcPr>
          <w:p w14:paraId="6C06F3C4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1C2867C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 w14:paraId="7EAE2C9E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672" w:type="dxa"/>
          </w:tcPr>
          <w:p w14:paraId="7AF2A6FA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49FCAF25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7DD7EEB0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5FECC461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73" w:type="dxa"/>
          </w:tcPr>
          <w:p w14:paraId="1936B38E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6292FACB" w14:textId="77777777" w:rsidR="00C232B4" w:rsidRDefault="00C232B4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3BAC1E08" w14:textId="77777777" w:rsidR="00C232B4" w:rsidRDefault="00C232B4">
            <w:pPr>
              <w:pStyle w:val="TableParagraph"/>
              <w:rPr>
                <w:sz w:val="24"/>
              </w:rPr>
            </w:pPr>
          </w:p>
        </w:tc>
      </w:tr>
    </w:tbl>
    <w:p w14:paraId="4FEE623E" w14:textId="77777777" w:rsidR="00C232B4" w:rsidRDefault="00C232B4">
      <w:pPr>
        <w:pStyle w:val="BodyText"/>
        <w:rPr>
          <w:b/>
          <w:sz w:val="26"/>
        </w:rPr>
      </w:pPr>
    </w:p>
    <w:p w14:paraId="073BD2F9" w14:textId="77777777" w:rsidR="00C232B4" w:rsidRDefault="00000000">
      <w:pPr>
        <w:spacing w:before="216"/>
        <w:ind w:left="1575" w:right="1580"/>
        <w:jc w:val="center"/>
        <w:rPr>
          <w:sz w:val="24"/>
        </w:rPr>
      </w:pPr>
      <w:r>
        <w:rPr>
          <w:sz w:val="24"/>
        </w:rPr>
        <w:t>Note:</w:t>
      </w:r>
      <w:r>
        <w:rPr>
          <w:spacing w:val="58"/>
          <w:sz w:val="24"/>
        </w:rPr>
        <w:t xml:space="preserve"> </w:t>
      </w:r>
      <w:r>
        <w:rPr>
          <w:sz w:val="24"/>
        </w:rPr>
        <w:t>Enter 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levels 1,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or 3</w:t>
      </w:r>
      <w:r>
        <w:rPr>
          <w:spacing w:val="-2"/>
          <w:sz w:val="24"/>
        </w:rPr>
        <w:t xml:space="preserve"> </w:t>
      </w:r>
      <w:r>
        <w:rPr>
          <w:sz w:val="24"/>
        </w:rPr>
        <w:t>as defined</w:t>
      </w:r>
      <w:r>
        <w:rPr>
          <w:spacing w:val="1"/>
          <w:sz w:val="24"/>
        </w:rPr>
        <w:t xml:space="preserve"> </w:t>
      </w:r>
      <w:r>
        <w:rPr>
          <w:sz w:val="24"/>
        </w:rPr>
        <w:t>below:</w:t>
      </w:r>
    </w:p>
    <w:p w14:paraId="1D1943E5" w14:textId="77777777" w:rsidR="00C232B4" w:rsidRDefault="00C232B4">
      <w:pPr>
        <w:pStyle w:val="BodyText"/>
        <w:spacing w:before="1"/>
        <w:rPr>
          <w:sz w:val="21"/>
        </w:rPr>
      </w:pPr>
    </w:p>
    <w:p w14:paraId="6D4E6CD3" w14:textId="77777777" w:rsidR="00C232B4" w:rsidRDefault="00000000">
      <w:pPr>
        <w:tabs>
          <w:tab w:val="left" w:pos="1720"/>
        </w:tabs>
        <w:ind w:right="3"/>
        <w:jc w:val="center"/>
        <w:rPr>
          <w:sz w:val="24"/>
        </w:rPr>
      </w:pP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Slight (Low)</w:t>
      </w:r>
      <w:r>
        <w:rPr>
          <w:sz w:val="24"/>
        </w:rPr>
        <w:tab/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Moderate (Medium)</w:t>
      </w:r>
      <w:r>
        <w:rPr>
          <w:spacing w:val="57"/>
          <w:sz w:val="24"/>
        </w:rPr>
        <w:t xml:space="preserve"> </w:t>
      </w:r>
      <w:r>
        <w:rPr>
          <w:sz w:val="24"/>
        </w:rPr>
        <w:t>3:</w:t>
      </w:r>
      <w:r>
        <w:rPr>
          <w:spacing w:val="-2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1"/>
          <w:sz w:val="24"/>
        </w:rPr>
        <w:t xml:space="preserve"> </w:t>
      </w:r>
      <w:r>
        <w:rPr>
          <w:sz w:val="24"/>
        </w:rPr>
        <w:t>(High), 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correlation,</w:t>
      </w:r>
      <w:r>
        <w:rPr>
          <w:spacing w:val="-1"/>
          <w:sz w:val="24"/>
        </w:rPr>
        <w:t xml:space="preserve"> </w:t>
      </w:r>
      <w:r>
        <w:rPr>
          <w:sz w:val="24"/>
        </w:rPr>
        <w:t>put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-“</w:t>
      </w:r>
      <w:proofErr w:type="gramEnd"/>
    </w:p>
    <w:p w14:paraId="74B1C32D" w14:textId="77777777" w:rsidR="00C232B4" w:rsidRDefault="00C232B4">
      <w:pPr>
        <w:pStyle w:val="BodyText"/>
        <w:rPr>
          <w:sz w:val="26"/>
        </w:rPr>
      </w:pPr>
    </w:p>
    <w:p w14:paraId="62997E2C" w14:textId="77777777" w:rsidR="00C232B4" w:rsidRDefault="00C232B4">
      <w:pPr>
        <w:pStyle w:val="BodyText"/>
        <w:rPr>
          <w:sz w:val="26"/>
        </w:rPr>
      </w:pPr>
    </w:p>
    <w:p w14:paraId="358A3C52" w14:textId="77777777" w:rsidR="00C232B4" w:rsidRDefault="00C232B4">
      <w:pPr>
        <w:pStyle w:val="BodyText"/>
        <w:rPr>
          <w:sz w:val="26"/>
        </w:rPr>
      </w:pPr>
    </w:p>
    <w:p w14:paraId="1338E391" w14:textId="77777777" w:rsidR="00C232B4" w:rsidRDefault="00C232B4">
      <w:pPr>
        <w:pStyle w:val="BodyText"/>
        <w:spacing w:before="1"/>
        <w:rPr>
          <w:sz w:val="33"/>
        </w:rPr>
      </w:pPr>
    </w:p>
    <w:p w14:paraId="087EF9FC" w14:textId="77777777" w:rsidR="00C232B4" w:rsidRDefault="00000000">
      <w:pPr>
        <w:ind w:left="6441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Supervisor</w:t>
      </w:r>
    </w:p>
    <w:sectPr w:rsidR="00C232B4">
      <w:footerReference w:type="default" r:id="rId11"/>
      <w:pgSz w:w="11910" w:h="16840"/>
      <w:pgMar w:top="1580" w:right="60" w:bottom="280" w:left="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B492" w14:textId="77777777" w:rsidR="0000720E" w:rsidRDefault="0000720E">
      <w:r>
        <w:separator/>
      </w:r>
    </w:p>
  </w:endnote>
  <w:endnote w:type="continuationSeparator" w:id="0">
    <w:p w14:paraId="07ABAB6C" w14:textId="77777777" w:rsidR="0000720E" w:rsidRDefault="0000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E6A3" w14:textId="77777777" w:rsidR="00C232B4" w:rsidRDefault="00000000">
    <w:pPr>
      <w:pStyle w:val="BodyText"/>
      <w:spacing w:line="14" w:lineRule="auto"/>
      <w:rPr>
        <w:sz w:val="2"/>
      </w:rPr>
    </w:pPr>
    <w:r>
      <w:pict w14:anchorId="123E08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80.05pt;width:18pt;height:27.45pt;z-index:-251658752;mso-position-horizontal-relative:page;mso-position-vertical-relative:page" filled="f" stroked="f">
          <v:textbox style="mso-next-textbox:#_x0000_s1025" inset="0,0,0,0">
            <w:txbxContent>
              <w:p w14:paraId="1DEBC946" w14:textId="77777777" w:rsidR="00C232B4" w:rsidRDefault="00C232B4">
                <w:pPr>
                  <w:pStyle w:val="BodyText"/>
                  <w:spacing w:before="11"/>
                  <w:rPr>
                    <w:b/>
                    <w:sz w:val="21"/>
                  </w:rPr>
                </w:pPr>
              </w:p>
              <w:p w14:paraId="79954EB4" w14:textId="77777777" w:rsidR="00C232B4" w:rsidRDefault="00000000">
                <w:pPr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CA0E" w14:textId="77777777" w:rsidR="00C232B4" w:rsidRDefault="00C232B4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0538" w14:textId="77777777" w:rsidR="00C232B4" w:rsidRDefault="00C232B4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C82C" w14:textId="77777777" w:rsidR="00C232B4" w:rsidRDefault="00C232B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1D66" w14:textId="77777777" w:rsidR="0000720E" w:rsidRDefault="0000720E">
      <w:r>
        <w:separator/>
      </w:r>
    </w:p>
  </w:footnote>
  <w:footnote w:type="continuationSeparator" w:id="0">
    <w:p w14:paraId="745B9D05" w14:textId="77777777" w:rsidR="0000720E" w:rsidRDefault="0000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2F4"/>
    <w:multiLevelType w:val="hybridMultilevel"/>
    <w:tmpl w:val="7472B2DC"/>
    <w:lvl w:ilvl="0" w:tplc="3C9EEA96">
      <w:numFmt w:val="bullet"/>
      <w:lvlText w:val=""/>
      <w:lvlJc w:val="left"/>
      <w:pPr>
        <w:ind w:left="1760" w:hanging="360"/>
      </w:pPr>
      <w:rPr>
        <w:rFonts w:hint="default"/>
        <w:w w:val="100"/>
        <w:lang w:val="en-US" w:eastAsia="en-US" w:bidi="ar-SA"/>
      </w:rPr>
    </w:lvl>
    <w:lvl w:ilvl="1" w:tplc="25209F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EE2451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8D72BB2E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F360C5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82CECA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7CAF0B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F56E473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F0B28318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D4127"/>
    <w:multiLevelType w:val="hybridMultilevel"/>
    <w:tmpl w:val="8B1A09EE"/>
    <w:lvl w:ilvl="0" w:tplc="663EDCAE">
      <w:start w:val="1"/>
      <w:numFmt w:val="decimal"/>
      <w:lvlText w:val="[%1]"/>
      <w:lvlJc w:val="left"/>
      <w:pPr>
        <w:ind w:left="1040" w:hanging="40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298CECE">
      <w:start w:val="1"/>
      <w:numFmt w:val="decimal"/>
      <w:lvlText w:val="%2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754106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778CC0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1B8C39B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4FDE49D4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 w:tplc="A882177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 w:tplc="645EDBD0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3C48264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1D1FDF"/>
    <w:multiLevelType w:val="hybridMultilevel"/>
    <w:tmpl w:val="B29A6396"/>
    <w:lvl w:ilvl="0" w:tplc="D8C6D47E">
      <w:numFmt w:val="bullet"/>
      <w:lvlText w:val=""/>
      <w:lvlJc w:val="left"/>
      <w:pPr>
        <w:ind w:left="1671" w:hanging="360"/>
      </w:pPr>
      <w:rPr>
        <w:rFonts w:ascii="Wingdings" w:eastAsia="Wingdings" w:hAnsi="Wingdings" w:cs="Wingdings" w:hint="default"/>
        <w:color w:val="2F2F2F"/>
        <w:w w:val="100"/>
        <w:sz w:val="28"/>
        <w:szCs w:val="28"/>
        <w:lang w:val="en-US" w:eastAsia="en-US" w:bidi="ar-SA"/>
      </w:rPr>
    </w:lvl>
    <w:lvl w:ilvl="1" w:tplc="66181D6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2" w:tplc="CB22831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020AC4E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4" w:tplc="D39223F0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F274DE50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2AA66F6C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7" w:tplc="DBF25800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8" w:tplc="4AD2D5C4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AC507E"/>
    <w:multiLevelType w:val="hybridMultilevel"/>
    <w:tmpl w:val="6EA8AD5E"/>
    <w:lvl w:ilvl="0" w:tplc="74DEF6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2A1DB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AE274A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0FC2EB04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AB86E14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CBFC149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E1C27A76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264BD0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DB9A552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4C5E68"/>
    <w:multiLevelType w:val="hybridMultilevel"/>
    <w:tmpl w:val="28CA3D1C"/>
    <w:lvl w:ilvl="0" w:tplc="B80ACB0C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238D4F0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970AF074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25F479BA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3F9479FA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D39CC69A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B1384B90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204C70CC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B638166A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A301C9E"/>
    <w:multiLevelType w:val="multilevel"/>
    <w:tmpl w:val="2D523100"/>
    <w:lvl w:ilvl="0">
      <w:start w:val="4"/>
      <w:numFmt w:val="decimal"/>
      <w:lvlText w:val="%1"/>
      <w:lvlJc w:val="left"/>
      <w:pPr>
        <w:ind w:left="14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85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6" w:hanging="632"/>
      </w:pPr>
      <w:rPr>
        <w:rFonts w:hint="default"/>
        <w:lang w:val="en-US" w:eastAsia="en-US" w:bidi="ar-SA"/>
      </w:rPr>
    </w:lvl>
  </w:abstractNum>
  <w:abstractNum w:abstractNumId="6" w15:restartNumberingAfterBreak="0">
    <w:nsid w:val="341666D3"/>
    <w:multiLevelType w:val="hybridMultilevel"/>
    <w:tmpl w:val="EF32FE80"/>
    <w:lvl w:ilvl="0" w:tplc="F7762F56">
      <w:start w:val="1"/>
      <w:numFmt w:val="decimal"/>
      <w:lvlText w:val="%1."/>
      <w:lvlJc w:val="left"/>
      <w:pPr>
        <w:ind w:left="898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C9834E2">
      <w:numFmt w:val="bullet"/>
      <w:lvlText w:val=""/>
      <w:lvlJc w:val="left"/>
      <w:pPr>
        <w:ind w:left="1040" w:hanging="7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083C53B2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25CA036A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524489F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5948726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584E35FA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30907A9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46F8085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B8F2716"/>
    <w:multiLevelType w:val="hybridMultilevel"/>
    <w:tmpl w:val="58B23382"/>
    <w:lvl w:ilvl="0" w:tplc="72F0FDF8">
      <w:start w:val="1"/>
      <w:numFmt w:val="decimal"/>
      <w:lvlText w:val="%1."/>
      <w:lvlJc w:val="left"/>
      <w:pPr>
        <w:ind w:left="149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6B48982">
      <w:numFmt w:val="bullet"/>
      <w:lvlText w:val="•"/>
      <w:lvlJc w:val="left"/>
      <w:pPr>
        <w:ind w:left="2494" w:hanging="452"/>
      </w:pPr>
      <w:rPr>
        <w:rFonts w:hint="default"/>
        <w:lang w:val="en-US" w:eastAsia="en-US" w:bidi="ar-SA"/>
      </w:rPr>
    </w:lvl>
    <w:lvl w:ilvl="2" w:tplc="A1F0F892">
      <w:numFmt w:val="bullet"/>
      <w:lvlText w:val="•"/>
      <w:lvlJc w:val="left"/>
      <w:pPr>
        <w:ind w:left="3489" w:hanging="452"/>
      </w:pPr>
      <w:rPr>
        <w:rFonts w:hint="default"/>
        <w:lang w:val="en-US" w:eastAsia="en-US" w:bidi="ar-SA"/>
      </w:rPr>
    </w:lvl>
    <w:lvl w:ilvl="3" w:tplc="C6567988">
      <w:numFmt w:val="bullet"/>
      <w:lvlText w:val="•"/>
      <w:lvlJc w:val="left"/>
      <w:pPr>
        <w:ind w:left="4483" w:hanging="452"/>
      </w:pPr>
      <w:rPr>
        <w:rFonts w:hint="default"/>
        <w:lang w:val="en-US" w:eastAsia="en-US" w:bidi="ar-SA"/>
      </w:rPr>
    </w:lvl>
    <w:lvl w:ilvl="4" w:tplc="EAFED582">
      <w:numFmt w:val="bullet"/>
      <w:lvlText w:val="•"/>
      <w:lvlJc w:val="left"/>
      <w:pPr>
        <w:ind w:left="5478" w:hanging="452"/>
      </w:pPr>
      <w:rPr>
        <w:rFonts w:hint="default"/>
        <w:lang w:val="en-US" w:eastAsia="en-US" w:bidi="ar-SA"/>
      </w:rPr>
    </w:lvl>
    <w:lvl w:ilvl="5" w:tplc="7BDAFA74">
      <w:numFmt w:val="bullet"/>
      <w:lvlText w:val="•"/>
      <w:lvlJc w:val="left"/>
      <w:pPr>
        <w:ind w:left="6473" w:hanging="452"/>
      </w:pPr>
      <w:rPr>
        <w:rFonts w:hint="default"/>
        <w:lang w:val="en-US" w:eastAsia="en-US" w:bidi="ar-SA"/>
      </w:rPr>
    </w:lvl>
    <w:lvl w:ilvl="6" w:tplc="004CD626">
      <w:numFmt w:val="bullet"/>
      <w:lvlText w:val="•"/>
      <w:lvlJc w:val="left"/>
      <w:pPr>
        <w:ind w:left="7467" w:hanging="452"/>
      </w:pPr>
      <w:rPr>
        <w:rFonts w:hint="default"/>
        <w:lang w:val="en-US" w:eastAsia="en-US" w:bidi="ar-SA"/>
      </w:rPr>
    </w:lvl>
    <w:lvl w:ilvl="7" w:tplc="1DB29B32">
      <w:numFmt w:val="bullet"/>
      <w:lvlText w:val="•"/>
      <w:lvlJc w:val="left"/>
      <w:pPr>
        <w:ind w:left="8462" w:hanging="452"/>
      </w:pPr>
      <w:rPr>
        <w:rFonts w:hint="default"/>
        <w:lang w:val="en-US" w:eastAsia="en-US" w:bidi="ar-SA"/>
      </w:rPr>
    </w:lvl>
    <w:lvl w:ilvl="8" w:tplc="797881B2">
      <w:numFmt w:val="bullet"/>
      <w:lvlText w:val="•"/>
      <w:lvlJc w:val="left"/>
      <w:pPr>
        <w:ind w:left="9457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3D896088"/>
    <w:multiLevelType w:val="multilevel"/>
    <w:tmpl w:val="25C6748A"/>
    <w:lvl w:ilvl="0">
      <w:start w:val="5"/>
      <w:numFmt w:val="decimal"/>
      <w:lvlText w:val="%1"/>
      <w:lvlJc w:val="left"/>
      <w:pPr>
        <w:ind w:left="146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3A5BAB"/>
    <w:multiLevelType w:val="hybridMultilevel"/>
    <w:tmpl w:val="EEEA3778"/>
    <w:lvl w:ilvl="0" w:tplc="5E4CFFA2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62AD4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D15C73A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132D9C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12BC252E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B6FEDFB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0380970E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62585C4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A98E175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14447B"/>
    <w:multiLevelType w:val="hybridMultilevel"/>
    <w:tmpl w:val="B838CBFA"/>
    <w:lvl w:ilvl="0" w:tplc="E9480F9E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51491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70C01044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65FE1A8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F444690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AC76B406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B838DFA0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9570926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B32E606C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154E72"/>
    <w:multiLevelType w:val="multilevel"/>
    <w:tmpl w:val="5900BF5A"/>
    <w:lvl w:ilvl="0">
      <w:start w:val="5"/>
      <w:numFmt w:val="decimal"/>
      <w:lvlText w:val="%1"/>
      <w:lvlJc w:val="left"/>
      <w:pPr>
        <w:ind w:left="1671" w:hanging="63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71" w:hanging="632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671" w:hanging="632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"/>
      <w:lvlJc w:val="left"/>
      <w:pPr>
        <w:ind w:left="1784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F32CDB"/>
    <w:multiLevelType w:val="hybridMultilevel"/>
    <w:tmpl w:val="25523F9E"/>
    <w:lvl w:ilvl="0" w:tplc="00366766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F227C9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A8B4734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4C8AB5BC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DCD73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44D28970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11F086C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DE306F9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70CA710A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611BA1"/>
    <w:multiLevelType w:val="hybridMultilevel"/>
    <w:tmpl w:val="49F6CFFE"/>
    <w:lvl w:ilvl="0" w:tplc="E10C3310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3CE1E6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B1D2336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AC0CC00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7DC43C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011ABCD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37B807D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849861B4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9B9E614E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7A957D6"/>
    <w:multiLevelType w:val="multilevel"/>
    <w:tmpl w:val="CDF6E5C8"/>
    <w:lvl w:ilvl="0">
      <w:start w:val="5"/>
      <w:numFmt w:val="decimal"/>
      <w:lvlText w:val="%1"/>
      <w:lvlJc w:val="left"/>
      <w:pPr>
        <w:ind w:left="1671" w:hanging="63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71" w:hanging="63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0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93" w:hanging="631"/>
      </w:pPr>
      <w:rPr>
        <w:rFonts w:hint="default"/>
        <w:lang w:val="en-US" w:eastAsia="en-US" w:bidi="ar-SA"/>
      </w:rPr>
    </w:lvl>
  </w:abstractNum>
  <w:abstractNum w:abstractNumId="15" w15:restartNumberingAfterBreak="0">
    <w:nsid w:val="7BFC46B2"/>
    <w:multiLevelType w:val="hybridMultilevel"/>
    <w:tmpl w:val="C3EE2A8A"/>
    <w:lvl w:ilvl="0" w:tplc="35B00A38">
      <w:numFmt w:val="bullet"/>
      <w:lvlText w:val=""/>
      <w:lvlJc w:val="left"/>
      <w:pPr>
        <w:ind w:left="17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E6A63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2" w:tplc="233ABE3A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3" w:tplc="3FAE827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 w:tplc="53C6428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F688734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95767CE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7" w:tplc="C776708A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  <w:lvl w:ilvl="8" w:tplc="ED6008C4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528839431">
    <w:abstractNumId w:val="12"/>
  </w:num>
  <w:num w:numId="2" w16cid:durableId="243497008">
    <w:abstractNumId w:val="9"/>
  </w:num>
  <w:num w:numId="3" w16cid:durableId="1795173548">
    <w:abstractNumId w:val="1"/>
  </w:num>
  <w:num w:numId="4" w16cid:durableId="835000093">
    <w:abstractNumId w:val="14"/>
  </w:num>
  <w:num w:numId="5" w16cid:durableId="364059740">
    <w:abstractNumId w:val="13"/>
  </w:num>
  <w:num w:numId="6" w16cid:durableId="1489323845">
    <w:abstractNumId w:val="10"/>
  </w:num>
  <w:num w:numId="7" w16cid:durableId="2126385365">
    <w:abstractNumId w:val="15"/>
  </w:num>
  <w:num w:numId="8" w16cid:durableId="133255082">
    <w:abstractNumId w:val="0"/>
  </w:num>
  <w:num w:numId="9" w16cid:durableId="130681715">
    <w:abstractNumId w:val="2"/>
  </w:num>
  <w:num w:numId="10" w16cid:durableId="1468550387">
    <w:abstractNumId w:val="11"/>
  </w:num>
  <w:num w:numId="11" w16cid:durableId="1708411287">
    <w:abstractNumId w:val="3"/>
  </w:num>
  <w:num w:numId="12" w16cid:durableId="1842624249">
    <w:abstractNumId w:val="8"/>
  </w:num>
  <w:num w:numId="13" w16cid:durableId="1185172374">
    <w:abstractNumId w:val="7"/>
  </w:num>
  <w:num w:numId="14" w16cid:durableId="1062753837">
    <w:abstractNumId w:val="4"/>
  </w:num>
  <w:num w:numId="15" w16cid:durableId="1445728638">
    <w:abstractNumId w:val="5"/>
  </w:num>
  <w:num w:numId="16" w16cid:durableId="2139107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B4"/>
    <w:rsid w:val="0000720E"/>
    <w:rsid w:val="000754D9"/>
    <w:rsid w:val="000F4906"/>
    <w:rsid w:val="00105247"/>
    <w:rsid w:val="00196F12"/>
    <w:rsid w:val="001C01EF"/>
    <w:rsid w:val="001C7351"/>
    <w:rsid w:val="001E6DE1"/>
    <w:rsid w:val="00270FC5"/>
    <w:rsid w:val="002C05F7"/>
    <w:rsid w:val="002E4D89"/>
    <w:rsid w:val="003051B0"/>
    <w:rsid w:val="00333E76"/>
    <w:rsid w:val="003F662E"/>
    <w:rsid w:val="00563C53"/>
    <w:rsid w:val="005835B8"/>
    <w:rsid w:val="006807F6"/>
    <w:rsid w:val="0075045F"/>
    <w:rsid w:val="007B0112"/>
    <w:rsid w:val="0080456B"/>
    <w:rsid w:val="00810C63"/>
    <w:rsid w:val="0083357E"/>
    <w:rsid w:val="0084500C"/>
    <w:rsid w:val="008451EC"/>
    <w:rsid w:val="009A1345"/>
    <w:rsid w:val="00B642B0"/>
    <w:rsid w:val="00B848F6"/>
    <w:rsid w:val="00BC1FD9"/>
    <w:rsid w:val="00C051C8"/>
    <w:rsid w:val="00C232B4"/>
    <w:rsid w:val="00D45B8A"/>
    <w:rsid w:val="00D613B7"/>
    <w:rsid w:val="00D67C1B"/>
    <w:rsid w:val="00EE7F92"/>
    <w:rsid w:val="00F44BDA"/>
    <w:rsid w:val="00F64EE6"/>
    <w:rsid w:val="00F8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D156A00"/>
  <w15:docId w15:val="{80ECB3CC-4ECA-422B-91F7-C1C6523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 w:right="15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1575" w:right="15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5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35B8"/>
    <w:tblPr/>
  </w:style>
  <w:style w:type="table" w:styleId="PlainTable1">
    <w:name w:val="Plain Table 1"/>
    <w:basedOn w:val="TableNormal"/>
    <w:uiPriority w:val="41"/>
    <w:rsid w:val="005835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5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1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0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1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F037-6E57-4F18-9300-A5927628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5</cp:revision>
  <dcterms:created xsi:type="dcterms:W3CDTF">2023-08-25T05:58:00Z</dcterms:created>
  <dcterms:modified xsi:type="dcterms:W3CDTF">2024-04-24T15:39:00Z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2023-08-25T00:00:00Z</vt:filetime>
  </property>
</Properties>
</file>