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B1FDC" w14:textId="686FE8AB" w:rsidR="004A492A" w:rsidRPr="005E30DC" w:rsidRDefault="0086452E" w:rsidP="005008B4">
      <w:pPr>
        <w:jc w:val="center"/>
        <w:rPr>
          <w:b/>
          <w:sz w:val="18"/>
          <w:szCs w:val="18"/>
        </w:rPr>
      </w:pPr>
      <w:r w:rsidRPr="005E30DC">
        <w:rPr>
          <w:b/>
          <w:sz w:val="18"/>
          <w:szCs w:val="18"/>
        </w:rPr>
        <w:t xml:space="preserve">Deployment Plan and model for </w:t>
      </w:r>
      <w:proofErr w:type="spellStart"/>
      <w:r w:rsidRPr="005E30DC">
        <w:rPr>
          <w:b/>
          <w:sz w:val="18"/>
          <w:szCs w:val="18"/>
        </w:rPr>
        <w:t>Mediawiki</w:t>
      </w:r>
      <w:proofErr w:type="spellEnd"/>
    </w:p>
    <w:p w14:paraId="6CB46375" w14:textId="5F587D9B" w:rsidR="0086452E" w:rsidRPr="005E30DC" w:rsidRDefault="0086452E" w:rsidP="0086452E">
      <w:pPr>
        <w:rPr>
          <w:b/>
          <w:sz w:val="18"/>
          <w:szCs w:val="18"/>
        </w:rPr>
      </w:pPr>
    </w:p>
    <w:p w14:paraId="60D7981F" w14:textId="07E09275" w:rsidR="0086452E" w:rsidRPr="005E30DC" w:rsidRDefault="0086452E" w:rsidP="0086452E">
      <w:pPr>
        <w:rPr>
          <w:b/>
          <w:sz w:val="18"/>
          <w:szCs w:val="18"/>
        </w:rPr>
      </w:pPr>
      <w:r w:rsidRPr="005E30DC">
        <w:rPr>
          <w:b/>
          <w:sz w:val="18"/>
          <w:szCs w:val="18"/>
        </w:rPr>
        <w:t>Tools used</w:t>
      </w:r>
      <w:bookmarkStart w:id="0" w:name="_GoBack"/>
      <w:bookmarkEnd w:id="0"/>
      <w:r w:rsidRPr="005E30DC">
        <w:rPr>
          <w:b/>
          <w:sz w:val="18"/>
          <w:szCs w:val="18"/>
        </w:rPr>
        <w:t xml:space="preserve">: </w:t>
      </w:r>
    </w:p>
    <w:p w14:paraId="1B8F9FE4" w14:textId="59232E86" w:rsidR="0086452E" w:rsidRPr="005E30DC" w:rsidRDefault="0086452E" w:rsidP="0086452E">
      <w:pPr>
        <w:pStyle w:val="ListParagraph"/>
        <w:numPr>
          <w:ilvl w:val="0"/>
          <w:numId w:val="2"/>
        </w:numPr>
        <w:rPr>
          <w:sz w:val="18"/>
          <w:szCs w:val="18"/>
        </w:rPr>
      </w:pPr>
      <w:r w:rsidRPr="005E30DC">
        <w:rPr>
          <w:sz w:val="18"/>
          <w:szCs w:val="18"/>
        </w:rPr>
        <w:t>Cloud Formation – For provisioning the infrastructure</w:t>
      </w:r>
    </w:p>
    <w:p w14:paraId="6D333736" w14:textId="7FBE116B" w:rsidR="0086452E" w:rsidRPr="005E30DC" w:rsidRDefault="0086452E" w:rsidP="0086452E">
      <w:pPr>
        <w:pStyle w:val="ListParagraph"/>
        <w:numPr>
          <w:ilvl w:val="0"/>
          <w:numId w:val="2"/>
        </w:numPr>
        <w:rPr>
          <w:sz w:val="18"/>
          <w:szCs w:val="18"/>
        </w:rPr>
      </w:pPr>
      <w:r w:rsidRPr="005E30DC">
        <w:rPr>
          <w:sz w:val="18"/>
          <w:szCs w:val="18"/>
        </w:rPr>
        <w:t>Ansible – Deploying and configuring web Service</w:t>
      </w:r>
    </w:p>
    <w:p w14:paraId="39AF2464" w14:textId="43EA50D6" w:rsidR="0086452E" w:rsidRPr="005E30DC" w:rsidRDefault="0086452E" w:rsidP="0086452E">
      <w:pPr>
        <w:pStyle w:val="ListParagraph"/>
        <w:numPr>
          <w:ilvl w:val="0"/>
          <w:numId w:val="2"/>
        </w:numPr>
        <w:rPr>
          <w:sz w:val="18"/>
          <w:szCs w:val="18"/>
        </w:rPr>
      </w:pPr>
      <w:r w:rsidRPr="005E30DC">
        <w:rPr>
          <w:sz w:val="18"/>
          <w:szCs w:val="18"/>
        </w:rPr>
        <w:t>Python – For performing DB tasks</w:t>
      </w:r>
    </w:p>
    <w:p w14:paraId="26BE0506" w14:textId="77777777" w:rsidR="0086452E" w:rsidRPr="005E30DC" w:rsidRDefault="0086452E" w:rsidP="0086452E">
      <w:pPr>
        <w:rPr>
          <w:sz w:val="18"/>
          <w:szCs w:val="18"/>
        </w:rPr>
      </w:pPr>
    </w:p>
    <w:p w14:paraId="6D17D79E" w14:textId="77777777" w:rsidR="0086452E" w:rsidRPr="005E30DC" w:rsidRDefault="0086452E" w:rsidP="0086452E">
      <w:pPr>
        <w:rPr>
          <w:b/>
          <w:sz w:val="18"/>
          <w:szCs w:val="18"/>
        </w:rPr>
      </w:pPr>
      <w:r w:rsidRPr="005E30DC">
        <w:rPr>
          <w:b/>
          <w:sz w:val="18"/>
          <w:szCs w:val="18"/>
        </w:rPr>
        <w:t>Plan:</w:t>
      </w:r>
    </w:p>
    <w:p w14:paraId="7108CAB0" w14:textId="0C5D5D6B" w:rsidR="0086452E" w:rsidRPr="005E30DC" w:rsidRDefault="0086452E" w:rsidP="0086452E">
      <w:pPr>
        <w:rPr>
          <w:sz w:val="18"/>
          <w:szCs w:val="18"/>
        </w:rPr>
      </w:pPr>
      <w:r w:rsidRPr="005E30DC">
        <w:rPr>
          <w:sz w:val="18"/>
          <w:szCs w:val="18"/>
        </w:rPr>
        <w:t xml:space="preserve"> As per the given </w:t>
      </w:r>
      <w:r w:rsidR="008B0E07" w:rsidRPr="005E30DC">
        <w:rPr>
          <w:sz w:val="18"/>
          <w:szCs w:val="18"/>
        </w:rPr>
        <w:t>assignment,</w:t>
      </w:r>
      <w:r w:rsidRPr="005E30DC">
        <w:rPr>
          <w:sz w:val="18"/>
          <w:szCs w:val="18"/>
        </w:rPr>
        <w:t xml:space="preserve"> I have decided to have 1 web server instance and 1 DB instance</w:t>
      </w:r>
      <w:r w:rsidR="005E30DC">
        <w:rPr>
          <w:sz w:val="18"/>
          <w:szCs w:val="18"/>
        </w:rPr>
        <w:t xml:space="preserve"> initially</w:t>
      </w:r>
      <w:r w:rsidRPr="005E30DC">
        <w:rPr>
          <w:sz w:val="18"/>
          <w:szCs w:val="18"/>
        </w:rPr>
        <w:t xml:space="preserve">. </w:t>
      </w:r>
    </w:p>
    <w:p w14:paraId="6087B12A" w14:textId="1C033582" w:rsidR="0086452E" w:rsidRPr="005E30DC" w:rsidRDefault="0086452E" w:rsidP="0086452E">
      <w:pPr>
        <w:rPr>
          <w:sz w:val="18"/>
          <w:szCs w:val="18"/>
        </w:rPr>
      </w:pPr>
      <w:r w:rsidRPr="005E30DC">
        <w:rPr>
          <w:sz w:val="18"/>
          <w:szCs w:val="18"/>
        </w:rPr>
        <w:t xml:space="preserve">Web server will be configured with “apache HTTPD” and will be placed </w:t>
      </w:r>
      <w:r w:rsidR="00CC0099" w:rsidRPr="005E30DC">
        <w:rPr>
          <w:sz w:val="18"/>
          <w:szCs w:val="18"/>
        </w:rPr>
        <w:t>under a ASG. The Scaling group will be associated with</w:t>
      </w:r>
      <w:r w:rsidRPr="005E30DC">
        <w:rPr>
          <w:sz w:val="18"/>
          <w:szCs w:val="18"/>
        </w:rPr>
        <w:t xml:space="preserve"> a </w:t>
      </w:r>
      <w:r w:rsidR="008B0E07" w:rsidRPr="005E30DC">
        <w:rPr>
          <w:sz w:val="18"/>
          <w:szCs w:val="18"/>
        </w:rPr>
        <w:t>load balancer</w:t>
      </w:r>
      <w:r w:rsidRPr="005E30DC">
        <w:rPr>
          <w:sz w:val="18"/>
          <w:szCs w:val="18"/>
        </w:rPr>
        <w:t xml:space="preserve"> listening on port “80”</w:t>
      </w:r>
      <w:r w:rsidR="00CC0099" w:rsidRPr="005E30DC">
        <w:rPr>
          <w:sz w:val="18"/>
          <w:szCs w:val="18"/>
        </w:rPr>
        <w:t xml:space="preserve"> which distributes the traffic among the instances</w:t>
      </w:r>
      <w:r w:rsidRPr="005E30DC">
        <w:rPr>
          <w:sz w:val="18"/>
          <w:szCs w:val="18"/>
        </w:rPr>
        <w:t>.</w:t>
      </w:r>
    </w:p>
    <w:p w14:paraId="0B401500" w14:textId="06D8FE93" w:rsidR="0086452E" w:rsidRPr="005E30DC" w:rsidRDefault="0086452E" w:rsidP="0086452E">
      <w:pPr>
        <w:rPr>
          <w:sz w:val="18"/>
          <w:szCs w:val="18"/>
        </w:rPr>
      </w:pPr>
      <w:r w:rsidRPr="005E30DC">
        <w:rPr>
          <w:sz w:val="18"/>
          <w:szCs w:val="18"/>
        </w:rPr>
        <w:t>DB server will be configure</w:t>
      </w:r>
      <w:r w:rsidR="008B0E07" w:rsidRPr="005E30DC">
        <w:rPr>
          <w:sz w:val="18"/>
          <w:szCs w:val="18"/>
        </w:rPr>
        <w:t>d</w:t>
      </w:r>
      <w:r w:rsidRPr="005E30DC">
        <w:rPr>
          <w:sz w:val="18"/>
          <w:szCs w:val="18"/>
        </w:rPr>
        <w:t xml:space="preserve"> with MariaDB </w:t>
      </w:r>
      <w:r w:rsidR="00CC0099" w:rsidRPr="005E30DC">
        <w:rPr>
          <w:sz w:val="18"/>
          <w:szCs w:val="18"/>
        </w:rPr>
        <w:t>and will be placed under a ASG.</w:t>
      </w:r>
    </w:p>
    <w:p w14:paraId="5050AA97" w14:textId="41AD5306" w:rsidR="0086452E" w:rsidRPr="005E30DC" w:rsidRDefault="0086452E" w:rsidP="0086452E">
      <w:pPr>
        <w:rPr>
          <w:sz w:val="18"/>
          <w:szCs w:val="18"/>
        </w:rPr>
      </w:pPr>
    </w:p>
    <w:p w14:paraId="295DA002" w14:textId="4E3E4B29" w:rsidR="0086452E" w:rsidRPr="005E30DC" w:rsidRDefault="0086452E" w:rsidP="0086452E">
      <w:pPr>
        <w:rPr>
          <w:b/>
          <w:sz w:val="18"/>
          <w:szCs w:val="18"/>
        </w:rPr>
      </w:pPr>
      <w:r w:rsidRPr="005E30DC">
        <w:rPr>
          <w:b/>
          <w:sz w:val="18"/>
          <w:szCs w:val="18"/>
        </w:rPr>
        <w:t>How Web server is spun:</w:t>
      </w:r>
    </w:p>
    <w:p w14:paraId="46D654BD" w14:textId="108F8084" w:rsidR="00CC0099" w:rsidRPr="005E30DC" w:rsidRDefault="00CC0099" w:rsidP="0086452E">
      <w:pPr>
        <w:rPr>
          <w:sz w:val="18"/>
          <w:szCs w:val="18"/>
        </w:rPr>
      </w:pPr>
      <w:r w:rsidRPr="005E30DC">
        <w:rPr>
          <w:sz w:val="18"/>
          <w:szCs w:val="18"/>
        </w:rPr>
        <w:t xml:space="preserve">A Launch </w:t>
      </w:r>
      <w:r w:rsidR="005E30DC" w:rsidRPr="005E30DC">
        <w:rPr>
          <w:sz w:val="18"/>
          <w:szCs w:val="18"/>
        </w:rPr>
        <w:t>Configuration</w:t>
      </w:r>
      <w:r w:rsidRPr="005E30DC">
        <w:rPr>
          <w:sz w:val="18"/>
          <w:szCs w:val="18"/>
        </w:rPr>
        <w:t xml:space="preserve"> for the ASG is defined with all the necessary details. It also contains the Metadata for the necessary package to be installed during the launch, services that </w:t>
      </w:r>
      <w:r w:rsidR="005008B4" w:rsidRPr="005E30DC">
        <w:rPr>
          <w:sz w:val="18"/>
          <w:szCs w:val="18"/>
        </w:rPr>
        <w:t>must</w:t>
      </w:r>
      <w:r w:rsidRPr="005E30DC">
        <w:rPr>
          <w:sz w:val="18"/>
          <w:szCs w:val="18"/>
        </w:rPr>
        <w:t xml:space="preserve"> be enabled and running once the instance is ready and commands that </w:t>
      </w:r>
      <w:proofErr w:type="gramStart"/>
      <w:r w:rsidRPr="005E30DC">
        <w:rPr>
          <w:sz w:val="18"/>
          <w:szCs w:val="18"/>
        </w:rPr>
        <w:t>has to</w:t>
      </w:r>
      <w:proofErr w:type="gramEnd"/>
      <w:r w:rsidRPr="005E30DC">
        <w:rPr>
          <w:sz w:val="18"/>
          <w:szCs w:val="18"/>
        </w:rPr>
        <w:t xml:space="preserve"> be executed once the instance is up.</w:t>
      </w:r>
    </w:p>
    <w:p w14:paraId="018DBD1B" w14:textId="4C4FF974" w:rsidR="00CC0099" w:rsidRPr="005E30DC" w:rsidRDefault="00CC0099" w:rsidP="0086452E">
      <w:pPr>
        <w:rPr>
          <w:sz w:val="18"/>
          <w:szCs w:val="18"/>
        </w:rPr>
      </w:pPr>
      <w:r w:rsidRPr="005E30DC">
        <w:rPr>
          <w:sz w:val="18"/>
          <w:szCs w:val="18"/>
        </w:rPr>
        <w:t>In this case I have placed my ansible configuration and playbook in S3 and have assigned S3 access to this node. Once the system is up the files get downloaded from S3 and is executed locally.</w:t>
      </w:r>
    </w:p>
    <w:p w14:paraId="3321B687" w14:textId="067E1C1E" w:rsidR="00CC0099" w:rsidRPr="005E30DC" w:rsidRDefault="00CC0099" w:rsidP="0086452E">
      <w:pPr>
        <w:rPr>
          <w:sz w:val="18"/>
          <w:szCs w:val="18"/>
        </w:rPr>
      </w:pPr>
      <w:r w:rsidRPr="005E30DC">
        <w:rPr>
          <w:sz w:val="18"/>
          <w:szCs w:val="18"/>
        </w:rPr>
        <w:t>When the playbook</w:t>
      </w:r>
      <w:r w:rsidR="008B0E07" w:rsidRPr="005E30DC">
        <w:rPr>
          <w:sz w:val="18"/>
          <w:szCs w:val="18"/>
        </w:rPr>
        <w:t xml:space="preserve"> (</w:t>
      </w:r>
      <w:proofErr w:type="spellStart"/>
      <w:r w:rsidR="008B0E07" w:rsidRPr="005E30DC">
        <w:rPr>
          <w:sz w:val="18"/>
          <w:szCs w:val="18"/>
        </w:rPr>
        <w:t>setup_mediawiki.yml</w:t>
      </w:r>
      <w:proofErr w:type="spellEnd"/>
      <w:r w:rsidR="008B0E07" w:rsidRPr="005E30DC">
        <w:rPr>
          <w:sz w:val="18"/>
          <w:szCs w:val="18"/>
        </w:rPr>
        <w:t>)</w:t>
      </w:r>
      <w:r w:rsidRPr="005E30DC">
        <w:rPr>
          <w:sz w:val="18"/>
          <w:szCs w:val="18"/>
        </w:rPr>
        <w:t xml:space="preserve"> is executed it gets the mediawiki.tar file from the repository URL and unarchive the same in the machine. Once unarchived then necessary permissions are given to the files and then a </w:t>
      </w:r>
      <w:proofErr w:type="spellStart"/>
      <w:r w:rsidRPr="005E30DC">
        <w:rPr>
          <w:sz w:val="18"/>
          <w:szCs w:val="18"/>
        </w:rPr>
        <w:t>softlink</w:t>
      </w:r>
      <w:proofErr w:type="spellEnd"/>
      <w:r w:rsidRPr="005E30DC">
        <w:rPr>
          <w:sz w:val="18"/>
          <w:szCs w:val="18"/>
        </w:rPr>
        <w:t xml:space="preserve"> is created to the web server root path</w:t>
      </w:r>
      <w:r w:rsidR="008B0E07" w:rsidRPr="005E30DC">
        <w:rPr>
          <w:sz w:val="18"/>
          <w:szCs w:val="18"/>
        </w:rPr>
        <w:t xml:space="preserve"> and the service is restarted.</w:t>
      </w:r>
    </w:p>
    <w:p w14:paraId="42F66FB7" w14:textId="4FED7469" w:rsidR="008B0E07" w:rsidRPr="005E30DC" w:rsidRDefault="008B0E07" w:rsidP="0086452E">
      <w:pPr>
        <w:rPr>
          <w:sz w:val="18"/>
          <w:szCs w:val="18"/>
        </w:rPr>
      </w:pPr>
    </w:p>
    <w:p w14:paraId="6397B915" w14:textId="2D0B1814" w:rsidR="008B0E07" w:rsidRPr="005E30DC" w:rsidRDefault="008B0E07" w:rsidP="0086452E">
      <w:pPr>
        <w:rPr>
          <w:b/>
          <w:sz w:val="18"/>
          <w:szCs w:val="18"/>
        </w:rPr>
      </w:pPr>
      <w:r w:rsidRPr="005E30DC">
        <w:rPr>
          <w:b/>
          <w:sz w:val="18"/>
          <w:szCs w:val="18"/>
        </w:rPr>
        <w:t xml:space="preserve">How </w:t>
      </w:r>
      <w:r w:rsidRPr="005E30DC">
        <w:rPr>
          <w:b/>
          <w:sz w:val="18"/>
          <w:szCs w:val="18"/>
        </w:rPr>
        <w:t>DB</w:t>
      </w:r>
      <w:r w:rsidRPr="005E30DC">
        <w:rPr>
          <w:b/>
          <w:sz w:val="18"/>
          <w:szCs w:val="18"/>
        </w:rPr>
        <w:t xml:space="preserve"> server is spun:</w:t>
      </w:r>
    </w:p>
    <w:p w14:paraId="1DA77635" w14:textId="3D0C3D77" w:rsidR="008B0E07" w:rsidRPr="005E30DC" w:rsidRDefault="008B0E07" w:rsidP="0086452E">
      <w:pPr>
        <w:rPr>
          <w:sz w:val="18"/>
          <w:szCs w:val="18"/>
        </w:rPr>
      </w:pPr>
      <w:r w:rsidRPr="005E30DC">
        <w:rPr>
          <w:sz w:val="18"/>
          <w:szCs w:val="18"/>
        </w:rPr>
        <w:t xml:space="preserve">A Launch </w:t>
      </w:r>
      <w:proofErr w:type="spellStart"/>
      <w:r w:rsidRPr="005E30DC">
        <w:rPr>
          <w:sz w:val="18"/>
          <w:szCs w:val="18"/>
        </w:rPr>
        <w:t>Configuraion</w:t>
      </w:r>
      <w:proofErr w:type="spellEnd"/>
      <w:r w:rsidRPr="005E30DC">
        <w:rPr>
          <w:sz w:val="18"/>
          <w:szCs w:val="18"/>
        </w:rPr>
        <w:t xml:space="preserve"> for the ASG is defined with all the necessary details. It also contains the Metadata for the necessary package to be installed during the launch, services that </w:t>
      </w:r>
      <w:r w:rsidR="005008B4" w:rsidRPr="005E30DC">
        <w:rPr>
          <w:sz w:val="18"/>
          <w:szCs w:val="18"/>
        </w:rPr>
        <w:t>must</w:t>
      </w:r>
      <w:r w:rsidRPr="005E30DC">
        <w:rPr>
          <w:sz w:val="18"/>
          <w:szCs w:val="18"/>
        </w:rPr>
        <w:t xml:space="preserve"> be enabled and running once the instance is ready and commands that </w:t>
      </w:r>
      <w:proofErr w:type="gramStart"/>
      <w:r w:rsidRPr="005E30DC">
        <w:rPr>
          <w:sz w:val="18"/>
          <w:szCs w:val="18"/>
        </w:rPr>
        <w:t>has to</w:t>
      </w:r>
      <w:proofErr w:type="gramEnd"/>
      <w:r w:rsidRPr="005E30DC">
        <w:rPr>
          <w:sz w:val="18"/>
          <w:szCs w:val="18"/>
        </w:rPr>
        <w:t xml:space="preserve"> be executed once the instance is up.</w:t>
      </w:r>
    </w:p>
    <w:p w14:paraId="54022B75" w14:textId="0933CE65" w:rsidR="008B0E07" w:rsidRPr="005E30DC" w:rsidRDefault="008B0E07" w:rsidP="0086452E">
      <w:pPr>
        <w:rPr>
          <w:sz w:val="18"/>
          <w:szCs w:val="18"/>
        </w:rPr>
      </w:pPr>
      <w:r w:rsidRPr="005E30DC">
        <w:rPr>
          <w:sz w:val="18"/>
          <w:szCs w:val="18"/>
        </w:rPr>
        <w:t>In this case I have placed a python script (db_setup.py) in the S3 location. This scripts connects to the database using “</w:t>
      </w:r>
      <w:proofErr w:type="spellStart"/>
      <w:proofErr w:type="gramStart"/>
      <w:r w:rsidRPr="005E30DC">
        <w:rPr>
          <w:sz w:val="18"/>
          <w:szCs w:val="18"/>
        </w:rPr>
        <w:t>mysql.connector</w:t>
      </w:r>
      <w:proofErr w:type="spellEnd"/>
      <w:proofErr w:type="gramEnd"/>
      <w:r w:rsidRPr="005E30DC">
        <w:rPr>
          <w:sz w:val="18"/>
          <w:szCs w:val="18"/>
        </w:rPr>
        <w:t>” and then performs the necessary DB tasks that is defined.</w:t>
      </w:r>
    </w:p>
    <w:p w14:paraId="4788F0B8" w14:textId="422877CB" w:rsidR="008B0E07" w:rsidRPr="005E30DC" w:rsidRDefault="008B0E07" w:rsidP="0086452E">
      <w:pPr>
        <w:rPr>
          <w:sz w:val="18"/>
          <w:szCs w:val="18"/>
        </w:rPr>
      </w:pPr>
    </w:p>
    <w:p w14:paraId="25889019" w14:textId="30F1E769" w:rsidR="008B0E07" w:rsidRPr="005E30DC" w:rsidRDefault="008B0E07" w:rsidP="0086452E">
      <w:pPr>
        <w:rPr>
          <w:b/>
          <w:sz w:val="18"/>
          <w:szCs w:val="18"/>
        </w:rPr>
      </w:pPr>
      <w:r w:rsidRPr="005E30DC">
        <w:rPr>
          <w:b/>
          <w:sz w:val="18"/>
          <w:szCs w:val="18"/>
        </w:rPr>
        <w:t>Things that can be improved:</w:t>
      </w:r>
    </w:p>
    <w:p w14:paraId="4B47621D" w14:textId="6F73CFCC" w:rsidR="008B0E07" w:rsidRPr="005E30DC" w:rsidRDefault="008B0E07" w:rsidP="008B0E07">
      <w:pPr>
        <w:pStyle w:val="ListParagraph"/>
        <w:numPr>
          <w:ilvl w:val="0"/>
          <w:numId w:val="3"/>
        </w:numPr>
        <w:rPr>
          <w:b/>
          <w:sz w:val="18"/>
          <w:szCs w:val="18"/>
        </w:rPr>
      </w:pPr>
      <w:r w:rsidRPr="005E30DC">
        <w:rPr>
          <w:sz w:val="18"/>
          <w:szCs w:val="18"/>
        </w:rPr>
        <w:t>In this case I have exposed the Web server to the internet. This can be avoided by making the LB available to public and configure webserver security group to accept traffic only from the LB.</w:t>
      </w:r>
    </w:p>
    <w:p w14:paraId="48F7B906" w14:textId="19528BC5" w:rsidR="008B0E07" w:rsidRPr="005E30DC" w:rsidRDefault="008B0E07" w:rsidP="008B0E07">
      <w:pPr>
        <w:pStyle w:val="ListParagraph"/>
        <w:numPr>
          <w:ilvl w:val="0"/>
          <w:numId w:val="3"/>
        </w:numPr>
        <w:rPr>
          <w:b/>
          <w:sz w:val="18"/>
          <w:szCs w:val="18"/>
        </w:rPr>
      </w:pPr>
      <w:r w:rsidRPr="005E30DC">
        <w:rPr>
          <w:sz w:val="18"/>
          <w:szCs w:val="18"/>
        </w:rPr>
        <w:t xml:space="preserve">A self-signed certificate can be generated and the same can be associated with the web server </w:t>
      </w:r>
      <w:proofErr w:type="gramStart"/>
      <w:r w:rsidRPr="005E30DC">
        <w:rPr>
          <w:sz w:val="18"/>
          <w:szCs w:val="18"/>
        </w:rPr>
        <w:t xml:space="preserve">LB </w:t>
      </w:r>
      <w:r w:rsidR="004A21EF" w:rsidRPr="005E30DC">
        <w:rPr>
          <w:sz w:val="18"/>
          <w:szCs w:val="18"/>
        </w:rPr>
        <w:t>.</w:t>
      </w:r>
      <w:proofErr w:type="gramEnd"/>
    </w:p>
    <w:p w14:paraId="0EC8BA25" w14:textId="674EEDC0" w:rsidR="004A21EF" w:rsidRPr="005E30DC" w:rsidRDefault="004A21EF" w:rsidP="008B0E07">
      <w:pPr>
        <w:pStyle w:val="ListParagraph"/>
        <w:numPr>
          <w:ilvl w:val="0"/>
          <w:numId w:val="3"/>
        </w:numPr>
        <w:rPr>
          <w:b/>
          <w:sz w:val="18"/>
          <w:szCs w:val="18"/>
        </w:rPr>
      </w:pPr>
      <w:r w:rsidRPr="005E30DC">
        <w:rPr>
          <w:sz w:val="18"/>
          <w:szCs w:val="18"/>
        </w:rPr>
        <w:t>DB port can be restricted to the internal network in a way that only web server can talk to the database.</w:t>
      </w:r>
    </w:p>
    <w:p w14:paraId="5A03D223" w14:textId="73F68C96" w:rsidR="004A21EF" w:rsidRPr="005E30DC" w:rsidRDefault="004A21EF" w:rsidP="008B0E07">
      <w:pPr>
        <w:pStyle w:val="ListParagraph"/>
        <w:numPr>
          <w:ilvl w:val="0"/>
          <w:numId w:val="3"/>
        </w:numPr>
        <w:rPr>
          <w:b/>
          <w:sz w:val="18"/>
          <w:szCs w:val="18"/>
        </w:rPr>
      </w:pPr>
      <w:r w:rsidRPr="005E30DC">
        <w:rPr>
          <w:sz w:val="18"/>
          <w:szCs w:val="18"/>
        </w:rPr>
        <w:t>HTTP health check can be configured in the LB, so that it monitors the web service in the nodes.</w:t>
      </w:r>
    </w:p>
    <w:p w14:paraId="3262EE7B" w14:textId="107FC9DF" w:rsidR="005008B4" w:rsidRPr="005008B4" w:rsidRDefault="004A21EF" w:rsidP="005008B4">
      <w:pPr>
        <w:pStyle w:val="ListParagraph"/>
        <w:numPr>
          <w:ilvl w:val="0"/>
          <w:numId w:val="3"/>
        </w:numPr>
        <w:rPr>
          <w:b/>
          <w:sz w:val="18"/>
          <w:szCs w:val="18"/>
        </w:rPr>
      </w:pPr>
      <w:r w:rsidRPr="005E30DC">
        <w:rPr>
          <w:sz w:val="18"/>
          <w:szCs w:val="18"/>
        </w:rPr>
        <w:t>In case the DB is auto scaled, we need to have shared volumes across the instances that shares the data</w:t>
      </w:r>
      <w:r w:rsidR="005008B4">
        <w:rPr>
          <w:sz w:val="18"/>
          <w:szCs w:val="18"/>
        </w:rPr>
        <w:t>.</w:t>
      </w:r>
    </w:p>
    <w:p w14:paraId="11701D1F" w14:textId="59B8B8BF" w:rsidR="005008B4" w:rsidRDefault="005008B4" w:rsidP="005008B4">
      <w:pPr>
        <w:rPr>
          <w:b/>
          <w:sz w:val="18"/>
          <w:szCs w:val="18"/>
        </w:rPr>
      </w:pPr>
      <w:r>
        <w:rPr>
          <w:b/>
          <w:sz w:val="18"/>
          <w:szCs w:val="18"/>
        </w:rPr>
        <w:t>Pre-requisites:</w:t>
      </w:r>
    </w:p>
    <w:p w14:paraId="1E9461A3" w14:textId="69BF0211" w:rsidR="005008B4" w:rsidRPr="005008B4" w:rsidRDefault="005008B4" w:rsidP="005008B4">
      <w:pPr>
        <w:rPr>
          <w:sz w:val="18"/>
          <w:szCs w:val="18"/>
        </w:rPr>
      </w:pPr>
      <w:r>
        <w:rPr>
          <w:b/>
          <w:sz w:val="18"/>
          <w:szCs w:val="18"/>
        </w:rPr>
        <w:t xml:space="preserve">  </w:t>
      </w:r>
      <w:r>
        <w:rPr>
          <w:sz w:val="18"/>
          <w:szCs w:val="18"/>
        </w:rPr>
        <w:t xml:space="preserve">A custom </w:t>
      </w:r>
      <w:proofErr w:type="spellStart"/>
      <w:r>
        <w:rPr>
          <w:sz w:val="18"/>
          <w:szCs w:val="18"/>
        </w:rPr>
        <w:t>ami</w:t>
      </w:r>
      <w:proofErr w:type="spellEnd"/>
      <w:r>
        <w:rPr>
          <w:sz w:val="18"/>
          <w:szCs w:val="18"/>
        </w:rPr>
        <w:t xml:space="preserve"> has been made that has pip installed in it. Using </w:t>
      </w:r>
      <w:proofErr w:type="gramStart"/>
      <w:r>
        <w:rPr>
          <w:sz w:val="18"/>
          <w:szCs w:val="18"/>
        </w:rPr>
        <w:t>pip</w:t>
      </w:r>
      <w:proofErr w:type="gramEnd"/>
      <w:r>
        <w:rPr>
          <w:sz w:val="18"/>
          <w:szCs w:val="18"/>
        </w:rPr>
        <w:t xml:space="preserve"> I have installed few tools required for the deployment.</w:t>
      </w:r>
    </w:p>
    <w:p w14:paraId="13D58D4D" w14:textId="2C949380" w:rsidR="008B0E07" w:rsidRPr="005E30DC" w:rsidRDefault="008B0E07" w:rsidP="0086452E">
      <w:pPr>
        <w:rPr>
          <w:sz w:val="18"/>
          <w:szCs w:val="18"/>
        </w:rPr>
      </w:pPr>
    </w:p>
    <w:p w14:paraId="3156E3CC" w14:textId="261C5E62" w:rsidR="0086452E" w:rsidRPr="005E30DC" w:rsidRDefault="0086452E" w:rsidP="0086452E">
      <w:pPr>
        <w:rPr>
          <w:sz w:val="18"/>
          <w:szCs w:val="18"/>
        </w:rPr>
      </w:pPr>
      <w:r w:rsidRPr="005E30DC">
        <w:rPr>
          <w:sz w:val="18"/>
          <w:szCs w:val="18"/>
        </w:rPr>
        <w:t xml:space="preserve"> </w:t>
      </w:r>
    </w:p>
    <w:p w14:paraId="41C8A659" w14:textId="77777777" w:rsidR="0086452E" w:rsidRPr="005E30DC" w:rsidRDefault="0086452E" w:rsidP="0086452E">
      <w:pPr>
        <w:rPr>
          <w:rFonts w:ascii="Arial Nova" w:hAnsi="Arial Nova"/>
          <w:sz w:val="18"/>
          <w:szCs w:val="18"/>
        </w:rPr>
      </w:pPr>
    </w:p>
    <w:sectPr w:rsidR="0086452E" w:rsidRPr="005E3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69E3"/>
    <w:multiLevelType w:val="hybridMultilevel"/>
    <w:tmpl w:val="F872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213A1"/>
    <w:multiLevelType w:val="hybridMultilevel"/>
    <w:tmpl w:val="1FCADD2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455F1BD0"/>
    <w:multiLevelType w:val="hybridMultilevel"/>
    <w:tmpl w:val="60DAEF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2E"/>
    <w:rsid w:val="004A21EF"/>
    <w:rsid w:val="005008B4"/>
    <w:rsid w:val="005E30DC"/>
    <w:rsid w:val="0086452E"/>
    <w:rsid w:val="008B0E07"/>
    <w:rsid w:val="008E71ED"/>
    <w:rsid w:val="00CC0099"/>
    <w:rsid w:val="00CC096B"/>
    <w:rsid w:val="00F0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4542"/>
  <w15:chartTrackingRefBased/>
  <w15:docId w15:val="{6723B029-9590-4434-8D0E-0958B75C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Bheemaraj, Sujith</dc:creator>
  <cp:keywords/>
  <dc:description/>
  <cp:lastModifiedBy>Kumar Bheemaraj, Sujith</cp:lastModifiedBy>
  <cp:revision>4</cp:revision>
  <dcterms:created xsi:type="dcterms:W3CDTF">2019-09-29T04:19:00Z</dcterms:created>
  <dcterms:modified xsi:type="dcterms:W3CDTF">2019-09-29T05:22:00Z</dcterms:modified>
</cp:coreProperties>
</file>