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E72" w:rsidRDefault="00E81E72" w:rsidP="00DC776B">
      <w:pPr>
        <w:pStyle w:val="Title"/>
        <w:jc w:val="center"/>
      </w:pPr>
    </w:p>
    <w:p w:rsidR="00E81E72" w:rsidRDefault="00E81E72" w:rsidP="00DC776B">
      <w:pPr>
        <w:pStyle w:val="Title"/>
        <w:jc w:val="center"/>
      </w:pPr>
    </w:p>
    <w:p w:rsidR="00E81E72" w:rsidRDefault="00E81E72" w:rsidP="00DC776B">
      <w:pPr>
        <w:pStyle w:val="Title"/>
        <w:jc w:val="center"/>
      </w:pPr>
    </w:p>
    <w:p w:rsidR="00E81E72" w:rsidRDefault="00E81E72" w:rsidP="00DC776B">
      <w:pPr>
        <w:pStyle w:val="Title"/>
        <w:jc w:val="center"/>
      </w:pPr>
    </w:p>
    <w:p w:rsidR="00E81E72" w:rsidRDefault="00E81E72" w:rsidP="00DC776B">
      <w:pPr>
        <w:pStyle w:val="Title"/>
        <w:jc w:val="center"/>
      </w:pPr>
    </w:p>
    <w:p w:rsidR="00E81E72" w:rsidRDefault="00E81E72" w:rsidP="00DC776B">
      <w:pPr>
        <w:pStyle w:val="Title"/>
        <w:jc w:val="center"/>
      </w:pPr>
    </w:p>
    <w:p w:rsidR="00E81E72" w:rsidRDefault="00E81E72" w:rsidP="00DC776B">
      <w:pPr>
        <w:pStyle w:val="Title"/>
        <w:jc w:val="center"/>
      </w:pPr>
    </w:p>
    <w:p w:rsidR="002E23C6" w:rsidRDefault="001950A8" w:rsidP="00DC776B">
      <w:pPr>
        <w:pStyle w:val="Title"/>
        <w:jc w:val="center"/>
      </w:pPr>
      <w:r>
        <w:t xml:space="preserve">LARGECO </w:t>
      </w:r>
      <w:r w:rsidR="00DC776B">
        <w:t>PRODUCT SALES ANALYSIS</w:t>
      </w:r>
    </w:p>
    <w:p w:rsidR="00DC776B" w:rsidRDefault="00DC776B" w:rsidP="00DC776B">
      <w:pPr>
        <w:pStyle w:val="Subtitle"/>
        <w:jc w:val="center"/>
      </w:pPr>
      <w:r>
        <w:t>BUAN 6320 INDIVIDUAL PROJECT</w:t>
      </w:r>
    </w:p>
    <w:p w:rsidR="00DC776B" w:rsidRDefault="00DC776B" w:rsidP="00DC776B">
      <w:pPr>
        <w:pStyle w:val="Subtitle"/>
        <w:jc w:val="center"/>
        <w:rPr>
          <w:rStyle w:val="SubtleEmphasis"/>
        </w:rPr>
      </w:pPr>
    </w:p>
    <w:p w:rsidR="00DC776B" w:rsidRDefault="00DC776B" w:rsidP="00DC776B">
      <w:pPr>
        <w:pStyle w:val="Subtitle"/>
        <w:jc w:val="center"/>
        <w:rPr>
          <w:rStyle w:val="SubtleEmphasis"/>
        </w:rPr>
      </w:pPr>
      <w:r>
        <w:rPr>
          <w:rStyle w:val="SubtleEmphasis"/>
        </w:rPr>
        <w:t>AUTHOR : SUJITH NAIR</w:t>
      </w:r>
    </w:p>
    <w:p w:rsidR="00935DCB" w:rsidRPr="00935DCB" w:rsidRDefault="00935DCB" w:rsidP="00935DCB">
      <w:pPr>
        <w:jc w:val="center"/>
        <w:rPr>
          <w:rStyle w:val="SubtleEmphasis"/>
          <w:rFonts w:eastAsiaTheme="minorEastAsia"/>
          <w:spacing w:val="15"/>
        </w:rPr>
      </w:pPr>
      <w:r>
        <w:rPr>
          <w:rStyle w:val="SubtleEmphasis"/>
          <w:rFonts w:eastAsiaTheme="minorEastAsia"/>
          <w:spacing w:val="15"/>
        </w:rPr>
        <w:t>NET ID : SXN180033</w:t>
      </w:r>
    </w:p>
    <w:p w:rsidR="00DC776B" w:rsidRPr="00DC776B" w:rsidRDefault="00DC776B" w:rsidP="00DC776B">
      <w:pPr>
        <w:jc w:val="center"/>
        <w:rPr>
          <w:rStyle w:val="SubtleEmphasis"/>
        </w:rPr>
      </w:pPr>
      <w:r>
        <w:rPr>
          <w:rStyle w:val="SubtleEmphasis"/>
        </w:rPr>
        <w:t xml:space="preserve">DATE : </w:t>
      </w:r>
      <w:r w:rsidR="003A1C6B">
        <w:rPr>
          <w:rStyle w:val="SubtleEmphasis"/>
        </w:rPr>
        <w:t>12</w:t>
      </w:r>
      <w:r w:rsidRPr="00DC776B">
        <w:rPr>
          <w:rStyle w:val="SubtleEmphasis"/>
          <w:vertAlign w:val="superscript"/>
        </w:rPr>
        <w:t>TH</w:t>
      </w:r>
      <w:r>
        <w:rPr>
          <w:rStyle w:val="SubtleEmphasis"/>
        </w:rPr>
        <w:t xml:space="preserve"> DECEMBER 2018</w:t>
      </w:r>
    </w:p>
    <w:p w:rsidR="00DC776B" w:rsidRDefault="00DC776B" w:rsidP="00DC776B"/>
    <w:p w:rsidR="00DC776B" w:rsidRDefault="00DC776B" w:rsidP="00DC776B"/>
    <w:p w:rsidR="00DC776B" w:rsidRDefault="00DC776B" w:rsidP="00DC776B"/>
    <w:p w:rsidR="00DC776B" w:rsidRDefault="00DC776B" w:rsidP="00DC776B"/>
    <w:p w:rsidR="00DC776B" w:rsidRDefault="00DC776B" w:rsidP="00DC776B"/>
    <w:p w:rsidR="00E81E72" w:rsidRDefault="00E81E72" w:rsidP="00DC776B"/>
    <w:p w:rsidR="00E81E72" w:rsidRDefault="00E81E72" w:rsidP="00DC776B"/>
    <w:p w:rsidR="00E81E72" w:rsidRDefault="00E81E72" w:rsidP="00DC776B"/>
    <w:p w:rsidR="00E81E72" w:rsidRDefault="00E81E72" w:rsidP="00DC776B"/>
    <w:p w:rsidR="00E81E72" w:rsidRDefault="00E81E72" w:rsidP="00DC776B"/>
    <w:p w:rsidR="00E81E72" w:rsidRDefault="00E81E72" w:rsidP="00DC776B"/>
    <w:p w:rsidR="00E81E72" w:rsidRDefault="00E81E72" w:rsidP="00DC776B"/>
    <w:sdt>
      <w:sdtPr>
        <w:id w:val="-14472215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A1C6B" w:rsidRDefault="003A1C6B" w:rsidP="003A1C6B">
          <w:pPr>
            <w:pStyle w:val="TOCHeading"/>
          </w:pPr>
          <w:r>
            <w:t>Contents</w:t>
          </w:r>
        </w:p>
        <w:p w:rsidR="003A1C6B" w:rsidRPr="003A1C6B" w:rsidRDefault="003A1C6B" w:rsidP="003A1C6B"/>
        <w:p w:rsidR="007E3C1F" w:rsidRDefault="003A1C6B">
          <w:pPr>
            <w:pStyle w:val="TOC1"/>
            <w:tabs>
              <w:tab w:val="right" w:leader="dot" w:pos="1007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326997" w:history="1">
            <w:r w:rsidR="007E3C1F" w:rsidRPr="004C59CC">
              <w:rPr>
                <w:rStyle w:val="Hyperlink"/>
                <w:noProof/>
              </w:rPr>
              <w:t>ABSTRACT</w:t>
            </w:r>
            <w:r w:rsidR="007E3C1F">
              <w:rPr>
                <w:noProof/>
                <w:webHidden/>
              </w:rPr>
              <w:tab/>
            </w:r>
            <w:r w:rsidR="007E3C1F">
              <w:rPr>
                <w:noProof/>
                <w:webHidden/>
              </w:rPr>
              <w:fldChar w:fldCharType="begin"/>
            </w:r>
            <w:r w:rsidR="007E3C1F">
              <w:rPr>
                <w:noProof/>
                <w:webHidden/>
              </w:rPr>
              <w:instrText xml:space="preserve"> PAGEREF _Toc532326997 \h </w:instrText>
            </w:r>
            <w:r w:rsidR="007E3C1F">
              <w:rPr>
                <w:noProof/>
                <w:webHidden/>
              </w:rPr>
            </w:r>
            <w:r w:rsidR="007E3C1F">
              <w:rPr>
                <w:noProof/>
                <w:webHidden/>
              </w:rPr>
              <w:fldChar w:fldCharType="separate"/>
            </w:r>
            <w:r w:rsidR="007E3C1F">
              <w:rPr>
                <w:noProof/>
                <w:webHidden/>
              </w:rPr>
              <w:t>3</w:t>
            </w:r>
            <w:r w:rsidR="007E3C1F">
              <w:rPr>
                <w:noProof/>
                <w:webHidden/>
              </w:rPr>
              <w:fldChar w:fldCharType="end"/>
            </w:r>
          </w:hyperlink>
        </w:p>
        <w:p w:rsidR="007E3C1F" w:rsidRDefault="007E3C1F">
          <w:pPr>
            <w:pStyle w:val="TOC1"/>
            <w:tabs>
              <w:tab w:val="right" w:leader="dot" w:pos="10070"/>
            </w:tabs>
            <w:rPr>
              <w:rFonts w:eastAsiaTheme="minorEastAsia"/>
              <w:noProof/>
            </w:rPr>
          </w:pPr>
          <w:hyperlink w:anchor="_Toc532326998" w:history="1">
            <w:r w:rsidRPr="004C59CC">
              <w:rPr>
                <w:rStyle w:val="Hyperlink"/>
                <w:noProof/>
              </w:rPr>
              <w:t>DATA NORMALIZATION</w:t>
            </w:r>
            <w:r>
              <w:rPr>
                <w:noProof/>
                <w:webHidden/>
              </w:rPr>
              <w:tab/>
            </w:r>
            <w:r>
              <w:rPr>
                <w:noProof/>
                <w:webHidden/>
              </w:rPr>
              <w:fldChar w:fldCharType="begin"/>
            </w:r>
            <w:r>
              <w:rPr>
                <w:noProof/>
                <w:webHidden/>
              </w:rPr>
              <w:instrText xml:space="preserve"> PAGEREF _Toc532326998 \h </w:instrText>
            </w:r>
            <w:r>
              <w:rPr>
                <w:noProof/>
                <w:webHidden/>
              </w:rPr>
            </w:r>
            <w:r>
              <w:rPr>
                <w:noProof/>
                <w:webHidden/>
              </w:rPr>
              <w:fldChar w:fldCharType="separate"/>
            </w:r>
            <w:r>
              <w:rPr>
                <w:noProof/>
                <w:webHidden/>
              </w:rPr>
              <w:t>3</w:t>
            </w:r>
            <w:r>
              <w:rPr>
                <w:noProof/>
                <w:webHidden/>
              </w:rPr>
              <w:fldChar w:fldCharType="end"/>
            </w:r>
          </w:hyperlink>
        </w:p>
        <w:p w:rsidR="007E3C1F" w:rsidRDefault="007E3C1F">
          <w:pPr>
            <w:pStyle w:val="TOC1"/>
            <w:tabs>
              <w:tab w:val="right" w:leader="dot" w:pos="10070"/>
            </w:tabs>
            <w:rPr>
              <w:rFonts w:eastAsiaTheme="minorEastAsia"/>
              <w:noProof/>
            </w:rPr>
          </w:pPr>
          <w:hyperlink w:anchor="_Toc532326999" w:history="1">
            <w:r w:rsidRPr="004C59CC">
              <w:rPr>
                <w:rStyle w:val="Hyperlink"/>
                <w:noProof/>
              </w:rPr>
              <w:t>DATA IMPORT</w:t>
            </w:r>
            <w:r>
              <w:rPr>
                <w:noProof/>
                <w:webHidden/>
              </w:rPr>
              <w:tab/>
            </w:r>
            <w:r>
              <w:rPr>
                <w:noProof/>
                <w:webHidden/>
              </w:rPr>
              <w:fldChar w:fldCharType="begin"/>
            </w:r>
            <w:r>
              <w:rPr>
                <w:noProof/>
                <w:webHidden/>
              </w:rPr>
              <w:instrText xml:space="preserve"> PAGEREF _Toc532326999 \h </w:instrText>
            </w:r>
            <w:r>
              <w:rPr>
                <w:noProof/>
                <w:webHidden/>
              </w:rPr>
            </w:r>
            <w:r>
              <w:rPr>
                <w:noProof/>
                <w:webHidden/>
              </w:rPr>
              <w:fldChar w:fldCharType="separate"/>
            </w:r>
            <w:r>
              <w:rPr>
                <w:noProof/>
                <w:webHidden/>
              </w:rPr>
              <w:t>4</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0" w:history="1">
            <w:r w:rsidRPr="004C59CC">
              <w:rPr>
                <w:rStyle w:val="Hyperlink"/>
                <w:noProof/>
              </w:rPr>
              <w:t>Data Import Issue</w:t>
            </w:r>
            <w:r>
              <w:rPr>
                <w:noProof/>
                <w:webHidden/>
              </w:rPr>
              <w:tab/>
            </w:r>
            <w:r>
              <w:rPr>
                <w:noProof/>
                <w:webHidden/>
              </w:rPr>
              <w:fldChar w:fldCharType="begin"/>
            </w:r>
            <w:r>
              <w:rPr>
                <w:noProof/>
                <w:webHidden/>
              </w:rPr>
              <w:instrText xml:space="preserve"> PAGEREF _Toc532327000 \h </w:instrText>
            </w:r>
            <w:r>
              <w:rPr>
                <w:noProof/>
                <w:webHidden/>
              </w:rPr>
            </w:r>
            <w:r>
              <w:rPr>
                <w:noProof/>
                <w:webHidden/>
              </w:rPr>
              <w:fldChar w:fldCharType="separate"/>
            </w:r>
            <w:r>
              <w:rPr>
                <w:noProof/>
                <w:webHidden/>
              </w:rPr>
              <w:t>5</w:t>
            </w:r>
            <w:r>
              <w:rPr>
                <w:noProof/>
                <w:webHidden/>
              </w:rPr>
              <w:fldChar w:fldCharType="end"/>
            </w:r>
          </w:hyperlink>
        </w:p>
        <w:p w:rsidR="007E3C1F" w:rsidRDefault="007E3C1F">
          <w:pPr>
            <w:pStyle w:val="TOC1"/>
            <w:tabs>
              <w:tab w:val="right" w:leader="dot" w:pos="10070"/>
            </w:tabs>
            <w:rPr>
              <w:rFonts w:eastAsiaTheme="minorEastAsia"/>
              <w:noProof/>
            </w:rPr>
          </w:pPr>
          <w:hyperlink w:anchor="_Toc532327001" w:history="1">
            <w:r w:rsidRPr="004C59CC">
              <w:rPr>
                <w:rStyle w:val="Hyperlink"/>
                <w:noProof/>
              </w:rPr>
              <w:t>DATA MODEL</w:t>
            </w:r>
            <w:r>
              <w:rPr>
                <w:noProof/>
                <w:webHidden/>
              </w:rPr>
              <w:tab/>
            </w:r>
            <w:r>
              <w:rPr>
                <w:noProof/>
                <w:webHidden/>
              </w:rPr>
              <w:fldChar w:fldCharType="begin"/>
            </w:r>
            <w:r>
              <w:rPr>
                <w:noProof/>
                <w:webHidden/>
              </w:rPr>
              <w:instrText xml:space="preserve"> PAGEREF _Toc532327001 \h </w:instrText>
            </w:r>
            <w:r>
              <w:rPr>
                <w:noProof/>
                <w:webHidden/>
              </w:rPr>
            </w:r>
            <w:r>
              <w:rPr>
                <w:noProof/>
                <w:webHidden/>
              </w:rPr>
              <w:fldChar w:fldCharType="separate"/>
            </w:r>
            <w:r>
              <w:rPr>
                <w:noProof/>
                <w:webHidden/>
              </w:rPr>
              <w:t>6</w:t>
            </w:r>
            <w:r>
              <w:rPr>
                <w:noProof/>
                <w:webHidden/>
              </w:rPr>
              <w:fldChar w:fldCharType="end"/>
            </w:r>
          </w:hyperlink>
        </w:p>
        <w:p w:rsidR="007E3C1F" w:rsidRDefault="007E3C1F">
          <w:pPr>
            <w:pStyle w:val="TOC1"/>
            <w:tabs>
              <w:tab w:val="right" w:leader="dot" w:pos="10070"/>
            </w:tabs>
            <w:rPr>
              <w:rFonts w:eastAsiaTheme="minorEastAsia"/>
              <w:noProof/>
            </w:rPr>
          </w:pPr>
          <w:hyperlink w:anchor="_Toc532327002" w:history="1">
            <w:r w:rsidRPr="004C59CC">
              <w:rPr>
                <w:rStyle w:val="Hyperlink"/>
                <w:noProof/>
              </w:rPr>
              <w:t>QUESTION SET (QUERYING)</w:t>
            </w:r>
            <w:r>
              <w:rPr>
                <w:noProof/>
                <w:webHidden/>
              </w:rPr>
              <w:tab/>
            </w:r>
            <w:r>
              <w:rPr>
                <w:noProof/>
                <w:webHidden/>
              </w:rPr>
              <w:fldChar w:fldCharType="begin"/>
            </w:r>
            <w:r>
              <w:rPr>
                <w:noProof/>
                <w:webHidden/>
              </w:rPr>
              <w:instrText xml:space="preserve"> PAGEREF _Toc532327002 \h </w:instrText>
            </w:r>
            <w:r>
              <w:rPr>
                <w:noProof/>
                <w:webHidden/>
              </w:rPr>
            </w:r>
            <w:r>
              <w:rPr>
                <w:noProof/>
                <w:webHidden/>
              </w:rPr>
              <w:fldChar w:fldCharType="separate"/>
            </w:r>
            <w:r>
              <w:rPr>
                <w:noProof/>
                <w:webHidden/>
              </w:rPr>
              <w:t>7</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3" w:history="1">
            <w:r w:rsidRPr="004C59CC">
              <w:rPr>
                <w:rStyle w:val="Hyperlink"/>
                <w:noProof/>
              </w:rPr>
              <w:t>Question 1: Current Salary</w:t>
            </w:r>
            <w:r>
              <w:rPr>
                <w:noProof/>
                <w:webHidden/>
              </w:rPr>
              <w:tab/>
            </w:r>
            <w:r>
              <w:rPr>
                <w:noProof/>
                <w:webHidden/>
              </w:rPr>
              <w:fldChar w:fldCharType="begin"/>
            </w:r>
            <w:r>
              <w:rPr>
                <w:noProof/>
                <w:webHidden/>
              </w:rPr>
              <w:instrText xml:space="preserve"> PAGEREF _Toc532327003 \h </w:instrText>
            </w:r>
            <w:r>
              <w:rPr>
                <w:noProof/>
                <w:webHidden/>
              </w:rPr>
            </w:r>
            <w:r>
              <w:rPr>
                <w:noProof/>
                <w:webHidden/>
              </w:rPr>
              <w:fldChar w:fldCharType="separate"/>
            </w:r>
            <w:r>
              <w:rPr>
                <w:noProof/>
                <w:webHidden/>
              </w:rPr>
              <w:t>7</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4" w:history="1">
            <w:r w:rsidRPr="004C59CC">
              <w:rPr>
                <w:rStyle w:val="Hyperlink"/>
                <w:noProof/>
              </w:rPr>
              <w:t>Question 2: Starting Salary</w:t>
            </w:r>
            <w:r>
              <w:rPr>
                <w:noProof/>
                <w:webHidden/>
              </w:rPr>
              <w:tab/>
            </w:r>
            <w:r>
              <w:rPr>
                <w:noProof/>
                <w:webHidden/>
              </w:rPr>
              <w:fldChar w:fldCharType="begin"/>
            </w:r>
            <w:r>
              <w:rPr>
                <w:noProof/>
                <w:webHidden/>
              </w:rPr>
              <w:instrText xml:space="preserve"> PAGEREF _Toc532327004 \h </w:instrText>
            </w:r>
            <w:r>
              <w:rPr>
                <w:noProof/>
                <w:webHidden/>
              </w:rPr>
            </w:r>
            <w:r>
              <w:rPr>
                <w:noProof/>
                <w:webHidden/>
              </w:rPr>
              <w:fldChar w:fldCharType="separate"/>
            </w:r>
            <w:r>
              <w:rPr>
                <w:noProof/>
                <w:webHidden/>
              </w:rPr>
              <w:t>8</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5" w:history="1">
            <w:r w:rsidRPr="004C59CC">
              <w:rPr>
                <w:rStyle w:val="Hyperlink"/>
                <w:noProof/>
              </w:rPr>
              <w:t>Question 3: Same Brand On Same Invoice</w:t>
            </w:r>
            <w:r>
              <w:rPr>
                <w:noProof/>
                <w:webHidden/>
              </w:rPr>
              <w:tab/>
            </w:r>
            <w:r>
              <w:rPr>
                <w:noProof/>
                <w:webHidden/>
              </w:rPr>
              <w:fldChar w:fldCharType="begin"/>
            </w:r>
            <w:r>
              <w:rPr>
                <w:noProof/>
                <w:webHidden/>
              </w:rPr>
              <w:instrText xml:space="preserve"> PAGEREF _Toc532327005 \h </w:instrText>
            </w:r>
            <w:r>
              <w:rPr>
                <w:noProof/>
                <w:webHidden/>
              </w:rPr>
            </w:r>
            <w:r>
              <w:rPr>
                <w:noProof/>
                <w:webHidden/>
              </w:rPr>
              <w:fldChar w:fldCharType="separate"/>
            </w:r>
            <w:r>
              <w:rPr>
                <w:noProof/>
                <w:webHidden/>
              </w:rPr>
              <w:t>9</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6" w:history="1">
            <w:r w:rsidRPr="004C59CC">
              <w:rPr>
                <w:rStyle w:val="Hyperlink"/>
                <w:noProof/>
              </w:rPr>
              <w:t>Question 4: High performer</w:t>
            </w:r>
            <w:r>
              <w:rPr>
                <w:noProof/>
                <w:webHidden/>
              </w:rPr>
              <w:tab/>
            </w:r>
            <w:r>
              <w:rPr>
                <w:noProof/>
                <w:webHidden/>
              </w:rPr>
              <w:fldChar w:fldCharType="begin"/>
            </w:r>
            <w:r>
              <w:rPr>
                <w:noProof/>
                <w:webHidden/>
              </w:rPr>
              <w:instrText xml:space="preserve"> PAGEREF _Toc532327006 \h </w:instrText>
            </w:r>
            <w:r>
              <w:rPr>
                <w:noProof/>
                <w:webHidden/>
              </w:rPr>
            </w:r>
            <w:r>
              <w:rPr>
                <w:noProof/>
                <w:webHidden/>
              </w:rPr>
              <w:fldChar w:fldCharType="separate"/>
            </w:r>
            <w:r>
              <w:rPr>
                <w:noProof/>
                <w:webHidden/>
              </w:rPr>
              <w:t>10</w:t>
            </w:r>
            <w:r>
              <w:rPr>
                <w:noProof/>
                <w:webHidden/>
              </w:rPr>
              <w:fldChar w:fldCharType="end"/>
            </w:r>
          </w:hyperlink>
        </w:p>
        <w:p w:rsidR="007E3C1F" w:rsidRDefault="007E3C1F">
          <w:pPr>
            <w:pStyle w:val="TOC3"/>
            <w:tabs>
              <w:tab w:val="right" w:leader="dot" w:pos="10070"/>
            </w:tabs>
            <w:rPr>
              <w:rFonts w:eastAsiaTheme="minorEastAsia"/>
              <w:noProof/>
            </w:rPr>
          </w:pPr>
          <w:hyperlink w:anchor="_Toc532327007" w:history="1">
            <w:r w:rsidRPr="004C59CC">
              <w:rPr>
                <w:rStyle w:val="Hyperlink"/>
                <w:noProof/>
              </w:rPr>
              <w:t>Recommendation :</w:t>
            </w:r>
            <w:r>
              <w:rPr>
                <w:noProof/>
                <w:webHidden/>
              </w:rPr>
              <w:tab/>
            </w:r>
            <w:r>
              <w:rPr>
                <w:noProof/>
                <w:webHidden/>
              </w:rPr>
              <w:fldChar w:fldCharType="begin"/>
            </w:r>
            <w:r>
              <w:rPr>
                <w:noProof/>
                <w:webHidden/>
              </w:rPr>
              <w:instrText xml:space="preserve"> PAGEREF _Toc532327007 \h </w:instrText>
            </w:r>
            <w:r>
              <w:rPr>
                <w:noProof/>
                <w:webHidden/>
              </w:rPr>
            </w:r>
            <w:r>
              <w:rPr>
                <w:noProof/>
                <w:webHidden/>
              </w:rPr>
              <w:fldChar w:fldCharType="separate"/>
            </w:r>
            <w:r>
              <w:rPr>
                <w:noProof/>
                <w:webHidden/>
              </w:rPr>
              <w:t>10</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8" w:history="1">
            <w:r w:rsidRPr="004C59CC">
              <w:rPr>
                <w:rStyle w:val="Hyperlink"/>
                <w:noProof/>
              </w:rPr>
              <w:t>Question 5: Same customer with invoices from 2 specific employees.</w:t>
            </w:r>
            <w:r>
              <w:rPr>
                <w:noProof/>
                <w:webHidden/>
              </w:rPr>
              <w:tab/>
            </w:r>
            <w:r>
              <w:rPr>
                <w:noProof/>
                <w:webHidden/>
              </w:rPr>
              <w:fldChar w:fldCharType="begin"/>
            </w:r>
            <w:r>
              <w:rPr>
                <w:noProof/>
                <w:webHidden/>
              </w:rPr>
              <w:instrText xml:space="preserve"> PAGEREF _Toc532327008 \h </w:instrText>
            </w:r>
            <w:r>
              <w:rPr>
                <w:noProof/>
                <w:webHidden/>
              </w:rPr>
            </w:r>
            <w:r>
              <w:rPr>
                <w:noProof/>
                <w:webHidden/>
              </w:rPr>
              <w:fldChar w:fldCharType="separate"/>
            </w:r>
            <w:r>
              <w:rPr>
                <w:noProof/>
                <w:webHidden/>
              </w:rPr>
              <w:t>11</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09" w:history="1">
            <w:r w:rsidRPr="004C59CC">
              <w:rPr>
                <w:rStyle w:val="Hyperlink"/>
                <w:noProof/>
              </w:rPr>
              <w:t>Question 6: Largest purchase in Alabama</w:t>
            </w:r>
            <w:r>
              <w:rPr>
                <w:noProof/>
                <w:webHidden/>
              </w:rPr>
              <w:tab/>
            </w:r>
            <w:r>
              <w:rPr>
                <w:noProof/>
                <w:webHidden/>
              </w:rPr>
              <w:fldChar w:fldCharType="begin"/>
            </w:r>
            <w:r>
              <w:rPr>
                <w:noProof/>
                <w:webHidden/>
              </w:rPr>
              <w:instrText xml:space="preserve"> PAGEREF _Toc532327009 \h </w:instrText>
            </w:r>
            <w:r>
              <w:rPr>
                <w:noProof/>
                <w:webHidden/>
              </w:rPr>
            </w:r>
            <w:r>
              <w:rPr>
                <w:noProof/>
                <w:webHidden/>
              </w:rPr>
              <w:fldChar w:fldCharType="separate"/>
            </w:r>
            <w:r>
              <w:rPr>
                <w:noProof/>
                <w:webHidden/>
              </w:rPr>
              <w:t>12</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10" w:history="1">
            <w:r w:rsidRPr="004C59CC">
              <w:rPr>
                <w:rStyle w:val="Hyperlink"/>
                <w:noProof/>
              </w:rPr>
              <w:t>Question 7: Impact of product prices</w:t>
            </w:r>
            <w:r>
              <w:rPr>
                <w:noProof/>
                <w:webHidden/>
              </w:rPr>
              <w:tab/>
            </w:r>
            <w:r>
              <w:rPr>
                <w:noProof/>
                <w:webHidden/>
              </w:rPr>
              <w:fldChar w:fldCharType="begin"/>
            </w:r>
            <w:r>
              <w:rPr>
                <w:noProof/>
                <w:webHidden/>
              </w:rPr>
              <w:instrText xml:space="preserve"> PAGEREF _Toc532327010 \h </w:instrText>
            </w:r>
            <w:r>
              <w:rPr>
                <w:noProof/>
                <w:webHidden/>
              </w:rPr>
            </w:r>
            <w:r>
              <w:rPr>
                <w:noProof/>
                <w:webHidden/>
              </w:rPr>
              <w:fldChar w:fldCharType="separate"/>
            </w:r>
            <w:r>
              <w:rPr>
                <w:noProof/>
                <w:webHidden/>
              </w:rPr>
              <w:t>14</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11" w:history="1">
            <w:r w:rsidRPr="004C59CC">
              <w:rPr>
                <w:rStyle w:val="Hyperlink"/>
                <w:noProof/>
              </w:rPr>
              <w:t>Question 8: Expensive non-premium brands</w:t>
            </w:r>
            <w:r>
              <w:rPr>
                <w:noProof/>
                <w:webHidden/>
              </w:rPr>
              <w:tab/>
            </w:r>
            <w:r>
              <w:rPr>
                <w:noProof/>
                <w:webHidden/>
              </w:rPr>
              <w:fldChar w:fldCharType="begin"/>
            </w:r>
            <w:r>
              <w:rPr>
                <w:noProof/>
                <w:webHidden/>
              </w:rPr>
              <w:instrText xml:space="preserve"> PAGEREF _Toc532327011 \h </w:instrText>
            </w:r>
            <w:r>
              <w:rPr>
                <w:noProof/>
                <w:webHidden/>
              </w:rPr>
            </w:r>
            <w:r>
              <w:rPr>
                <w:noProof/>
                <w:webHidden/>
              </w:rPr>
              <w:fldChar w:fldCharType="separate"/>
            </w:r>
            <w:r>
              <w:rPr>
                <w:noProof/>
                <w:webHidden/>
              </w:rPr>
              <w:t>14</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12" w:history="1">
            <w:r w:rsidRPr="004C59CC">
              <w:rPr>
                <w:rStyle w:val="Hyperlink"/>
                <w:noProof/>
              </w:rPr>
              <w:t>Question 9: SQL descriptive statistics</w:t>
            </w:r>
            <w:r>
              <w:rPr>
                <w:noProof/>
                <w:webHidden/>
              </w:rPr>
              <w:tab/>
            </w:r>
            <w:r>
              <w:rPr>
                <w:noProof/>
                <w:webHidden/>
              </w:rPr>
              <w:fldChar w:fldCharType="begin"/>
            </w:r>
            <w:r>
              <w:rPr>
                <w:noProof/>
                <w:webHidden/>
              </w:rPr>
              <w:instrText xml:space="preserve"> PAGEREF _Toc532327012 \h </w:instrText>
            </w:r>
            <w:r>
              <w:rPr>
                <w:noProof/>
                <w:webHidden/>
              </w:rPr>
            </w:r>
            <w:r>
              <w:rPr>
                <w:noProof/>
                <w:webHidden/>
              </w:rPr>
              <w:fldChar w:fldCharType="separate"/>
            </w:r>
            <w:r>
              <w:rPr>
                <w:noProof/>
                <w:webHidden/>
              </w:rPr>
              <w:t>15</w:t>
            </w:r>
            <w:r>
              <w:rPr>
                <w:noProof/>
                <w:webHidden/>
              </w:rPr>
              <w:fldChar w:fldCharType="end"/>
            </w:r>
          </w:hyperlink>
        </w:p>
        <w:p w:rsidR="007E3C1F" w:rsidRDefault="007E3C1F">
          <w:pPr>
            <w:pStyle w:val="TOC1"/>
            <w:tabs>
              <w:tab w:val="right" w:leader="dot" w:pos="10070"/>
            </w:tabs>
            <w:rPr>
              <w:rFonts w:eastAsiaTheme="minorEastAsia"/>
              <w:noProof/>
            </w:rPr>
          </w:pPr>
          <w:hyperlink w:anchor="_Toc532327013" w:history="1">
            <w:r w:rsidRPr="004C59CC">
              <w:rPr>
                <w:rStyle w:val="Hyperlink"/>
                <w:noProof/>
              </w:rPr>
              <w:t>Question 10 : Regression Analysis</w:t>
            </w:r>
            <w:r>
              <w:rPr>
                <w:noProof/>
                <w:webHidden/>
              </w:rPr>
              <w:tab/>
            </w:r>
            <w:r>
              <w:rPr>
                <w:noProof/>
                <w:webHidden/>
              </w:rPr>
              <w:fldChar w:fldCharType="begin"/>
            </w:r>
            <w:r>
              <w:rPr>
                <w:noProof/>
                <w:webHidden/>
              </w:rPr>
              <w:instrText xml:space="preserve"> PAGEREF _Toc532327013 \h </w:instrText>
            </w:r>
            <w:r>
              <w:rPr>
                <w:noProof/>
                <w:webHidden/>
              </w:rPr>
            </w:r>
            <w:r>
              <w:rPr>
                <w:noProof/>
                <w:webHidden/>
              </w:rPr>
              <w:fldChar w:fldCharType="separate"/>
            </w:r>
            <w:r>
              <w:rPr>
                <w:noProof/>
                <w:webHidden/>
              </w:rPr>
              <w:t>16</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14" w:history="1">
            <w:r w:rsidRPr="004C59CC">
              <w:rPr>
                <w:rStyle w:val="Hyperlink"/>
                <w:noProof/>
              </w:rPr>
              <w:t>Steps to convert data to perform regression</w:t>
            </w:r>
            <w:r>
              <w:rPr>
                <w:noProof/>
                <w:webHidden/>
              </w:rPr>
              <w:tab/>
            </w:r>
            <w:r>
              <w:rPr>
                <w:noProof/>
                <w:webHidden/>
              </w:rPr>
              <w:fldChar w:fldCharType="begin"/>
            </w:r>
            <w:r>
              <w:rPr>
                <w:noProof/>
                <w:webHidden/>
              </w:rPr>
              <w:instrText xml:space="preserve"> PAGEREF _Toc532327014 \h </w:instrText>
            </w:r>
            <w:r>
              <w:rPr>
                <w:noProof/>
                <w:webHidden/>
              </w:rPr>
            </w:r>
            <w:r>
              <w:rPr>
                <w:noProof/>
                <w:webHidden/>
              </w:rPr>
              <w:fldChar w:fldCharType="separate"/>
            </w:r>
            <w:r>
              <w:rPr>
                <w:noProof/>
                <w:webHidden/>
              </w:rPr>
              <w:t>17</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15" w:history="1">
            <w:r w:rsidRPr="004C59CC">
              <w:rPr>
                <w:rStyle w:val="Hyperlink"/>
                <w:noProof/>
              </w:rPr>
              <w:t>Regression in Excel</w:t>
            </w:r>
            <w:r>
              <w:rPr>
                <w:noProof/>
                <w:webHidden/>
              </w:rPr>
              <w:tab/>
            </w:r>
            <w:r>
              <w:rPr>
                <w:noProof/>
                <w:webHidden/>
              </w:rPr>
              <w:fldChar w:fldCharType="begin"/>
            </w:r>
            <w:r>
              <w:rPr>
                <w:noProof/>
                <w:webHidden/>
              </w:rPr>
              <w:instrText xml:space="preserve"> PAGEREF _Toc532327015 \h </w:instrText>
            </w:r>
            <w:r>
              <w:rPr>
                <w:noProof/>
                <w:webHidden/>
              </w:rPr>
            </w:r>
            <w:r>
              <w:rPr>
                <w:noProof/>
                <w:webHidden/>
              </w:rPr>
              <w:fldChar w:fldCharType="separate"/>
            </w:r>
            <w:r>
              <w:rPr>
                <w:noProof/>
                <w:webHidden/>
              </w:rPr>
              <w:t>18</w:t>
            </w:r>
            <w:r>
              <w:rPr>
                <w:noProof/>
                <w:webHidden/>
              </w:rPr>
              <w:fldChar w:fldCharType="end"/>
            </w:r>
          </w:hyperlink>
        </w:p>
        <w:p w:rsidR="007E3C1F" w:rsidRDefault="007E3C1F">
          <w:pPr>
            <w:pStyle w:val="TOC3"/>
            <w:tabs>
              <w:tab w:val="right" w:leader="dot" w:pos="10070"/>
            </w:tabs>
            <w:rPr>
              <w:rFonts w:eastAsiaTheme="minorEastAsia"/>
              <w:noProof/>
            </w:rPr>
          </w:pPr>
          <w:hyperlink w:anchor="_Toc532327016" w:history="1">
            <w:r w:rsidRPr="004C59CC">
              <w:rPr>
                <w:rStyle w:val="Hyperlink"/>
                <w:noProof/>
              </w:rPr>
              <w:t>Summary of Regression Results</w:t>
            </w:r>
            <w:r>
              <w:rPr>
                <w:noProof/>
                <w:webHidden/>
              </w:rPr>
              <w:tab/>
            </w:r>
            <w:r>
              <w:rPr>
                <w:noProof/>
                <w:webHidden/>
              </w:rPr>
              <w:fldChar w:fldCharType="begin"/>
            </w:r>
            <w:r>
              <w:rPr>
                <w:noProof/>
                <w:webHidden/>
              </w:rPr>
              <w:instrText xml:space="preserve"> PAGEREF _Toc532327016 \h </w:instrText>
            </w:r>
            <w:r>
              <w:rPr>
                <w:noProof/>
                <w:webHidden/>
              </w:rPr>
            </w:r>
            <w:r>
              <w:rPr>
                <w:noProof/>
                <w:webHidden/>
              </w:rPr>
              <w:fldChar w:fldCharType="separate"/>
            </w:r>
            <w:r>
              <w:rPr>
                <w:noProof/>
                <w:webHidden/>
              </w:rPr>
              <w:t>19</w:t>
            </w:r>
            <w:r>
              <w:rPr>
                <w:noProof/>
                <w:webHidden/>
              </w:rPr>
              <w:fldChar w:fldCharType="end"/>
            </w:r>
          </w:hyperlink>
        </w:p>
        <w:p w:rsidR="007E3C1F" w:rsidRDefault="007E3C1F">
          <w:pPr>
            <w:pStyle w:val="TOC3"/>
            <w:tabs>
              <w:tab w:val="right" w:leader="dot" w:pos="10070"/>
            </w:tabs>
            <w:rPr>
              <w:rFonts w:eastAsiaTheme="minorEastAsia"/>
              <w:noProof/>
            </w:rPr>
          </w:pPr>
          <w:hyperlink w:anchor="_Toc532327017" w:history="1">
            <w:r w:rsidRPr="004C59CC">
              <w:rPr>
                <w:rStyle w:val="Hyperlink"/>
                <w:noProof/>
              </w:rPr>
              <w:t>Forecast using Excel’s built in Forecast Sheet</w:t>
            </w:r>
            <w:r>
              <w:rPr>
                <w:noProof/>
                <w:webHidden/>
              </w:rPr>
              <w:tab/>
            </w:r>
            <w:r>
              <w:rPr>
                <w:noProof/>
                <w:webHidden/>
              </w:rPr>
              <w:fldChar w:fldCharType="begin"/>
            </w:r>
            <w:r>
              <w:rPr>
                <w:noProof/>
                <w:webHidden/>
              </w:rPr>
              <w:instrText xml:space="preserve"> PAGEREF _Toc532327017 \h </w:instrText>
            </w:r>
            <w:r>
              <w:rPr>
                <w:noProof/>
                <w:webHidden/>
              </w:rPr>
            </w:r>
            <w:r>
              <w:rPr>
                <w:noProof/>
                <w:webHidden/>
              </w:rPr>
              <w:fldChar w:fldCharType="separate"/>
            </w:r>
            <w:r>
              <w:rPr>
                <w:noProof/>
                <w:webHidden/>
              </w:rPr>
              <w:t>20</w:t>
            </w:r>
            <w:r>
              <w:rPr>
                <w:noProof/>
                <w:webHidden/>
              </w:rPr>
              <w:fldChar w:fldCharType="end"/>
            </w:r>
          </w:hyperlink>
        </w:p>
        <w:p w:rsidR="007E3C1F" w:rsidRDefault="007E3C1F">
          <w:pPr>
            <w:pStyle w:val="TOC3"/>
            <w:tabs>
              <w:tab w:val="right" w:leader="dot" w:pos="10070"/>
            </w:tabs>
            <w:rPr>
              <w:rFonts w:eastAsiaTheme="minorEastAsia"/>
              <w:noProof/>
            </w:rPr>
          </w:pPr>
          <w:hyperlink w:anchor="_Toc532327018" w:history="1">
            <w:r w:rsidRPr="004C59CC">
              <w:rPr>
                <w:rStyle w:val="Hyperlink"/>
                <w:noProof/>
              </w:rPr>
              <w:t>Forecast from Regression Results</w:t>
            </w:r>
            <w:r>
              <w:rPr>
                <w:noProof/>
                <w:webHidden/>
              </w:rPr>
              <w:tab/>
            </w:r>
            <w:r>
              <w:rPr>
                <w:noProof/>
                <w:webHidden/>
              </w:rPr>
              <w:fldChar w:fldCharType="begin"/>
            </w:r>
            <w:r>
              <w:rPr>
                <w:noProof/>
                <w:webHidden/>
              </w:rPr>
              <w:instrText xml:space="preserve"> PAGEREF _Toc532327018 \h </w:instrText>
            </w:r>
            <w:r>
              <w:rPr>
                <w:noProof/>
                <w:webHidden/>
              </w:rPr>
            </w:r>
            <w:r>
              <w:rPr>
                <w:noProof/>
                <w:webHidden/>
              </w:rPr>
              <w:fldChar w:fldCharType="separate"/>
            </w:r>
            <w:r>
              <w:rPr>
                <w:noProof/>
                <w:webHidden/>
              </w:rPr>
              <w:t>21</w:t>
            </w:r>
            <w:r>
              <w:rPr>
                <w:noProof/>
                <w:webHidden/>
              </w:rPr>
              <w:fldChar w:fldCharType="end"/>
            </w:r>
          </w:hyperlink>
        </w:p>
        <w:p w:rsidR="007E3C1F" w:rsidRDefault="007E3C1F">
          <w:pPr>
            <w:pStyle w:val="TOC1"/>
            <w:tabs>
              <w:tab w:val="right" w:leader="dot" w:pos="10070"/>
            </w:tabs>
            <w:rPr>
              <w:rFonts w:eastAsiaTheme="minorEastAsia"/>
              <w:noProof/>
            </w:rPr>
          </w:pPr>
          <w:hyperlink w:anchor="_Toc532327019" w:history="1">
            <w:r w:rsidRPr="004C59CC">
              <w:rPr>
                <w:rStyle w:val="Hyperlink"/>
                <w:noProof/>
              </w:rPr>
              <w:t>APPENDIX</w:t>
            </w:r>
            <w:r>
              <w:rPr>
                <w:noProof/>
                <w:webHidden/>
              </w:rPr>
              <w:tab/>
            </w:r>
            <w:r>
              <w:rPr>
                <w:noProof/>
                <w:webHidden/>
              </w:rPr>
              <w:fldChar w:fldCharType="begin"/>
            </w:r>
            <w:r>
              <w:rPr>
                <w:noProof/>
                <w:webHidden/>
              </w:rPr>
              <w:instrText xml:space="preserve"> PAGEREF _Toc532327019 \h </w:instrText>
            </w:r>
            <w:r>
              <w:rPr>
                <w:noProof/>
                <w:webHidden/>
              </w:rPr>
            </w:r>
            <w:r>
              <w:rPr>
                <w:noProof/>
                <w:webHidden/>
              </w:rPr>
              <w:fldChar w:fldCharType="separate"/>
            </w:r>
            <w:r>
              <w:rPr>
                <w:noProof/>
                <w:webHidden/>
              </w:rPr>
              <w:t>22</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0" w:history="1">
            <w:r w:rsidRPr="004C59CC">
              <w:rPr>
                <w:rStyle w:val="Hyperlink"/>
                <w:noProof/>
              </w:rPr>
              <w:t>Source datasets :</w:t>
            </w:r>
            <w:r>
              <w:rPr>
                <w:noProof/>
                <w:webHidden/>
              </w:rPr>
              <w:tab/>
            </w:r>
            <w:r>
              <w:rPr>
                <w:noProof/>
                <w:webHidden/>
              </w:rPr>
              <w:fldChar w:fldCharType="begin"/>
            </w:r>
            <w:r>
              <w:rPr>
                <w:noProof/>
                <w:webHidden/>
              </w:rPr>
              <w:instrText xml:space="preserve"> PAGEREF _Toc532327020 \h </w:instrText>
            </w:r>
            <w:r>
              <w:rPr>
                <w:noProof/>
                <w:webHidden/>
              </w:rPr>
            </w:r>
            <w:r>
              <w:rPr>
                <w:noProof/>
                <w:webHidden/>
              </w:rPr>
              <w:fldChar w:fldCharType="separate"/>
            </w:r>
            <w:r>
              <w:rPr>
                <w:noProof/>
                <w:webHidden/>
              </w:rPr>
              <w:t>22</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1" w:history="1">
            <w:r w:rsidRPr="004C59CC">
              <w:rPr>
                <w:rStyle w:val="Hyperlink"/>
                <w:noProof/>
              </w:rPr>
              <w:t>Data Dictionary :</w:t>
            </w:r>
            <w:r>
              <w:rPr>
                <w:noProof/>
                <w:webHidden/>
              </w:rPr>
              <w:tab/>
            </w:r>
            <w:r>
              <w:rPr>
                <w:noProof/>
                <w:webHidden/>
              </w:rPr>
              <w:fldChar w:fldCharType="begin"/>
            </w:r>
            <w:r>
              <w:rPr>
                <w:noProof/>
                <w:webHidden/>
              </w:rPr>
              <w:instrText xml:space="preserve"> PAGEREF _Toc532327021 \h </w:instrText>
            </w:r>
            <w:r>
              <w:rPr>
                <w:noProof/>
                <w:webHidden/>
              </w:rPr>
            </w:r>
            <w:r>
              <w:rPr>
                <w:noProof/>
                <w:webHidden/>
              </w:rPr>
              <w:fldChar w:fldCharType="separate"/>
            </w:r>
            <w:r>
              <w:rPr>
                <w:noProof/>
                <w:webHidden/>
              </w:rPr>
              <w:t>22</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2" w:history="1">
            <w:r w:rsidRPr="004C59CC">
              <w:rPr>
                <w:rStyle w:val="Hyperlink"/>
                <w:noProof/>
              </w:rPr>
              <w:t>Normalized data tables :</w:t>
            </w:r>
            <w:r>
              <w:rPr>
                <w:noProof/>
                <w:webHidden/>
              </w:rPr>
              <w:tab/>
            </w:r>
            <w:r>
              <w:rPr>
                <w:noProof/>
                <w:webHidden/>
              </w:rPr>
              <w:fldChar w:fldCharType="begin"/>
            </w:r>
            <w:r>
              <w:rPr>
                <w:noProof/>
                <w:webHidden/>
              </w:rPr>
              <w:instrText xml:space="preserve"> PAGEREF _Toc532327022 \h </w:instrText>
            </w:r>
            <w:r>
              <w:rPr>
                <w:noProof/>
                <w:webHidden/>
              </w:rPr>
            </w:r>
            <w:r>
              <w:rPr>
                <w:noProof/>
                <w:webHidden/>
              </w:rPr>
              <w:fldChar w:fldCharType="separate"/>
            </w:r>
            <w:r>
              <w:rPr>
                <w:noProof/>
                <w:webHidden/>
              </w:rPr>
              <w:t>22</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3" w:history="1">
            <w:r w:rsidRPr="004C59CC">
              <w:rPr>
                <w:rStyle w:val="Hyperlink"/>
                <w:noProof/>
              </w:rPr>
              <w:t>DDL Script :</w:t>
            </w:r>
            <w:r>
              <w:rPr>
                <w:noProof/>
                <w:webHidden/>
              </w:rPr>
              <w:tab/>
            </w:r>
            <w:r>
              <w:rPr>
                <w:noProof/>
                <w:webHidden/>
              </w:rPr>
              <w:fldChar w:fldCharType="begin"/>
            </w:r>
            <w:r>
              <w:rPr>
                <w:noProof/>
                <w:webHidden/>
              </w:rPr>
              <w:instrText xml:space="preserve"> PAGEREF _Toc532327023 \h </w:instrText>
            </w:r>
            <w:r>
              <w:rPr>
                <w:noProof/>
                <w:webHidden/>
              </w:rPr>
            </w:r>
            <w:r>
              <w:rPr>
                <w:noProof/>
                <w:webHidden/>
              </w:rPr>
              <w:fldChar w:fldCharType="separate"/>
            </w:r>
            <w:r>
              <w:rPr>
                <w:noProof/>
                <w:webHidden/>
              </w:rPr>
              <w:t>23</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4" w:history="1">
            <w:r w:rsidRPr="004C59CC">
              <w:rPr>
                <w:rStyle w:val="Hyperlink"/>
                <w:noProof/>
              </w:rPr>
              <w:t>DML Insert Scripts :</w:t>
            </w:r>
            <w:r>
              <w:rPr>
                <w:noProof/>
                <w:webHidden/>
              </w:rPr>
              <w:tab/>
            </w:r>
            <w:r>
              <w:rPr>
                <w:noProof/>
                <w:webHidden/>
              </w:rPr>
              <w:fldChar w:fldCharType="begin"/>
            </w:r>
            <w:r>
              <w:rPr>
                <w:noProof/>
                <w:webHidden/>
              </w:rPr>
              <w:instrText xml:space="preserve"> PAGEREF _Toc532327024 \h </w:instrText>
            </w:r>
            <w:r>
              <w:rPr>
                <w:noProof/>
                <w:webHidden/>
              </w:rPr>
            </w:r>
            <w:r>
              <w:rPr>
                <w:noProof/>
                <w:webHidden/>
              </w:rPr>
              <w:fldChar w:fldCharType="separate"/>
            </w:r>
            <w:r>
              <w:rPr>
                <w:noProof/>
                <w:webHidden/>
              </w:rPr>
              <w:t>23</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5" w:history="1">
            <w:r w:rsidRPr="004C59CC">
              <w:rPr>
                <w:rStyle w:val="Hyperlink"/>
                <w:noProof/>
              </w:rPr>
              <w:t>Invoice table duplicate rows :</w:t>
            </w:r>
            <w:r>
              <w:rPr>
                <w:noProof/>
                <w:webHidden/>
              </w:rPr>
              <w:tab/>
            </w:r>
            <w:r>
              <w:rPr>
                <w:noProof/>
                <w:webHidden/>
              </w:rPr>
              <w:fldChar w:fldCharType="begin"/>
            </w:r>
            <w:r>
              <w:rPr>
                <w:noProof/>
                <w:webHidden/>
              </w:rPr>
              <w:instrText xml:space="preserve"> PAGEREF _Toc532327025 \h </w:instrText>
            </w:r>
            <w:r>
              <w:rPr>
                <w:noProof/>
                <w:webHidden/>
              </w:rPr>
            </w:r>
            <w:r>
              <w:rPr>
                <w:noProof/>
                <w:webHidden/>
              </w:rPr>
              <w:fldChar w:fldCharType="separate"/>
            </w:r>
            <w:r>
              <w:rPr>
                <w:noProof/>
                <w:webHidden/>
              </w:rPr>
              <w:t>23</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6" w:history="1">
            <w:r w:rsidRPr="004C59CC">
              <w:rPr>
                <w:rStyle w:val="Hyperlink"/>
                <w:noProof/>
              </w:rPr>
              <w:t>Physical Data Model :</w:t>
            </w:r>
            <w:r>
              <w:rPr>
                <w:noProof/>
                <w:webHidden/>
              </w:rPr>
              <w:tab/>
            </w:r>
            <w:r>
              <w:rPr>
                <w:noProof/>
                <w:webHidden/>
              </w:rPr>
              <w:fldChar w:fldCharType="begin"/>
            </w:r>
            <w:r>
              <w:rPr>
                <w:noProof/>
                <w:webHidden/>
              </w:rPr>
              <w:instrText xml:space="preserve"> PAGEREF _Toc532327026 \h </w:instrText>
            </w:r>
            <w:r>
              <w:rPr>
                <w:noProof/>
                <w:webHidden/>
              </w:rPr>
            </w:r>
            <w:r>
              <w:rPr>
                <w:noProof/>
                <w:webHidden/>
              </w:rPr>
              <w:fldChar w:fldCharType="separate"/>
            </w:r>
            <w:r>
              <w:rPr>
                <w:noProof/>
                <w:webHidden/>
              </w:rPr>
              <w:t>23</w:t>
            </w:r>
            <w:r>
              <w:rPr>
                <w:noProof/>
                <w:webHidden/>
              </w:rPr>
              <w:fldChar w:fldCharType="end"/>
            </w:r>
          </w:hyperlink>
        </w:p>
        <w:p w:rsidR="007E3C1F" w:rsidRDefault="007E3C1F">
          <w:pPr>
            <w:pStyle w:val="TOC2"/>
            <w:tabs>
              <w:tab w:val="right" w:leader="dot" w:pos="10070"/>
            </w:tabs>
            <w:rPr>
              <w:rFonts w:eastAsiaTheme="minorEastAsia"/>
              <w:noProof/>
            </w:rPr>
          </w:pPr>
          <w:hyperlink w:anchor="_Toc532327027" w:history="1">
            <w:r w:rsidRPr="004C59CC">
              <w:rPr>
                <w:rStyle w:val="Hyperlink"/>
                <w:noProof/>
              </w:rPr>
              <w:t>Question 2 - Full Result Set :</w:t>
            </w:r>
            <w:r>
              <w:rPr>
                <w:noProof/>
                <w:webHidden/>
              </w:rPr>
              <w:tab/>
            </w:r>
            <w:r>
              <w:rPr>
                <w:noProof/>
                <w:webHidden/>
              </w:rPr>
              <w:fldChar w:fldCharType="begin"/>
            </w:r>
            <w:r>
              <w:rPr>
                <w:noProof/>
                <w:webHidden/>
              </w:rPr>
              <w:instrText xml:space="preserve"> PAGEREF _Toc532327027 \h </w:instrText>
            </w:r>
            <w:r>
              <w:rPr>
                <w:noProof/>
                <w:webHidden/>
              </w:rPr>
            </w:r>
            <w:r>
              <w:rPr>
                <w:noProof/>
                <w:webHidden/>
              </w:rPr>
              <w:fldChar w:fldCharType="separate"/>
            </w:r>
            <w:r>
              <w:rPr>
                <w:noProof/>
                <w:webHidden/>
              </w:rPr>
              <w:t>24</w:t>
            </w:r>
            <w:r>
              <w:rPr>
                <w:noProof/>
                <w:webHidden/>
              </w:rPr>
              <w:fldChar w:fldCharType="end"/>
            </w:r>
          </w:hyperlink>
        </w:p>
        <w:p w:rsidR="00935DCB" w:rsidRDefault="003A1C6B" w:rsidP="00683BC8">
          <w:r>
            <w:rPr>
              <w:b/>
              <w:bCs/>
              <w:noProof/>
            </w:rPr>
            <w:lastRenderedPageBreak/>
            <w:fldChar w:fldCharType="end"/>
          </w:r>
        </w:p>
      </w:sdtContent>
    </w:sdt>
    <w:p w:rsidR="00E81E72" w:rsidRDefault="00E81E72" w:rsidP="00E81E72">
      <w:pPr>
        <w:pStyle w:val="Heading1"/>
      </w:pPr>
      <w:bookmarkStart w:id="0" w:name="_Toc532326997"/>
      <w:r>
        <w:t>ABSTRACT</w:t>
      </w:r>
      <w:bookmarkEnd w:id="0"/>
    </w:p>
    <w:p w:rsidR="00E81E72" w:rsidRDefault="00E81E72" w:rsidP="00E81E72"/>
    <w:p w:rsidR="00E81E72" w:rsidRDefault="00E81E72" w:rsidP="00E81E72">
      <w:r>
        <w:t xml:space="preserve">This report presents a data analysis on the product sales for </w:t>
      </w:r>
      <w:r w:rsidR="00900B0C">
        <w:t xml:space="preserve">LargeCo </w:t>
      </w:r>
      <w:r>
        <w:t>during the years 2013 and 2014. Th</w:t>
      </w:r>
      <w:r w:rsidR="00D605D7">
        <w:t>ree source datasets describing the customers, products and employees was the source data. The following steps describe the process followed :</w:t>
      </w:r>
    </w:p>
    <w:p w:rsidR="00D605D7" w:rsidRPr="00D605D7" w:rsidRDefault="00D605D7" w:rsidP="00D605D7">
      <w:pPr>
        <w:numPr>
          <w:ilvl w:val="0"/>
          <w:numId w:val="1"/>
        </w:numPr>
      </w:pPr>
      <w:r>
        <w:t>The three datasets were normalized into 10 tables using Data Dictionary provided.</w:t>
      </w:r>
    </w:p>
    <w:p w:rsidR="00D605D7" w:rsidRPr="00D605D7" w:rsidRDefault="003E320E" w:rsidP="00D605D7">
      <w:pPr>
        <w:numPr>
          <w:ilvl w:val="0"/>
          <w:numId w:val="1"/>
        </w:numPr>
      </w:pPr>
      <w:r>
        <w:t>Data was cleaned by handling missing values and bad characters.</w:t>
      </w:r>
    </w:p>
    <w:p w:rsidR="00D605D7" w:rsidRPr="00D605D7" w:rsidRDefault="003E320E" w:rsidP="00D605D7">
      <w:pPr>
        <w:numPr>
          <w:ilvl w:val="0"/>
          <w:numId w:val="1"/>
        </w:numPr>
      </w:pPr>
      <w:r>
        <w:t>A logical and physical model was created using DBeaver.</w:t>
      </w:r>
    </w:p>
    <w:p w:rsidR="00D605D7" w:rsidRPr="00D605D7" w:rsidRDefault="003E320E" w:rsidP="00D605D7">
      <w:pPr>
        <w:numPr>
          <w:ilvl w:val="0"/>
          <w:numId w:val="1"/>
        </w:numPr>
      </w:pPr>
      <w:r>
        <w:t>Data was implemented in MySQL. Cleaned data was imported into DBeaver.</w:t>
      </w:r>
    </w:p>
    <w:p w:rsidR="00D605D7" w:rsidRPr="00D605D7" w:rsidRDefault="003E320E" w:rsidP="00D605D7">
      <w:pPr>
        <w:numPr>
          <w:ilvl w:val="0"/>
          <w:numId w:val="1"/>
        </w:numPr>
        <w:rPr>
          <w:b/>
        </w:rPr>
      </w:pPr>
      <w:r>
        <w:t>A set of questions were answered using SQL querying.</w:t>
      </w:r>
    </w:p>
    <w:p w:rsidR="00D605D7" w:rsidRDefault="003E320E" w:rsidP="00D605D7">
      <w:pPr>
        <w:numPr>
          <w:ilvl w:val="0"/>
          <w:numId w:val="1"/>
        </w:numPr>
      </w:pPr>
      <w:r>
        <w:t xml:space="preserve">A linear regression in </w:t>
      </w:r>
      <w:r w:rsidR="00281E40">
        <w:t>excel</w:t>
      </w:r>
      <w:r>
        <w:t xml:space="preserve"> was performed and the forecast results were presented.</w:t>
      </w:r>
    </w:p>
    <w:p w:rsidR="00096674" w:rsidRDefault="00096674" w:rsidP="003E320E">
      <w:pPr>
        <w:pStyle w:val="Heading1"/>
      </w:pPr>
    </w:p>
    <w:p w:rsidR="003E320E" w:rsidRDefault="003E320E" w:rsidP="003E320E">
      <w:pPr>
        <w:pStyle w:val="Heading1"/>
      </w:pPr>
      <w:bookmarkStart w:id="1" w:name="_DATA_NORMALIZATION"/>
      <w:bookmarkStart w:id="2" w:name="_Toc532326998"/>
      <w:bookmarkEnd w:id="1"/>
      <w:r>
        <w:t>DATA NORMALIZATION</w:t>
      </w:r>
      <w:bookmarkEnd w:id="2"/>
    </w:p>
    <w:p w:rsidR="003E320E" w:rsidRDefault="003E320E" w:rsidP="003E320E"/>
    <w:p w:rsidR="003E320E" w:rsidRDefault="003E320E" w:rsidP="003E320E">
      <w:r>
        <w:t xml:space="preserve">Three datasets were provided as source data. They are denormalized datasets that provide information on Customers, Products and Employees of the company.  </w:t>
      </w:r>
      <w:r w:rsidR="00F272D1">
        <w:t xml:space="preserve">Find source datasets </w:t>
      </w:r>
      <w:hyperlink w:anchor="_Source_datasets_:" w:history="1">
        <w:r w:rsidR="00F272D1" w:rsidRPr="00F272D1">
          <w:rPr>
            <w:rStyle w:val="Hyperlink"/>
          </w:rPr>
          <w:t>here</w:t>
        </w:r>
      </w:hyperlink>
      <w:r w:rsidR="00F272D1">
        <w:t xml:space="preserve"> .</w:t>
      </w:r>
    </w:p>
    <w:p w:rsidR="00F272D1" w:rsidRDefault="00F272D1" w:rsidP="003E320E">
      <w:r>
        <w:t xml:space="preserve">A data dictionary for the normalized table names and indexes was also provided. Find it </w:t>
      </w:r>
      <w:hyperlink w:anchor="_Data_Dictionary_:" w:history="1">
        <w:r w:rsidRPr="00F272D1">
          <w:rPr>
            <w:rStyle w:val="Hyperlink"/>
          </w:rPr>
          <w:t>here</w:t>
        </w:r>
      </w:hyperlink>
      <w:r>
        <w:t>.</w:t>
      </w:r>
    </w:p>
    <w:p w:rsidR="00F272D1" w:rsidRDefault="00F272D1" w:rsidP="003E320E">
      <w:r>
        <w:t>Following steps were done in the data normalization process :</w:t>
      </w:r>
    </w:p>
    <w:p w:rsidR="00F272D1" w:rsidRDefault="00F272D1" w:rsidP="00900B0C">
      <w:pPr>
        <w:pStyle w:val="ListParagraph"/>
        <w:numPr>
          <w:ilvl w:val="0"/>
          <w:numId w:val="2"/>
        </w:numPr>
        <w:spacing w:line="360" w:lineRule="auto"/>
      </w:pPr>
      <w:r>
        <w:t xml:space="preserve">Source datasets which was in text format was copied to </w:t>
      </w:r>
      <w:r w:rsidR="00900B0C">
        <w:t>csv</w:t>
      </w:r>
      <w:r>
        <w:t xml:space="preserve"> files. </w:t>
      </w:r>
    </w:p>
    <w:p w:rsidR="00F272D1" w:rsidRDefault="00F272D1" w:rsidP="00900B0C">
      <w:pPr>
        <w:pStyle w:val="ListParagraph"/>
        <w:numPr>
          <w:ilvl w:val="0"/>
          <w:numId w:val="2"/>
        </w:numPr>
        <w:spacing w:line="360" w:lineRule="auto"/>
      </w:pPr>
      <w:r>
        <w:t>Data was normalized into new csv files with names and data as per the data dictionary.</w:t>
      </w:r>
    </w:p>
    <w:p w:rsidR="00900B0C" w:rsidRDefault="00900B0C" w:rsidP="00900B0C">
      <w:pPr>
        <w:pStyle w:val="ListParagraph"/>
        <w:numPr>
          <w:ilvl w:val="0"/>
          <w:numId w:val="2"/>
        </w:numPr>
        <w:spacing w:line="360" w:lineRule="auto"/>
      </w:pPr>
      <w:r>
        <w:t xml:space="preserve">Normalized data files in csv can be viewed </w:t>
      </w:r>
      <w:hyperlink w:anchor="_Normalized_data_tables" w:history="1">
        <w:r w:rsidRPr="00900B0C">
          <w:rPr>
            <w:rStyle w:val="Hyperlink"/>
          </w:rPr>
          <w:t>here</w:t>
        </w:r>
      </w:hyperlink>
      <w:r>
        <w:t>.</w:t>
      </w:r>
    </w:p>
    <w:p w:rsidR="00900B0C" w:rsidRDefault="00900B0C" w:rsidP="00900B0C">
      <w:pPr>
        <w:pStyle w:val="ListParagraph"/>
        <w:numPr>
          <w:ilvl w:val="0"/>
          <w:numId w:val="2"/>
        </w:numPr>
      </w:pPr>
      <w:r>
        <w:t>The following data munging steps were taken :</w:t>
      </w:r>
    </w:p>
    <w:p w:rsidR="00900B0C" w:rsidRDefault="005D3E56" w:rsidP="00900B0C">
      <w:pPr>
        <w:pStyle w:val="ListParagraph"/>
        <w:numPr>
          <w:ilvl w:val="1"/>
          <w:numId w:val="2"/>
        </w:numPr>
      </w:pPr>
      <w:r>
        <w:t xml:space="preserve">Bad characters were </w:t>
      </w:r>
      <w:r w:rsidR="00096674">
        <w:t>identified</w:t>
      </w:r>
      <w:r>
        <w:t xml:space="preserve"> using data validation in Excel – by checking for alphanumeric characters only in all </w:t>
      </w:r>
      <w:r w:rsidR="001A3C74">
        <w:t>columns. Exception like ‘@’ in EMP_EMAIL and ‘-‘ in PROD_SKU,PROD_DESCRIPT,BRAND_NAME and EMP_PHONE were allowed.</w:t>
      </w:r>
    </w:p>
    <w:p w:rsidR="00096674" w:rsidRDefault="00096674" w:rsidP="00900B0C">
      <w:pPr>
        <w:pStyle w:val="ListParagraph"/>
        <w:numPr>
          <w:ilvl w:val="1"/>
          <w:numId w:val="2"/>
        </w:numPr>
      </w:pPr>
      <w:r>
        <w:t xml:space="preserve">Characters like </w:t>
      </w:r>
      <w:r w:rsidRPr="00096674">
        <w:t>Æ</w:t>
      </w:r>
      <w:r>
        <w:t>,?,</w:t>
      </w:r>
      <w:r w:rsidRPr="00096674">
        <w:t xml:space="preserve"> ñ</w:t>
      </w:r>
      <w:r>
        <w:t xml:space="preserve">, </w:t>
      </w:r>
      <w:r w:rsidRPr="00096674">
        <w:t>Ä</w:t>
      </w:r>
      <w:r>
        <w:t xml:space="preserve"> were removed individually from the column PROD_QOH.</w:t>
      </w:r>
    </w:p>
    <w:p w:rsidR="00096674" w:rsidRDefault="00096674" w:rsidP="00900B0C">
      <w:pPr>
        <w:pStyle w:val="ListParagraph"/>
        <w:numPr>
          <w:ilvl w:val="1"/>
          <w:numId w:val="2"/>
        </w:numPr>
      </w:pPr>
      <w:r>
        <w:t>Additional bad characters in PROD_SKU were removed by applying Text-to-Column method and fixing its width to 8 characters in Excel.</w:t>
      </w:r>
    </w:p>
    <w:p w:rsidR="003C46C5" w:rsidRDefault="00096674" w:rsidP="003C46C5">
      <w:pPr>
        <w:pStyle w:val="ListParagraph"/>
        <w:numPr>
          <w:ilvl w:val="1"/>
          <w:numId w:val="2"/>
        </w:numPr>
      </w:pPr>
      <w:r>
        <w:t>SAL_END was updated to empty columns. This was later updated to [NULL] in MySQL</w:t>
      </w:r>
      <w:r w:rsidR="003C46C5">
        <w:t>.</w:t>
      </w:r>
    </w:p>
    <w:p w:rsidR="00096674" w:rsidRDefault="00096674" w:rsidP="00096674">
      <w:pPr>
        <w:pStyle w:val="ListParagraph"/>
        <w:ind w:left="1440"/>
      </w:pPr>
    </w:p>
    <w:p w:rsidR="00096674" w:rsidRDefault="00096674" w:rsidP="00096674">
      <w:pPr>
        <w:pStyle w:val="ListParagraph"/>
        <w:ind w:left="0"/>
      </w:pPr>
      <w:r>
        <w:t xml:space="preserve">       </w:t>
      </w:r>
    </w:p>
    <w:p w:rsidR="00935DCB" w:rsidRDefault="00935DCB" w:rsidP="00096674">
      <w:pPr>
        <w:pStyle w:val="Heading1"/>
      </w:pPr>
      <w:bookmarkStart w:id="3" w:name="_DATA_IMPORT_:"/>
      <w:bookmarkEnd w:id="3"/>
    </w:p>
    <w:p w:rsidR="003E320E" w:rsidRDefault="00096674" w:rsidP="00096674">
      <w:pPr>
        <w:pStyle w:val="Heading1"/>
      </w:pPr>
      <w:bookmarkStart w:id="4" w:name="_Toc532326999"/>
      <w:r>
        <w:t>DATA IMPORT</w:t>
      </w:r>
      <w:bookmarkEnd w:id="4"/>
    </w:p>
    <w:p w:rsidR="00096674" w:rsidRDefault="00096674" w:rsidP="00096674"/>
    <w:p w:rsidR="00B811A6" w:rsidRDefault="00096674" w:rsidP="00096674">
      <w:r>
        <w:t xml:space="preserve">Dbeaver MySQL used for data import from CSV files to database. </w:t>
      </w:r>
      <w:r w:rsidR="00B811A6">
        <w:t>Below were the steps :</w:t>
      </w:r>
    </w:p>
    <w:p w:rsidR="00B811A6" w:rsidRDefault="00B811A6" w:rsidP="00B811A6">
      <w:pPr>
        <w:pStyle w:val="ListParagraph"/>
        <w:numPr>
          <w:ilvl w:val="0"/>
          <w:numId w:val="3"/>
        </w:numPr>
      </w:pPr>
      <w:r>
        <w:t>A new connection was created in DBeaver to load flat files(csv) and connected to a file location in the drive with all normalized CSV files. All tables appeared in the Dbeaver Flat Files connection.</w:t>
      </w:r>
    </w:p>
    <w:p w:rsidR="00B811A6" w:rsidRDefault="00B811A6" w:rsidP="00B811A6">
      <w:pPr>
        <w:pStyle w:val="ListParagraph"/>
      </w:pPr>
    </w:p>
    <w:p w:rsidR="00B811A6" w:rsidRDefault="00B811A6" w:rsidP="00B811A6">
      <w:pPr>
        <w:pStyle w:val="ListParagraph"/>
      </w:pPr>
      <w:r>
        <w:rPr>
          <w:noProof/>
        </w:rPr>
        <w:drawing>
          <wp:inline distT="0" distB="0" distL="0" distR="0" wp14:anchorId="2593195B" wp14:editId="60D75CD5">
            <wp:extent cx="51689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8900" cy="2381250"/>
                    </a:xfrm>
                    <a:prstGeom prst="rect">
                      <a:avLst/>
                    </a:prstGeom>
                  </pic:spPr>
                </pic:pic>
              </a:graphicData>
            </a:graphic>
          </wp:inline>
        </w:drawing>
      </w:r>
    </w:p>
    <w:p w:rsidR="00B811A6" w:rsidRDefault="00B811A6" w:rsidP="00B811A6">
      <w:pPr>
        <w:pStyle w:val="ListParagraph"/>
      </w:pPr>
    </w:p>
    <w:p w:rsidR="00B811A6" w:rsidRDefault="00B811A6" w:rsidP="00B811A6">
      <w:pPr>
        <w:pStyle w:val="ListParagraph"/>
        <w:numPr>
          <w:ilvl w:val="0"/>
          <w:numId w:val="3"/>
        </w:numPr>
      </w:pPr>
      <w:r>
        <w:t xml:space="preserve">All flat files were exported into the a new MySQL Database target. </w:t>
      </w:r>
    </w:p>
    <w:p w:rsidR="00B811A6" w:rsidRDefault="00B811A6" w:rsidP="00B811A6"/>
    <w:p w:rsidR="00B811A6" w:rsidRPr="00096674" w:rsidRDefault="00B811A6" w:rsidP="00B811A6">
      <w:r>
        <w:rPr>
          <w:noProof/>
        </w:rPr>
        <w:drawing>
          <wp:inline distT="0" distB="0" distL="0" distR="0" wp14:anchorId="3E65703A" wp14:editId="7BC3F117">
            <wp:extent cx="64008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444750"/>
                    </a:xfrm>
                    <a:prstGeom prst="rect">
                      <a:avLst/>
                    </a:prstGeom>
                  </pic:spPr>
                </pic:pic>
              </a:graphicData>
            </a:graphic>
          </wp:inline>
        </w:drawing>
      </w:r>
    </w:p>
    <w:p w:rsidR="003E320E" w:rsidRDefault="003E320E" w:rsidP="003E320E"/>
    <w:p w:rsidR="003E320E" w:rsidRDefault="003E320E" w:rsidP="003E320E"/>
    <w:p w:rsidR="00281E40" w:rsidRDefault="00281E40" w:rsidP="00281E40">
      <w:pPr>
        <w:pStyle w:val="ListParagraph"/>
        <w:numPr>
          <w:ilvl w:val="0"/>
          <w:numId w:val="3"/>
        </w:numPr>
      </w:pPr>
      <w:r>
        <w:lastRenderedPageBreak/>
        <w:t xml:space="preserve">The Columns mappings in above step was changed to match data dictionary. </w:t>
      </w:r>
      <w:r w:rsidR="00E172D5">
        <w:t>Obtained table creation DDL in this step.</w:t>
      </w:r>
    </w:p>
    <w:p w:rsidR="00281E40" w:rsidRDefault="00281E40" w:rsidP="00E172D5"/>
    <w:p w:rsidR="00E172D5" w:rsidRDefault="00E172D5" w:rsidP="00E172D5">
      <w:pPr>
        <w:pStyle w:val="ListParagraph"/>
        <w:numPr>
          <w:ilvl w:val="0"/>
          <w:numId w:val="3"/>
        </w:numPr>
      </w:pPr>
      <w:r>
        <w:t>Again, the flat files were selected to be exported, now using Export to SQL INSERT statements option as shown below.</w:t>
      </w:r>
    </w:p>
    <w:p w:rsidR="00E172D5" w:rsidRDefault="00E172D5" w:rsidP="00E172D5">
      <w:pPr>
        <w:pStyle w:val="ListParagraph"/>
      </w:pPr>
    </w:p>
    <w:p w:rsidR="00E172D5" w:rsidRDefault="00E172D5" w:rsidP="00E172D5">
      <w:r>
        <w:rPr>
          <w:noProof/>
        </w:rPr>
        <w:drawing>
          <wp:inline distT="0" distB="0" distL="0" distR="0" wp14:anchorId="2E6FDDC0" wp14:editId="327D81BD">
            <wp:extent cx="6400800" cy="1879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1879600"/>
                    </a:xfrm>
                    <a:prstGeom prst="rect">
                      <a:avLst/>
                    </a:prstGeom>
                  </pic:spPr>
                </pic:pic>
              </a:graphicData>
            </a:graphic>
          </wp:inline>
        </w:drawing>
      </w:r>
    </w:p>
    <w:p w:rsidR="003E320E" w:rsidRDefault="003E320E" w:rsidP="003E320E"/>
    <w:p w:rsidR="003E320E" w:rsidRDefault="00E172D5" w:rsidP="00E172D5">
      <w:pPr>
        <w:pStyle w:val="ListParagraph"/>
        <w:numPr>
          <w:ilvl w:val="0"/>
          <w:numId w:val="3"/>
        </w:numPr>
      </w:pPr>
      <w:r>
        <w:t xml:space="preserve">The DDL script was modified to add primary key, foreign key and indexes. The DDL script can be found </w:t>
      </w:r>
      <w:hyperlink w:anchor="_DDL_Script_:" w:history="1">
        <w:r w:rsidRPr="00E172D5">
          <w:rPr>
            <w:rStyle w:val="Hyperlink"/>
          </w:rPr>
          <w:t>he</w:t>
        </w:r>
        <w:r w:rsidRPr="00E172D5">
          <w:rPr>
            <w:rStyle w:val="Hyperlink"/>
          </w:rPr>
          <w:t>r</w:t>
        </w:r>
        <w:r w:rsidRPr="00E172D5">
          <w:rPr>
            <w:rStyle w:val="Hyperlink"/>
          </w:rPr>
          <w:t>e</w:t>
        </w:r>
      </w:hyperlink>
      <w:r>
        <w:t xml:space="preserve">. </w:t>
      </w:r>
      <w:r w:rsidR="007A6ED8">
        <w:t>The statement were executed and tables were formed in the MySQL database.</w:t>
      </w:r>
    </w:p>
    <w:p w:rsidR="007A6ED8" w:rsidRDefault="007A6ED8" w:rsidP="007A6ED8">
      <w:pPr>
        <w:ind w:left="360"/>
      </w:pPr>
    </w:p>
    <w:p w:rsidR="00E16D2E" w:rsidRDefault="007A6ED8" w:rsidP="00E34AB0">
      <w:pPr>
        <w:pStyle w:val="ListParagraph"/>
        <w:numPr>
          <w:ilvl w:val="0"/>
          <w:numId w:val="3"/>
        </w:numPr>
      </w:pPr>
      <w:r>
        <w:t xml:space="preserve">The INSERT SQL statements from Step 4  were executed in order given in Data Dictionary to ensure correct data loading. </w:t>
      </w:r>
      <w:r w:rsidR="00E16D2E">
        <w:t xml:space="preserve">DML script to insert records for each table can be found </w:t>
      </w:r>
      <w:hyperlink w:anchor="_DML_Insert_Scripts" w:history="1">
        <w:r w:rsidR="00E16D2E" w:rsidRPr="001A3C74">
          <w:rPr>
            <w:rStyle w:val="Hyperlink"/>
          </w:rPr>
          <w:t>here</w:t>
        </w:r>
      </w:hyperlink>
      <w:r w:rsidR="00E16D2E">
        <w:t xml:space="preserve">. </w:t>
      </w:r>
    </w:p>
    <w:p w:rsidR="00E16D2E" w:rsidRDefault="00E16D2E" w:rsidP="00E16D2E">
      <w:pPr>
        <w:pStyle w:val="ListParagraph"/>
      </w:pPr>
    </w:p>
    <w:p w:rsidR="007A6ED8" w:rsidRDefault="007A6ED8" w:rsidP="00E34AB0">
      <w:pPr>
        <w:pStyle w:val="ListParagraph"/>
        <w:numPr>
          <w:ilvl w:val="0"/>
          <w:numId w:val="3"/>
        </w:numPr>
      </w:pPr>
      <w:r>
        <w:t xml:space="preserve">All table except </w:t>
      </w:r>
      <w:r w:rsidR="00E16D2E">
        <w:t>INVOICE</w:t>
      </w:r>
      <w:r>
        <w:t xml:space="preserve"> were loaded</w:t>
      </w:r>
      <w:r w:rsidR="003C46C5">
        <w:t xml:space="preserve"> without error</w:t>
      </w:r>
      <w:r>
        <w:t xml:space="preserve">. </w:t>
      </w:r>
      <w:r w:rsidR="00E16D2E">
        <w:t>Details on the INVOICE table data import issue are provided below.</w:t>
      </w:r>
    </w:p>
    <w:p w:rsidR="00E16D2E" w:rsidRDefault="00E16D2E" w:rsidP="00E16D2E">
      <w:pPr>
        <w:pStyle w:val="Heading1"/>
      </w:pPr>
    </w:p>
    <w:p w:rsidR="00E16D2E" w:rsidRDefault="00E34AB0" w:rsidP="00E16D2E">
      <w:pPr>
        <w:pStyle w:val="Heading2"/>
      </w:pPr>
      <w:bookmarkStart w:id="5" w:name="_DATA_IMPORT_ISSUE"/>
      <w:bookmarkStart w:id="6" w:name="_Toc532327000"/>
      <w:bookmarkEnd w:id="5"/>
      <w:r>
        <w:t>Data Import Issue</w:t>
      </w:r>
      <w:bookmarkEnd w:id="6"/>
      <w:r>
        <w:t xml:space="preserve"> </w:t>
      </w:r>
    </w:p>
    <w:p w:rsidR="00E16D2E" w:rsidRDefault="00E16D2E" w:rsidP="00E16D2E"/>
    <w:p w:rsidR="00E16D2E" w:rsidRDefault="00E16D2E" w:rsidP="00E16D2E">
      <w:r>
        <w:t>The invoice table data has the below issue :</w:t>
      </w:r>
    </w:p>
    <w:p w:rsidR="007A6ED8" w:rsidRDefault="007A6ED8" w:rsidP="00E16D2E">
      <w:r>
        <w:t>Two customers with same invoice number. 15 such cases exist. Below is one of the, as a sample :</w:t>
      </w:r>
    </w:p>
    <w:tbl>
      <w:tblPr>
        <w:tblW w:w="10460" w:type="dxa"/>
        <w:tblCellMar>
          <w:left w:w="0" w:type="dxa"/>
          <w:right w:w="0" w:type="dxa"/>
        </w:tblCellMar>
        <w:tblLook w:val="04A0" w:firstRow="1" w:lastRow="0" w:firstColumn="1" w:lastColumn="0" w:noHBand="0" w:noVBand="1"/>
      </w:tblPr>
      <w:tblGrid>
        <w:gridCol w:w="1113"/>
        <w:gridCol w:w="1560"/>
        <w:gridCol w:w="1120"/>
        <w:gridCol w:w="1360"/>
        <w:gridCol w:w="1000"/>
        <w:gridCol w:w="1100"/>
        <w:gridCol w:w="1120"/>
        <w:gridCol w:w="980"/>
        <w:gridCol w:w="1140"/>
      </w:tblGrid>
      <w:tr w:rsidR="007A6ED8" w:rsidTr="007A6ED8">
        <w:trPr>
          <w:trHeight w:val="288"/>
        </w:trPr>
        <w:tc>
          <w:tcPr>
            <w:tcW w:w="108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CUST_CODE</w:t>
            </w:r>
          </w:p>
        </w:tc>
        <w:tc>
          <w:tcPr>
            <w:tcW w:w="156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 xml:space="preserve">           INV_DATE</w:t>
            </w:r>
          </w:p>
        </w:tc>
        <w:tc>
          <w:tcPr>
            <w:tcW w:w="112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INV_TOTAL</w:t>
            </w:r>
          </w:p>
        </w:tc>
        <w:tc>
          <w:tcPr>
            <w:tcW w:w="136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EMPLOYEE_ID</w:t>
            </w:r>
          </w:p>
        </w:tc>
        <w:tc>
          <w:tcPr>
            <w:tcW w:w="100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INV_NUM</w:t>
            </w:r>
          </w:p>
        </w:tc>
        <w:tc>
          <w:tcPr>
            <w:tcW w:w="110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LINE_NUM</w:t>
            </w:r>
          </w:p>
        </w:tc>
        <w:tc>
          <w:tcPr>
            <w:tcW w:w="112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PROD_SKU</w:t>
            </w:r>
          </w:p>
        </w:tc>
        <w:tc>
          <w:tcPr>
            <w:tcW w:w="98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LINE_QTY</w:t>
            </w:r>
          </w:p>
        </w:tc>
        <w:tc>
          <w:tcPr>
            <w:tcW w:w="1140" w:type="dxa"/>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LINE_PRICE</w:t>
            </w:r>
          </w:p>
        </w:tc>
      </w:tr>
      <w:tr w:rsidR="007A6ED8" w:rsidTr="007A6ED8">
        <w:trPr>
          <w:trHeight w:val="288"/>
        </w:trPr>
        <w:tc>
          <w:tcPr>
            <w:tcW w:w="1080" w:type="dxa"/>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392</w:t>
            </w:r>
          </w:p>
        </w:tc>
        <w:tc>
          <w:tcPr>
            <w:tcW w:w="1560" w:type="dxa"/>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2013-09-15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158.95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84106</w:t>
            </w:r>
          </w:p>
        </w:tc>
        <w:tc>
          <w:tcPr>
            <w:tcW w:w="0" w:type="auto"/>
            <w:shd w:val="clear" w:color="auto" w:fill="FFC7CE"/>
            <w:noWrap/>
            <w:tcMar>
              <w:top w:w="15" w:type="dxa"/>
              <w:left w:w="15" w:type="dxa"/>
              <w:bottom w:w="0" w:type="dxa"/>
              <w:right w:w="15" w:type="dxa"/>
            </w:tcMar>
            <w:vAlign w:val="bottom"/>
            <w:hideMark/>
          </w:tcPr>
          <w:p w:rsidR="007A6ED8" w:rsidRDefault="007A6ED8">
            <w:pPr>
              <w:jc w:val="right"/>
              <w:rPr>
                <w:rFonts w:eastAsia="Times New Roman"/>
                <w:color w:val="9C0006"/>
              </w:rPr>
            </w:pPr>
            <w:r>
              <w:rPr>
                <w:rFonts w:eastAsia="Times New Roman"/>
                <w:color w:val="9C0006"/>
              </w:rPr>
              <w:t>2275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w:t>
            </w:r>
          </w:p>
        </w:tc>
        <w:tc>
          <w:tcPr>
            <w:tcW w:w="0" w:type="auto"/>
            <w:shd w:val="clear" w:color="auto" w:fill="FFFF00"/>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5413-TTF</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29.99</w:t>
            </w:r>
          </w:p>
        </w:tc>
      </w:tr>
      <w:tr w:rsidR="007A6ED8" w:rsidTr="007A6ED8">
        <w:trPr>
          <w:trHeight w:val="288"/>
        </w:trPr>
        <w:tc>
          <w:tcPr>
            <w:tcW w:w="1080" w:type="dxa"/>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393</w:t>
            </w:r>
          </w:p>
        </w:tc>
        <w:tc>
          <w:tcPr>
            <w:tcW w:w="1560" w:type="dxa"/>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2013-09-15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158.95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84106</w:t>
            </w:r>
          </w:p>
        </w:tc>
        <w:tc>
          <w:tcPr>
            <w:tcW w:w="0" w:type="auto"/>
            <w:shd w:val="clear" w:color="auto" w:fill="FFC7CE"/>
            <w:noWrap/>
            <w:tcMar>
              <w:top w:w="15" w:type="dxa"/>
              <w:left w:w="15" w:type="dxa"/>
              <w:bottom w:w="0" w:type="dxa"/>
              <w:right w:w="15" w:type="dxa"/>
            </w:tcMar>
            <w:vAlign w:val="bottom"/>
            <w:hideMark/>
          </w:tcPr>
          <w:p w:rsidR="007A6ED8" w:rsidRDefault="007A6ED8">
            <w:pPr>
              <w:jc w:val="right"/>
              <w:rPr>
                <w:rFonts w:eastAsia="Times New Roman"/>
                <w:color w:val="9C0006"/>
              </w:rPr>
            </w:pPr>
            <w:r>
              <w:rPr>
                <w:rFonts w:eastAsia="Times New Roman"/>
                <w:color w:val="9C0006"/>
              </w:rPr>
              <w:t>2275</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w:t>
            </w:r>
          </w:p>
        </w:tc>
        <w:tc>
          <w:tcPr>
            <w:tcW w:w="0" w:type="auto"/>
            <w:shd w:val="clear" w:color="auto" w:fill="FFFF00"/>
            <w:noWrap/>
            <w:tcMar>
              <w:top w:w="15" w:type="dxa"/>
              <w:left w:w="15" w:type="dxa"/>
              <w:bottom w:w="0" w:type="dxa"/>
              <w:right w:w="15" w:type="dxa"/>
            </w:tcMar>
            <w:vAlign w:val="bottom"/>
            <w:hideMark/>
          </w:tcPr>
          <w:p w:rsidR="007A6ED8" w:rsidRDefault="007A6ED8">
            <w:pPr>
              <w:rPr>
                <w:rFonts w:eastAsia="Times New Roman"/>
                <w:color w:val="000000"/>
              </w:rPr>
            </w:pPr>
            <w:r>
              <w:rPr>
                <w:rFonts w:eastAsia="Times New Roman"/>
                <w:color w:val="000000"/>
              </w:rPr>
              <w:t>5413-TTF</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w:t>
            </w:r>
          </w:p>
        </w:tc>
        <w:tc>
          <w:tcPr>
            <w:tcW w:w="0" w:type="auto"/>
            <w:shd w:val="clear" w:color="auto" w:fill="FFFF00"/>
            <w:noWrap/>
            <w:tcMar>
              <w:top w:w="15" w:type="dxa"/>
              <w:left w:w="15" w:type="dxa"/>
              <w:bottom w:w="0" w:type="dxa"/>
              <w:right w:w="15" w:type="dxa"/>
            </w:tcMar>
            <w:vAlign w:val="bottom"/>
            <w:hideMark/>
          </w:tcPr>
          <w:p w:rsidR="007A6ED8" w:rsidRDefault="007A6ED8">
            <w:pPr>
              <w:jc w:val="right"/>
              <w:rPr>
                <w:rFonts w:eastAsia="Times New Roman"/>
                <w:color w:val="000000"/>
              </w:rPr>
            </w:pPr>
            <w:r>
              <w:rPr>
                <w:rFonts w:eastAsia="Times New Roman"/>
                <w:color w:val="000000"/>
              </w:rPr>
              <w:t>29.99</w:t>
            </w:r>
          </w:p>
        </w:tc>
      </w:tr>
    </w:tbl>
    <w:p w:rsidR="007A6ED8" w:rsidRDefault="007A6ED8" w:rsidP="007A6ED8"/>
    <w:p w:rsidR="00E16D2E" w:rsidRDefault="007A6ED8" w:rsidP="007A6ED8">
      <w:r>
        <w:lastRenderedPageBreak/>
        <w:t xml:space="preserve">Here, CUST_CODE 392,393 have the same invoice number – 2275. Above column values are also same. Hence, this seems like an entry error. Since INV_NUM is the primary key in the INVOICE table, </w:t>
      </w:r>
      <w:r w:rsidR="00E16D2E">
        <w:t>the 15 records that appeared later in the dataset were not inserted.</w:t>
      </w:r>
    </w:p>
    <w:p w:rsidR="003C46C5" w:rsidRDefault="003C46C5" w:rsidP="003E320E">
      <w:r>
        <w:t>The following are list of all such records :</w:t>
      </w:r>
    </w:p>
    <w:p w:rsidR="003C46C5" w:rsidRDefault="003C46C5" w:rsidP="003C46C5">
      <w:r w:rsidRPr="003C46C5">
        <w:drawing>
          <wp:inline distT="0" distB="0" distL="0" distR="0">
            <wp:extent cx="6731000"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1000" cy="4152900"/>
                    </a:xfrm>
                    <a:prstGeom prst="rect">
                      <a:avLst/>
                    </a:prstGeom>
                    <a:noFill/>
                    <a:ln>
                      <a:noFill/>
                    </a:ln>
                  </pic:spPr>
                </pic:pic>
              </a:graphicData>
            </a:graphic>
          </wp:inline>
        </w:drawing>
      </w:r>
    </w:p>
    <w:p w:rsidR="003C46C5" w:rsidRDefault="003C46C5" w:rsidP="003E320E"/>
    <w:p w:rsidR="00E16D2E" w:rsidRDefault="00E16D2E" w:rsidP="003E320E">
      <w:r>
        <w:t xml:space="preserve">Find the </w:t>
      </w:r>
      <w:r w:rsidR="003C46C5">
        <w:t>csv sheet with</w:t>
      </w:r>
      <w:r>
        <w:t xml:space="preserve"> list of duplicate invoice for same customer records</w:t>
      </w:r>
      <w:r w:rsidR="003C46C5">
        <w:t xml:space="preserve"> in the appendix</w:t>
      </w:r>
      <w:r>
        <w:t xml:space="preserve"> </w:t>
      </w:r>
      <w:r w:rsidR="003C46C5">
        <w:t xml:space="preserve">or click </w:t>
      </w:r>
      <w:hyperlink w:anchor="_Invoice_table_duplicate" w:history="1">
        <w:r w:rsidRPr="001A3C74">
          <w:rPr>
            <w:rStyle w:val="Hyperlink"/>
          </w:rPr>
          <w:t>here</w:t>
        </w:r>
      </w:hyperlink>
      <w:r>
        <w:t xml:space="preserve">. </w:t>
      </w:r>
    </w:p>
    <w:p w:rsidR="001A3C74" w:rsidRDefault="001A3C74" w:rsidP="003E320E"/>
    <w:p w:rsidR="001A3C74" w:rsidRDefault="001A3C74" w:rsidP="001A3C74">
      <w:pPr>
        <w:pStyle w:val="Heading1"/>
      </w:pPr>
      <w:bookmarkStart w:id="7" w:name="_Toc532327001"/>
      <w:r>
        <w:t>DATA MODEL</w:t>
      </w:r>
      <w:bookmarkEnd w:id="7"/>
    </w:p>
    <w:p w:rsidR="001A3C74" w:rsidRDefault="001A3C74" w:rsidP="001A3C74"/>
    <w:p w:rsidR="001A3C74" w:rsidRDefault="001A3C74" w:rsidP="001A3C74">
      <w:r>
        <w:t xml:space="preserve">Once the data tables were created and constraints applied, the below </w:t>
      </w:r>
      <w:r w:rsidR="00E53609">
        <w:t>Entity Relationship Diagram was created in Dbeaver.</w:t>
      </w:r>
    </w:p>
    <w:p w:rsidR="00E53609" w:rsidRPr="001A3C74" w:rsidRDefault="00B961D8" w:rsidP="00B961D8">
      <w:pPr>
        <w:jc w:val="center"/>
      </w:pPr>
      <w:r>
        <w:rPr>
          <w:noProof/>
        </w:rPr>
        <w:lastRenderedPageBreak/>
        <w:drawing>
          <wp:inline distT="0" distB="0" distL="0" distR="0" wp14:anchorId="17DECBE2" wp14:editId="0E6F2CDA">
            <wp:extent cx="5797550" cy="54472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7559" cy="5456685"/>
                    </a:xfrm>
                    <a:prstGeom prst="rect">
                      <a:avLst/>
                    </a:prstGeom>
                  </pic:spPr>
                </pic:pic>
              </a:graphicData>
            </a:graphic>
          </wp:inline>
        </w:drawing>
      </w:r>
    </w:p>
    <w:p w:rsidR="007E3C1F" w:rsidRDefault="00E53609" w:rsidP="007E3C1F">
      <w:r>
        <w:t xml:space="preserve">A .png and .pdf version of the above data model can be found </w:t>
      </w:r>
      <w:hyperlink w:anchor="_Physical_Data_Model" w:history="1">
        <w:r w:rsidRPr="00E53609">
          <w:rPr>
            <w:rStyle w:val="Hyperlink"/>
          </w:rPr>
          <w:t>her</w:t>
        </w:r>
        <w:r w:rsidRPr="00E53609">
          <w:rPr>
            <w:rStyle w:val="Hyperlink"/>
          </w:rPr>
          <w:t>e</w:t>
        </w:r>
      </w:hyperlink>
      <w:r>
        <w:t xml:space="preserve">. </w:t>
      </w:r>
      <w:bookmarkStart w:id="8" w:name="_QUESTION_SET_(QUERYING)"/>
      <w:bookmarkStart w:id="9" w:name="_Toc532327002"/>
      <w:bookmarkEnd w:id="8"/>
    </w:p>
    <w:p w:rsidR="007E3C1F" w:rsidRDefault="007E3C1F" w:rsidP="007E3C1F"/>
    <w:p w:rsidR="003E320E" w:rsidRDefault="00E53609" w:rsidP="00E53609">
      <w:pPr>
        <w:pStyle w:val="Heading1"/>
      </w:pPr>
      <w:r>
        <w:t>QUESTION SET (QUERYING)</w:t>
      </w:r>
      <w:bookmarkEnd w:id="9"/>
    </w:p>
    <w:p w:rsidR="00E53609" w:rsidRDefault="00E53609" w:rsidP="00E53609"/>
    <w:p w:rsidR="003A1C6B" w:rsidRDefault="003A1C6B" w:rsidP="003A1C6B">
      <w:pPr>
        <w:autoSpaceDE w:val="0"/>
        <w:autoSpaceDN w:val="0"/>
        <w:adjustRightInd w:val="0"/>
        <w:spacing w:after="0" w:line="240" w:lineRule="auto"/>
        <w:rPr>
          <w:rFonts w:ascii="Consolas" w:hAnsi="Consolas" w:cs="Consolas"/>
          <w:sz w:val="20"/>
          <w:szCs w:val="20"/>
        </w:rPr>
      </w:pPr>
      <w:bookmarkStart w:id="10" w:name="_Toc532327003"/>
      <w:r w:rsidRPr="003A1C6B">
        <w:rPr>
          <w:rStyle w:val="Heading2Char"/>
        </w:rPr>
        <w:t>Questio</w:t>
      </w:r>
      <w:r>
        <w:rPr>
          <w:rStyle w:val="Heading2Char"/>
        </w:rPr>
        <w:t xml:space="preserve">n </w:t>
      </w:r>
      <w:r w:rsidR="007E385F">
        <w:rPr>
          <w:rStyle w:val="Heading2Char"/>
        </w:rPr>
        <w:t>1:</w:t>
      </w:r>
      <w:r>
        <w:rPr>
          <w:rStyle w:val="Heading2Char"/>
        </w:rPr>
        <w:t xml:space="preserve"> </w:t>
      </w:r>
      <w:r w:rsidR="00E34AB0">
        <w:rPr>
          <w:rStyle w:val="Heading2Char"/>
        </w:rPr>
        <w:t>Current Salary</w:t>
      </w:r>
      <w:bookmarkEnd w:id="10"/>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Write a query to display the current salary for each employee in department 300. Assume that only current employees are kept in the system, and therefore the most current salary for each employee is the entry in the salary history with a NULL end date. Sort the output in descending order by salary amount.</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e.emp_num,e.emp_fname,e.emp_lname,e.dept_num,s.sal_amount </w:t>
      </w:r>
      <w:r>
        <w:rPr>
          <w:rFonts w:ascii="Consolas" w:hAnsi="Consolas" w:cs="Consolas"/>
          <w:b/>
          <w:bCs/>
          <w:color w:val="800000"/>
          <w:sz w:val="20"/>
          <w:szCs w:val="20"/>
        </w:rPr>
        <w:t>as</w:t>
      </w:r>
      <w:r>
        <w:rPr>
          <w:rFonts w:ascii="Consolas" w:hAnsi="Consolas" w:cs="Consolas"/>
          <w:color w:val="000000"/>
          <w:sz w:val="20"/>
          <w:szCs w:val="20"/>
        </w:rPr>
        <w:t xml:space="preserve"> current_salary</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employee e,salary_history s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e.dept_num = </w:t>
      </w:r>
      <w:r>
        <w:rPr>
          <w:rFonts w:ascii="Consolas" w:hAnsi="Consolas" w:cs="Consolas"/>
          <w:color w:val="008000"/>
          <w:sz w:val="20"/>
          <w:szCs w:val="20"/>
        </w:rPr>
        <w:t>'300'</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800000"/>
          <w:sz w:val="20"/>
          <w:szCs w:val="20"/>
        </w:rPr>
        <w:t>and</w:t>
      </w:r>
      <w:r>
        <w:rPr>
          <w:rFonts w:ascii="Consolas" w:hAnsi="Consolas" w:cs="Consolas"/>
          <w:color w:val="000000"/>
          <w:sz w:val="20"/>
          <w:szCs w:val="20"/>
        </w:rPr>
        <w:t xml:space="preserve"> e.emp_num = s.emp_num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s.sal_end </w:t>
      </w:r>
      <w:r>
        <w:rPr>
          <w:rFonts w:ascii="Consolas" w:hAnsi="Consolas" w:cs="Consolas"/>
          <w:b/>
          <w:bCs/>
          <w:color w:val="800000"/>
          <w:sz w:val="20"/>
          <w:szCs w:val="20"/>
        </w:rPr>
        <w:t>is</w:t>
      </w:r>
      <w:r>
        <w:rPr>
          <w:rFonts w:ascii="Consolas" w:hAnsi="Consolas" w:cs="Consolas"/>
          <w:color w:val="000000"/>
          <w:sz w:val="20"/>
          <w:szCs w:val="20"/>
        </w:rPr>
        <w:t xml:space="preserve"> </w:t>
      </w:r>
      <w:r>
        <w:rPr>
          <w:rFonts w:ascii="Consolas" w:hAnsi="Consolas" w:cs="Consolas"/>
          <w:b/>
          <w:bCs/>
          <w:color w:val="800000"/>
          <w:sz w:val="20"/>
          <w:szCs w:val="20"/>
        </w:rPr>
        <w:t>null</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s.sal_amount </w:t>
      </w:r>
      <w:r>
        <w:rPr>
          <w:rFonts w:ascii="Consolas" w:hAnsi="Consolas" w:cs="Consolas"/>
          <w:b/>
          <w:bCs/>
          <w:color w:val="800000"/>
          <w:sz w:val="20"/>
          <w:szCs w:val="20"/>
        </w:rPr>
        <w:t>desc</w:t>
      </w:r>
      <w:r>
        <w:rPr>
          <w:rFonts w:ascii="Consolas" w:hAnsi="Consolas" w:cs="Consolas"/>
          <w:color w:val="FF0000"/>
          <w:sz w:val="20"/>
          <w:szCs w:val="20"/>
        </w:rPr>
        <w:t>;</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181E0F8E" wp14:editId="5428040B">
            <wp:extent cx="6210300" cy="3860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300" cy="3860800"/>
                    </a:xfrm>
                    <a:prstGeom prst="rect">
                      <a:avLst/>
                    </a:prstGeom>
                  </pic:spPr>
                </pic:pic>
              </a:graphicData>
            </a:graphic>
          </wp:inline>
        </w:drawing>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7E385F" w:rsidRPr="00E34AB0" w:rsidRDefault="00E34AB0" w:rsidP="00E34AB0">
      <w:pPr>
        <w:pStyle w:val="Heading2"/>
      </w:pPr>
      <w:bookmarkStart w:id="11" w:name="_Hlk532251566"/>
      <w:bookmarkStart w:id="12" w:name="_Toc532327004"/>
      <w:r>
        <w:t>Question 2: Starting Salary</w:t>
      </w:r>
      <w:bookmarkEnd w:id="12"/>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Write a query to display the</w:t>
      </w:r>
      <w:bookmarkEnd w:id="11"/>
      <w:r>
        <w:rPr>
          <w:rFonts w:ascii="Consolas" w:hAnsi="Consolas" w:cs="Consolas"/>
          <w:color w:val="808080"/>
          <w:sz w:val="20"/>
          <w:szCs w:val="20"/>
        </w:rPr>
        <w:t xml:space="preserve"> starting salary for each employee. The starting salary would be the entry in the salary history with the oldest salary start date for each employee. Sort the output by employee number.</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p>
    <w:p w:rsidR="00E34AB0" w:rsidRDefault="00E34AB0"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e.emp_num,e.emp_fname,e.emp_lname,s.sal_amount </w:t>
      </w:r>
      <w:r>
        <w:rPr>
          <w:rFonts w:ascii="Consolas" w:hAnsi="Consolas" w:cs="Consolas"/>
          <w:b/>
          <w:bCs/>
          <w:color w:val="800000"/>
          <w:sz w:val="20"/>
          <w:szCs w:val="20"/>
        </w:rPr>
        <w:t>as</w:t>
      </w:r>
      <w:r>
        <w:rPr>
          <w:rFonts w:ascii="Consolas" w:hAnsi="Consolas" w:cs="Consolas"/>
          <w:color w:val="000000"/>
          <w:sz w:val="20"/>
          <w:szCs w:val="20"/>
        </w:rPr>
        <w:t xml:space="preserve"> starting_salary</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employee e,salary_history s</w:t>
      </w:r>
      <w:r>
        <w:rPr>
          <w:rFonts w:ascii="Consolas" w:hAnsi="Consolas" w:cs="Consolas"/>
          <w:color w:val="000000"/>
          <w:sz w:val="20"/>
          <w:szCs w:val="20"/>
        </w:rPr>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e.emp_num = s.emp_num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(e.emp_num,s.sal_from) </w:t>
      </w:r>
      <w:r>
        <w:rPr>
          <w:rFonts w:ascii="Consolas" w:hAnsi="Consolas" w:cs="Consolas"/>
          <w:b/>
          <w:bCs/>
          <w:color w:val="800000"/>
          <w:sz w:val="20"/>
          <w:szCs w:val="20"/>
        </w:rPr>
        <w:t>in</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sh.emp_num,</w:t>
      </w:r>
      <w:r>
        <w:rPr>
          <w:rFonts w:ascii="Consolas" w:hAnsi="Consolas" w:cs="Consolas"/>
          <w:b/>
          <w:bCs/>
          <w:color w:val="000080"/>
          <w:sz w:val="20"/>
          <w:szCs w:val="20"/>
        </w:rPr>
        <w:t>min</w:t>
      </w:r>
      <w:r>
        <w:rPr>
          <w:rFonts w:ascii="Consolas" w:hAnsi="Consolas" w:cs="Consolas"/>
          <w:color w:val="000000"/>
          <w:sz w:val="20"/>
          <w:szCs w:val="20"/>
        </w:rPr>
        <w:t>(sh.sal_from)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salary_history sh</w:t>
      </w:r>
      <w:r>
        <w:rPr>
          <w:rFonts w:ascii="Consolas" w:hAnsi="Consolas" w:cs="Consolas"/>
          <w:color w:val="000000"/>
          <w:sz w:val="20"/>
          <w:szCs w:val="20"/>
        </w:rPr>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sh.emp_num</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7E385F">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FF0000"/>
          <w:sz w:val="20"/>
          <w:szCs w:val="20"/>
        </w:rPr>
        <w:t>;</w:t>
      </w:r>
    </w:p>
    <w:p w:rsidR="007E385F" w:rsidRDefault="007E385F" w:rsidP="003A1C6B">
      <w:pPr>
        <w:autoSpaceDE w:val="0"/>
        <w:autoSpaceDN w:val="0"/>
        <w:adjustRightInd w:val="0"/>
        <w:spacing w:after="0" w:line="240" w:lineRule="auto"/>
        <w:rPr>
          <w:rFonts w:ascii="Consolas" w:hAnsi="Consolas" w:cs="Consolas"/>
          <w:sz w:val="20"/>
          <w:szCs w:val="20"/>
        </w:rPr>
      </w:pPr>
    </w:p>
    <w:p w:rsidR="007E385F" w:rsidRPr="007E385F" w:rsidRDefault="007E385F" w:rsidP="003A1C6B">
      <w:pPr>
        <w:autoSpaceDE w:val="0"/>
        <w:autoSpaceDN w:val="0"/>
        <w:adjustRightInd w:val="0"/>
        <w:spacing w:after="0" w:line="240" w:lineRule="auto"/>
        <w:rPr>
          <w:rFonts w:cstheme="minorHAnsi"/>
          <w:sz w:val="20"/>
          <w:szCs w:val="20"/>
        </w:rPr>
      </w:pPr>
      <w:r w:rsidRPr="007E385F">
        <w:rPr>
          <w:rFonts w:cstheme="minorHAnsi"/>
          <w:sz w:val="20"/>
          <w:szCs w:val="20"/>
        </w:rPr>
        <w:t xml:space="preserve">The result set has 363 records. Below are the top 15 records. Find the full result </w:t>
      </w:r>
      <w:hyperlink w:anchor="_QUESTION_2_FULL" w:history="1">
        <w:r w:rsidRPr="00AA26DD">
          <w:rPr>
            <w:rStyle w:val="Hyperlink"/>
            <w:rFonts w:cstheme="minorHAnsi"/>
            <w:sz w:val="20"/>
            <w:szCs w:val="20"/>
          </w:rPr>
          <w:t>he</w:t>
        </w:r>
        <w:r w:rsidRPr="00AA26DD">
          <w:rPr>
            <w:rStyle w:val="Hyperlink"/>
            <w:rFonts w:cstheme="minorHAnsi"/>
            <w:sz w:val="20"/>
            <w:szCs w:val="20"/>
          </w:rPr>
          <w:t>r</w:t>
        </w:r>
        <w:r w:rsidRPr="00AA26DD">
          <w:rPr>
            <w:rStyle w:val="Hyperlink"/>
            <w:rFonts w:cstheme="minorHAnsi"/>
            <w:sz w:val="20"/>
            <w:szCs w:val="20"/>
          </w:rPr>
          <w:t>e</w:t>
        </w:r>
      </w:hyperlink>
      <w:r w:rsidRPr="007E385F">
        <w:rPr>
          <w:rFonts w:cstheme="minorHAnsi"/>
          <w:sz w:val="20"/>
          <w:szCs w:val="20"/>
        </w:rPr>
        <w:t>.</w:t>
      </w:r>
    </w:p>
    <w:p w:rsidR="007E385F" w:rsidRDefault="007E385F" w:rsidP="003A1C6B">
      <w:pPr>
        <w:autoSpaceDE w:val="0"/>
        <w:autoSpaceDN w:val="0"/>
        <w:adjustRightInd w:val="0"/>
        <w:spacing w:after="0" w:line="240" w:lineRule="auto"/>
        <w:rPr>
          <w:rFonts w:ascii="Consolas" w:hAnsi="Consolas" w:cs="Consolas"/>
          <w:sz w:val="20"/>
          <w:szCs w:val="20"/>
        </w:rPr>
      </w:pPr>
    </w:p>
    <w:p w:rsidR="007E385F" w:rsidRDefault="007E385F" w:rsidP="003A1C6B">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14:anchorId="093FB13A" wp14:editId="78A8AFDB">
            <wp:extent cx="5632450" cy="2800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450" cy="2800350"/>
                    </a:xfrm>
                    <a:prstGeom prst="rect">
                      <a:avLst/>
                    </a:prstGeom>
                  </pic:spPr>
                </pic:pic>
              </a:graphicData>
            </a:graphic>
          </wp:inline>
        </w:drawing>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4AB0" w:rsidRDefault="00E34AB0" w:rsidP="003A1C6B">
      <w:pPr>
        <w:autoSpaceDE w:val="0"/>
        <w:autoSpaceDN w:val="0"/>
        <w:adjustRightInd w:val="0"/>
        <w:spacing w:after="0" w:line="240" w:lineRule="auto"/>
        <w:rPr>
          <w:rFonts w:ascii="Consolas" w:hAnsi="Consolas" w:cs="Consolas"/>
          <w:color w:val="000000"/>
          <w:sz w:val="20"/>
          <w:szCs w:val="20"/>
        </w:rPr>
      </w:pPr>
    </w:p>
    <w:p w:rsidR="00AA26DD" w:rsidRDefault="00E34AB0" w:rsidP="00E34AB0">
      <w:pPr>
        <w:pStyle w:val="Heading2"/>
      </w:pPr>
      <w:bookmarkStart w:id="13" w:name="_Question_3:_Same"/>
      <w:bookmarkStart w:id="14" w:name="_Toc532327005"/>
      <w:bookmarkEnd w:id="13"/>
      <w:r>
        <w:t>Question 3: Same Brand On Same Invoice</w:t>
      </w:r>
      <w:bookmarkStart w:id="15" w:name="_Toc532251633"/>
      <w:bookmarkEnd w:id="14"/>
    </w:p>
    <w:p w:rsidR="003A1C6B" w:rsidRPr="00AA26DD" w:rsidRDefault="00E34AB0" w:rsidP="00AA26DD">
      <w:r w:rsidRPr="00AA26DD">
        <w:rPr>
          <w:rFonts w:ascii="Consolas" w:hAnsi="Consolas" w:cs="Consolas"/>
          <w:color w:val="808080"/>
          <w:sz w:val="20"/>
          <w:szCs w:val="20"/>
        </w:rPr>
        <w:t>Write a query to display the</w:t>
      </w:r>
      <w:r w:rsidR="003A1C6B" w:rsidRPr="00AA26DD">
        <w:rPr>
          <w:rFonts w:ascii="Consolas" w:hAnsi="Consolas" w:cs="Consolas"/>
          <w:color w:val="808080"/>
          <w:sz w:val="20"/>
          <w:szCs w:val="20"/>
        </w:rPr>
        <w:t xml:space="preserve"> invoice number, line numbers, product SKUs, product descriptions, and brand ID for sales of sealer and top coat products of the same brand on the same invoice.</w:t>
      </w:r>
      <w:bookmarkEnd w:id="15"/>
      <w:r w:rsidR="003A1C6B">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sealer.inv_num,sealer.line_num,sealer.prod_sku,sealer.prod_descript,sealer.brand_id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l1.inv_num,l1.line_num,l1.prod_sku,p1.prod_descript,p1.brand_id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line l1,product p1</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l1.prod_sku=p1.prod_sku</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p1.prod_category = </w:t>
      </w:r>
      <w:r>
        <w:rPr>
          <w:rFonts w:ascii="Consolas" w:hAnsi="Consolas" w:cs="Consolas"/>
          <w:color w:val="008000"/>
          <w:sz w:val="20"/>
          <w:szCs w:val="20"/>
        </w:rPr>
        <w:t>'Sealer'</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sealer,</w:t>
      </w:r>
      <w:r>
        <w:rPr>
          <w:rFonts w:ascii="Consolas" w:hAnsi="Consolas" w:cs="Consolas"/>
          <w:color w:val="000000"/>
          <w:sz w:val="20"/>
          <w:szCs w:val="20"/>
        </w:rPr>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l2.inv_num,l2.line_num,l2.prod_sku,p2.prod_descript,p2.brand_id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line l2,product p2</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l2.prod_sku=p2.prod_sku</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p2.prod_category = </w:t>
      </w:r>
      <w:r>
        <w:rPr>
          <w:rFonts w:ascii="Consolas" w:hAnsi="Consolas" w:cs="Consolas"/>
          <w:color w:val="008000"/>
          <w:sz w:val="20"/>
          <w:szCs w:val="20"/>
        </w:rPr>
        <w:t>'Top Coat'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top_coat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sealer.inv_num = top_coat.inv_num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sealer.brand_id = top_coat.brand_id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w:t>
      </w:r>
    </w:p>
    <w:p w:rsidR="003A1C6B" w:rsidRDefault="00AA26DD"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13FF7DD2" wp14:editId="5174BD4C">
            <wp:extent cx="5743575" cy="81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819150"/>
                    </a:xfrm>
                    <a:prstGeom prst="rect">
                      <a:avLst/>
                    </a:prstGeom>
                  </pic:spPr>
                </pic:pic>
              </a:graphicData>
            </a:graphic>
          </wp:inline>
        </w:drawing>
      </w:r>
      <w:r w:rsidR="003A1C6B">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rsidR="003A1C6B" w:rsidRDefault="00AA26DD" w:rsidP="003A1C6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No records found.</w:t>
      </w:r>
    </w:p>
    <w:p w:rsidR="00AA26DD" w:rsidRDefault="00AA26DD" w:rsidP="003A1C6B">
      <w:pPr>
        <w:autoSpaceDE w:val="0"/>
        <w:autoSpaceDN w:val="0"/>
        <w:adjustRightInd w:val="0"/>
        <w:spacing w:after="0" w:line="240" w:lineRule="auto"/>
        <w:rPr>
          <w:rFonts w:ascii="Consolas" w:hAnsi="Consolas" w:cs="Consolas"/>
          <w:sz w:val="20"/>
          <w:szCs w:val="20"/>
        </w:rPr>
      </w:pPr>
    </w:p>
    <w:p w:rsidR="00AA26DD" w:rsidRDefault="00AA26DD"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AA26DD" w:rsidP="00AA26DD">
      <w:pPr>
        <w:pStyle w:val="Heading2"/>
      </w:pPr>
      <w:bookmarkStart w:id="16" w:name="_Toc532327006"/>
      <w:r>
        <w:lastRenderedPageBreak/>
        <w:t xml:space="preserve">Question 4: </w:t>
      </w:r>
      <w:r w:rsidR="004C2F23">
        <w:t>High performer</w:t>
      </w:r>
      <w:bookmarkEnd w:id="16"/>
      <w:r w:rsidR="003A1C6B">
        <w:t xml:space="preserve">               </w:t>
      </w:r>
      <w:r w:rsidR="003A1C6B">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The Binder Prime Company wants to recognize the employee who sold the most of their products during a specified period. Write a query to display the employee number, employee first name, employee last name, e-mail address, and total units sold for the employee who sold the most Binder Prime brand products between November 1, 2015, and December 5, 2015. If there is a tie for most units sold, sort the output by employee last name.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e1.emp_num,e1.emp_fname,e1.emp_lname,e1.emp_email,</w:t>
      </w:r>
      <w:r>
        <w:rPr>
          <w:rFonts w:ascii="Consolas" w:hAnsi="Consolas" w:cs="Consolas"/>
          <w:b/>
          <w:bCs/>
          <w:color w:val="000080"/>
          <w:sz w:val="20"/>
          <w:szCs w:val="20"/>
        </w:rPr>
        <w:t>sum</w:t>
      </w:r>
      <w:r>
        <w:rPr>
          <w:rFonts w:ascii="Consolas" w:hAnsi="Consolas" w:cs="Consolas"/>
          <w:color w:val="000000"/>
          <w:sz w:val="20"/>
          <w:szCs w:val="20"/>
        </w:rPr>
        <w:t xml:space="preserve">(l1.line_qty) </w:t>
      </w:r>
      <w:r>
        <w:rPr>
          <w:rFonts w:ascii="Consolas" w:hAnsi="Consolas" w:cs="Consolas"/>
          <w:b/>
          <w:bCs/>
          <w:color w:val="800000"/>
          <w:sz w:val="20"/>
          <w:szCs w:val="20"/>
        </w:rPr>
        <w:t>as</w:t>
      </w:r>
      <w:r>
        <w:rPr>
          <w:rFonts w:ascii="Consolas" w:hAnsi="Consolas" w:cs="Consolas"/>
          <w:color w:val="000000"/>
          <w:sz w:val="20"/>
          <w:szCs w:val="20"/>
        </w:rPr>
        <w:t xml:space="preserve"> Quantity_Sold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employee e1,invoice i1,line l1,product p1,brand b1</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e1.emp_num = i1.employee_id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i1.inv_num = l1.inv_num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p1.prod_sku = l1.prod_sku</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p1.brand_id = b1.brand_id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b1.brand_name = </w:t>
      </w:r>
      <w:r>
        <w:rPr>
          <w:rFonts w:ascii="Consolas" w:hAnsi="Consolas" w:cs="Consolas"/>
          <w:color w:val="008000"/>
          <w:sz w:val="20"/>
          <w:szCs w:val="20"/>
        </w:rPr>
        <w:t>'BINDER PRIME'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800000"/>
          <w:sz w:val="20"/>
          <w:szCs w:val="20"/>
        </w:rPr>
        <w:t>and</w:t>
      </w:r>
      <w:r>
        <w:rPr>
          <w:rFonts w:ascii="Consolas" w:hAnsi="Consolas" w:cs="Consolas"/>
          <w:color w:val="000000"/>
          <w:sz w:val="20"/>
          <w:szCs w:val="20"/>
        </w:rPr>
        <w:t xml:space="preserve"> i1.inv_date </w:t>
      </w:r>
      <w:r>
        <w:rPr>
          <w:rFonts w:ascii="Consolas" w:hAnsi="Consolas" w:cs="Consolas"/>
          <w:b/>
          <w:bCs/>
          <w:color w:val="800000"/>
          <w:sz w:val="20"/>
          <w:szCs w:val="20"/>
        </w:rPr>
        <w:t>between</w:t>
      </w:r>
      <w:r>
        <w:rPr>
          <w:rFonts w:ascii="Consolas" w:hAnsi="Consolas" w:cs="Consolas"/>
          <w:color w:val="000000"/>
          <w:sz w:val="20"/>
          <w:szCs w:val="20"/>
        </w:rPr>
        <w:t xml:space="preserve"> </w:t>
      </w:r>
      <w:r>
        <w:rPr>
          <w:rFonts w:ascii="Consolas" w:hAnsi="Consolas" w:cs="Consolas"/>
          <w:color w:val="008000"/>
          <w:sz w:val="20"/>
          <w:szCs w:val="20"/>
        </w:rPr>
        <w:t>'2015-11-01'</w:t>
      </w:r>
      <w:r>
        <w:rPr>
          <w:rFonts w:ascii="Consolas" w:hAnsi="Consolas" w:cs="Consolas"/>
          <w:color w:val="000000"/>
          <w:sz w:val="20"/>
          <w:szCs w:val="20"/>
        </w:rPr>
        <w:t xml:space="preserve"> </w:t>
      </w:r>
      <w:r>
        <w:rPr>
          <w:rFonts w:ascii="Consolas" w:hAnsi="Consolas" w:cs="Consolas"/>
          <w:b/>
          <w:bCs/>
          <w:color w:val="800000"/>
          <w:sz w:val="20"/>
          <w:szCs w:val="20"/>
        </w:rPr>
        <w:t>and</w:t>
      </w:r>
      <w:r>
        <w:rPr>
          <w:rFonts w:ascii="Consolas" w:hAnsi="Consolas" w:cs="Consolas"/>
          <w:color w:val="000000"/>
          <w:sz w:val="20"/>
          <w:szCs w:val="20"/>
        </w:rPr>
        <w:t xml:space="preserve"> </w:t>
      </w:r>
      <w:r>
        <w:rPr>
          <w:rFonts w:ascii="Consolas" w:hAnsi="Consolas" w:cs="Consolas"/>
          <w:color w:val="008000"/>
          <w:sz w:val="20"/>
          <w:szCs w:val="20"/>
        </w:rPr>
        <w:t>'2015-12-05'</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e1.emp_num,e1.emp_fname,e1.emp_lname,e1.emp_email</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having</w:t>
      </w:r>
      <w:r>
        <w:rPr>
          <w:rFonts w:ascii="Consolas" w:hAnsi="Consolas" w:cs="Consolas"/>
          <w:color w:val="000000"/>
          <w:sz w:val="20"/>
          <w:szCs w:val="20"/>
        </w:rPr>
        <w:t xml:space="preserve"> </w:t>
      </w:r>
      <w:r>
        <w:rPr>
          <w:rFonts w:ascii="Consolas" w:hAnsi="Consolas" w:cs="Consolas"/>
          <w:b/>
          <w:bCs/>
          <w:color w:val="000080"/>
          <w:sz w:val="20"/>
          <w:szCs w:val="20"/>
        </w:rPr>
        <w:t>sum</w:t>
      </w:r>
      <w:r>
        <w:rPr>
          <w:rFonts w:ascii="Consolas" w:hAnsi="Consolas" w:cs="Consolas"/>
          <w:color w:val="000000"/>
          <w:sz w:val="20"/>
          <w:szCs w:val="20"/>
        </w:rPr>
        <w:t xml:space="preserve">(l1.line_qty) =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000080"/>
          <w:sz w:val="20"/>
          <w:szCs w:val="20"/>
        </w:rPr>
        <w:t>max</w:t>
      </w:r>
      <w:r>
        <w:rPr>
          <w:rFonts w:ascii="Consolas" w:hAnsi="Consolas" w:cs="Consolas"/>
          <w:color w:val="000000"/>
          <w:sz w:val="20"/>
          <w:szCs w:val="20"/>
        </w:rPr>
        <w:t xml:space="preserve">(a.Quantity_Sold) </w:t>
      </w:r>
      <w:r>
        <w:rPr>
          <w:rFonts w:ascii="Consolas" w:hAnsi="Consolas" w:cs="Consolas"/>
          <w:b/>
          <w:bCs/>
          <w:color w:val="800000"/>
          <w:sz w:val="20"/>
          <w:szCs w:val="20"/>
        </w:rPr>
        <w:t>from</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e.emp_num,</w:t>
      </w:r>
      <w:r>
        <w:rPr>
          <w:rFonts w:ascii="Consolas" w:hAnsi="Consolas" w:cs="Consolas"/>
          <w:b/>
          <w:bCs/>
          <w:color w:val="000080"/>
          <w:sz w:val="20"/>
          <w:szCs w:val="20"/>
        </w:rPr>
        <w:t>sum</w:t>
      </w:r>
      <w:r>
        <w:rPr>
          <w:rFonts w:ascii="Consolas" w:hAnsi="Consolas" w:cs="Consolas"/>
          <w:color w:val="000000"/>
          <w:sz w:val="20"/>
          <w:szCs w:val="20"/>
        </w:rPr>
        <w:t xml:space="preserve">(l.line_qty) </w:t>
      </w:r>
      <w:r>
        <w:rPr>
          <w:rFonts w:ascii="Consolas" w:hAnsi="Consolas" w:cs="Consolas"/>
          <w:b/>
          <w:bCs/>
          <w:color w:val="800000"/>
          <w:sz w:val="20"/>
          <w:szCs w:val="20"/>
        </w:rPr>
        <w:t>as</w:t>
      </w:r>
      <w:r>
        <w:rPr>
          <w:rFonts w:ascii="Consolas" w:hAnsi="Consolas" w:cs="Consolas"/>
          <w:color w:val="000000"/>
          <w:sz w:val="20"/>
          <w:szCs w:val="20"/>
        </w:rPr>
        <w:t xml:space="preserve"> Quantity_Sold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employee e,invoice i,line l,product p,brand b</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e.emp_num = i.employee_id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i.inv_num = l.inv_num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p.prod_sku = l.prod_sku</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p.brand_id = b.brand_id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b.brand_name = </w:t>
      </w:r>
      <w:r>
        <w:rPr>
          <w:rFonts w:ascii="Consolas" w:hAnsi="Consolas" w:cs="Consolas"/>
          <w:color w:val="008000"/>
          <w:sz w:val="20"/>
          <w:szCs w:val="20"/>
        </w:rPr>
        <w:t>'BINDER PRIME'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800000"/>
          <w:sz w:val="20"/>
          <w:szCs w:val="20"/>
        </w:rPr>
        <w:t>and</w:t>
      </w:r>
      <w:r>
        <w:rPr>
          <w:rFonts w:ascii="Consolas" w:hAnsi="Consolas" w:cs="Consolas"/>
          <w:color w:val="000000"/>
          <w:sz w:val="20"/>
          <w:szCs w:val="20"/>
        </w:rPr>
        <w:t xml:space="preserve"> i.inv_date </w:t>
      </w:r>
      <w:r>
        <w:rPr>
          <w:rFonts w:ascii="Consolas" w:hAnsi="Consolas" w:cs="Consolas"/>
          <w:b/>
          <w:bCs/>
          <w:color w:val="800000"/>
          <w:sz w:val="20"/>
          <w:szCs w:val="20"/>
        </w:rPr>
        <w:t>between</w:t>
      </w:r>
      <w:r>
        <w:rPr>
          <w:rFonts w:ascii="Consolas" w:hAnsi="Consolas" w:cs="Consolas"/>
          <w:color w:val="000000"/>
          <w:sz w:val="20"/>
          <w:szCs w:val="20"/>
        </w:rPr>
        <w:t xml:space="preserve"> </w:t>
      </w:r>
      <w:r>
        <w:rPr>
          <w:rFonts w:ascii="Consolas" w:hAnsi="Consolas" w:cs="Consolas"/>
          <w:color w:val="008000"/>
          <w:sz w:val="20"/>
          <w:szCs w:val="20"/>
        </w:rPr>
        <w:t>'2015-11-01'</w:t>
      </w:r>
      <w:r>
        <w:rPr>
          <w:rFonts w:ascii="Consolas" w:hAnsi="Consolas" w:cs="Consolas"/>
          <w:color w:val="000000"/>
          <w:sz w:val="20"/>
          <w:szCs w:val="20"/>
        </w:rPr>
        <w:t xml:space="preserve"> </w:t>
      </w:r>
      <w:r>
        <w:rPr>
          <w:rFonts w:ascii="Consolas" w:hAnsi="Consolas" w:cs="Consolas"/>
          <w:b/>
          <w:bCs/>
          <w:color w:val="800000"/>
          <w:sz w:val="20"/>
          <w:szCs w:val="20"/>
        </w:rPr>
        <w:t>and</w:t>
      </w:r>
      <w:r>
        <w:rPr>
          <w:rFonts w:ascii="Consolas" w:hAnsi="Consolas" w:cs="Consolas"/>
          <w:color w:val="000000"/>
          <w:sz w:val="20"/>
          <w:szCs w:val="20"/>
        </w:rPr>
        <w:t xml:space="preserve"> </w:t>
      </w:r>
      <w:r>
        <w:rPr>
          <w:rFonts w:ascii="Consolas" w:hAnsi="Consolas" w:cs="Consolas"/>
          <w:color w:val="008000"/>
          <w:sz w:val="20"/>
          <w:szCs w:val="20"/>
        </w:rPr>
        <w:t>'2015-12-05'</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e.emp_num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a</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e1.emp_lname</w:t>
      </w:r>
      <w:r>
        <w:rPr>
          <w:rFonts w:ascii="Consolas" w:hAnsi="Consolas" w:cs="Consolas"/>
          <w:color w:val="FF0000"/>
          <w:sz w:val="20"/>
          <w:szCs w:val="20"/>
        </w:rPr>
        <w:t>;</w:t>
      </w:r>
    </w:p>
    <w:p w:rsidR="000234F8" w:rsidRDefault="000234F8" w:rsidP="003A1C6B">
      <w:pPr>
        <w:autoSpaceDE w:val="0"/>
        <w:autoSpaceDN w:val="0"/>
        <w:adjustRightInd w:val="0"/>
        <w:spacing w:after="0" w:line="240" w:lineRule="auto"/>
        <w:rPr>
          <w:rFonts w:ascii="Consolas" w:hAnsi="Consolas" w:cs="Consolas"/>
          <w:color w:val="FF0000"/>
          <w:sz w:val="20"/>
          <w:szCs w:val="20"/>
        </w:rPr>
      </w:pPr>
    </w:p>
    <w:p w:rsidR="000234F8" w:rsidRDefault="000234F8" w:rsidP="003A1C6B">
      <w:pPr>
        <w:autoSpaceDE w:val="0"/>
        <w:autoSpaceDN w:val="0"/>
        <w:adjustRightInd w:val="0"/>
        <w:spacing w:after="0" w:line="240" w:lineRule="auto"/>
        <w:rPr>
          <w:rFonts w:ascii="Consolas" w:hAnsi="Consolas" w:cs="Consolas"/>
          <w:sz w:val="20"/>
          <w:szCs w:val="20"/>
        </w:rPr>
      </w:pPr>
    </w:p>
    <w:p w:rsidR="000234F8" w:rsidRDefault="000234F8"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73F26912" wp14:editId="6D3CA749">
            <wp:extent cx="6372225" cy="75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752475"/>
                    </a:xfrm>
                    <a:prstGeom prst="rect">
                      <a:avLst/>
                    </a:prstGeom>
                  </pic:spPr>
                </pic:pic>
              </a:graphicData>
            </a:graphic>
          </wp:inline>
        </w:drawing>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A1C6B" w:rsidRPr="000234F8" w:rsidRDefault="003A1C6B" w:rsidP="003A1C6B">
      <w:pPr>
        <w:autoSpaceDE w:val="0"/>
        <w:autoSpaceDN w:val="0"/>
        <w:adjustRightInd w:val="0"/>
        <w:spacing w:after="0" w:line="240" w:lineRule="auto"/>
        <w:rPr>
          <w:rFonts w:cstheme="minorHAnsi"/>
          <w:color w:val="000000" w:themeColor="text1"/>
        </w:rPr>
      </w:pPr>
    </w:p>
    <w:p w:rsidR="004C2F23" w:rsidRDefault="000234F8" w:rsidP="003A1C6B">
      <w:pPr>
        <w:autoSpaceDE w:val="0"/>
        <w:autoSpaceDN w:val="0"/>
        <w:adjustRightInd w:val="0"/>
        <w:spacing w:after="0" w:line="240" w:lineRule="auto"/>
        <w:rPr>
          <w:rFonts w:cstheme="minorHAnsi"/>
          <w:color w:val="000000" w:themeColor="text1"/>
        </w:rPr>
      </w:pPr>
      <w:r w:rsidRPr="000234F8">
        <w:rPr>
          <w:rFonts w:cstheme="minorHAnsi"/>
          <w:color w:val="000000" w:themeColor="text1"/>
        </w:rPr>
        <w:t>No records</w:t>
      </w:r>
      <w:r w:rsidR="004C2F23">
        <w:rPr>
          <w:rFonts w:cstheme="minorHAnsi"/>
          <w:color w:val="000000" w:themeColor="text1"/>
        </w:rPr>
        <w:t xml:space="preserve"> found.</w:t>
      </w:r>
    </w:p>
    <w:p w:rsidR="004C2F23" w:rsidRDefault="004C2F23" w:rsidP="003A1C6B">
      <w:pPr>
        <w:autoSpaceDE w:val="0"/>
        <w:autoSpaceDN w:val="0"/>
        <w:adjustRightInd w:val="0"/>
        <w:spacing w:after="0" w:line="240" w:lineRule="auto"/>
        <w:rPr>
          <w:rFonts w:cstheme="minorHAnsi"/>
          <w:color w:val="000000" w:themeColor="text1"/>
        </w:rPr>
      </w:pPr>
    </w:p>
    <w:p w:rsidR="004C2F23" w:rsidRPr="004C2F23" w:rsidRDefault="004C2F23" w:rsidP="004C2F23">
      <w:pPr>
        <w:pStyle w:val="Heading3"/>
      </w:pPr>
      <w:bookmarkStart w:id="17" w:name="_Toc532327007"/>
      <w:r>
        <w:t>Recommendation :</w:t>
      </w:r>
      <w:bookmarkEnd w:id="17"/>
    </w:p>
    <w:p w:rsidR="000234F8" w:rsidRDefault="000234F8" w:rsidP="003A1C6B">
      <w:pPr>
        <w:autoSpaceDE w:val="0"/>
        <w:autoSpaceDN w:val="0"/>
        <w:adjustRightInd w:val="0"/>
        <w:spacing w:after="0" w:line="240" w:lineRule="auto"/>
        <w:rPr>
          <w:rFonts w:cstheme="minorHAnsi"/>
          <w:sz w:val="20"/>
          <w:szCs w:val="20"/>
        </w:rPr>
      </w:pPr>
      <w:r>
        <w:rPr>
          <w:rFonts w:cstheme="minorHAnsi"/>
          <w:sz w:val="20"/>
          <w:szCs w:val="20"/>
        </w:rPr>
        <w:t xml:space="preserve">The above query does not give any output as invoice data </w:t>
      </w:r>
      <w:r w:rsidR="004C2F23">
        <w:rPr>
          <w:rFonts w:cstheme="minorHAnsi"/>
          <w:sz w:val="20"/>
          <w:szCs w:val="20"/>
        </w:rPr>
        <w:t>ends</w:t>
      </w:r>
      <w:r>
        <w:rPr>
          <w:rFonts w:cstheme="minorHAnsi"/>
          <w:sz w:val="20"/>
          <w:szCs w:val="20"/>
        </w:rPr>
        <w:t xml:space="preserve"> </w:t>
      </w:r>
      <w:r w:rsidR="004C2F23">
        <w:rPr>
          <w:rFonts w:cstheme="minorHAnsi"/>
          <w:sz w:val="20"/>
          <w:szCs w:val="20"/>
        </w:rPr>
        <w:t>on</w:t>
      </w:r>
      <w:r>
        <w:rPr>
          <w:rFonts w:cstheme="minorHAnsi"/>
          <w:sz w:val="20"/>
          <w:szCs w:val="20"/>
        </w:rPr>
        <w:t xml:space="preserve"> </w:t>
      </w:r>
      <w:r w:rsidR="004C2F23">
        <w:rPr>
          <w:rFonts w:cstheme="minorHAnsi"/>
          <w:sz w:val="20"/>
          <w:szCs w:val="20"/>
        </w:rPr>
        <w:t>16</w:t>
      </w:r>
      <w:r w:rsidR="004C2F23" w:rsidRPr="004C2F23">
        <w:rPr>
          <w:rFonts w:cstheme="minorHAnsi"/>
          <w:sz w:val="20"/>
          <w:szCs w:val="20"/>
          <w:vertAlign w:val="superscript"/>
        </w:rPr>
        <w:t>th</w:t>
      </w:r>
      <w:r w:rsidR="004C2F23">
        <w:rPr>
          <w:rFonts w:cstheme="minorHAnsi"/>
          <w:sz w:val="20"/>
          <w:szCs w:val="20"/>
        </w:rPr>
        <w:t xml:space="preserve"> January</w:t>
      </w:r>
      <w:r>
        <w:rPr>
          <w:rFonts w:cstheme="minorHAnsi"/>
          <w:sz w:val="20"/>
          <w:szCs w:val="20"/>
        </w:rPr>
        <w:t xml:space="preserve"> 201</w:t>
      </w:r>
      <w:r w:rsidR="004C2F23">
        <w:rPr>
          <w:rFonts w:cstheme="minorHAnsi"/>
          <w:sz w:val="20"/>
          <w:szCs w:val="20"/>
        </w:rPr>
        <w:t>4</w:t>
      </w:r>
      <w:r>
        <w:rPr>
          <w:rFonts w:cstheme="minorHAnsi"/>
          <w:sz w:val="20"/>
          <w:szCs w:val="20"/>
        </w:rPr>
        <w:t xml:space="preserve">. A more relevant query would be to find the best performing employee in the entire period for BINDER PRODUCTS. Find the query and result for the same </w:t>
      </w:r>
      <w:r w:rsidR="004C2F23">
        <w:rPr>
          <w:rFonts w:cstheme="minorHAnsi"/>
          <w:sz w:val="20"/>
          <w:szCs w:val="20"/>
        </w:rPr>
        <w:t>below :</w:t>
      </w:r>
    </w:p>
    <w:p w:rsidR="004C2F23" w:rsidRDefault="004C2F23" w:rsidP="003A1C6B">
      <w:pPr>
        <w:autoSpaceDE w:val="0"/>
        <w:autoSpaceDN w:val="0"/>
        <w:adjustRightInd w:val="0"/>
        <w:spacing w:after="0" w:line="240" w:lineRule="auto"/>
        <w:rPr>
          <w:rFonts w:cstheme="minorHAnsi"/>
          <w:sz w:val="20"/>
          <w:szCs w:val="20"/>
        </w:rPr>
      </w:pPr>
    </w:p>
    <w:p w:rsidR="004C2F23" w:rsidRDefault="004C2F23" w:rsidP="003A1C6B">
      <w:pPr>
        <w:autoSpaceDE w:val="0"/>
        <w:autoSpaceDN w:val="0"/>
        <w:adjustRightInd w:val="0"/>
        <w:spacing w:after="0" w:line="240" w:lineRule="auto"/>
        <w:rPr>
          <w:rFonts w:cstheme="minorHAnsi"/>
          <w:sz w:val="20"/>
          <w:szCs w:val="20"/>
        </w:rPr>
      </w:pP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e1.emp_num,e1.emp_fname,e1.emp_lname,e1.emp_email,</w:t>
      </w:r>
      <w:r>
        <w:rPr>
          <w:rFonts w:ascii="Consolas" w:hAnsi="Consolas" w:cs="Consolas"/>
          <w:b/>
          <w:bCs/>
          <w:color w:val="000080"/>
          <w:sz w:val="20"/>
          <w:szCs w:val="20"/>
        </w:rPr>
        <w:t>sum</w:t>
      </w:r>
      <w:r>
        <w:rPr>
          <w:rFonts w:ascii="Consolas" w:hAnsi="Consolas" w:cs="Consolas"/>
          <w:color w:val="000000"/>
          <w:sz w:val="20"/>
          <w:szCs w:val="20"/>
        </w:rPr>
        <w:t xml:space="preserve">(l1.line_qty) </w:t>
      </w:r>
      <w:r>
        <w:rPr>
          <w:rFonts w:ascii="Consolas" w:hAnsi="Consolas" w:cs="Consolas"/>
          <w:b/>
          <w:bCs/>
          <w:color w:val="800000"/>
          <w:sz w:val="20"/>
          <w:szCs w:val="20"/>
        </w:rPr>
        <w:t>as</w:t>
      </w:r>
      <w:r>
        <w:rPr>
          <w:rFonts w:ascii="Consolas" w:hAnsi="Consolas" w:cs="Consolas"/>
          <w:color w:val="000000"/>
          <w:sz w:val="20"/>
          <w:szCs w:val="20"/>
        </w:rPr>
        <w:t xml:space="preserve"> Quantity_Sold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employee e1,invoice i1,line l1,product p1,brand b1</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e1.emp_num = i1.employee_id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i1.inv_num = l1.inv_num</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p1.prod_sku = l1.prod_sku</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p1.brand_id = b1.brand_id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b1.brand_name = </w:t>
      </w:r>
      <w:r>
        <w:rPr>
          <w:rFonts w:ascii="Consolas" w:hAnsi="Consolas" w:cs="Consolas"/>
          <w:color w:val="008000"/>
          <w:sz w:val="20"/>
          <w:szCs w:val="20"/>
        </w:rPr>
        <w:t>'BINDER PRIME'</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e1.emp_num,e1.emp_fname,e1.emp_lname,e1.emp_email</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having</w:t>
      </w:r>
      <w:r>
        <w:rPr>
          <w:rFonts w:ascii="Consolas" w:hAnsi="Consolas" w:cs="Consolas"/>
          <w:color w:val="000000"/>
          <w:sz w:val="20"/>
          <w:szCs w:val="20"/>
        </w:rPr>
        <w:t xml:space="preserve"> </w:t>
      </w:r>
      <w:r>
        <w:rPr>
          <w:rFonts w:ascii="Consolas" w:hAnsi="Consolas" w:cs="Consolas"/>
          <w:b/>
          <w:bCs/>
          <w:color w:val="000080"/>
          <w:sz w:val="20"/>
          <w:szCs w:val="20"/>
        </w:rPr>
        <w:t>sum</w:t>
      </w:r>
      <w:r>
        <w:rPr>
          <w:rFonts w:ascii="Consolas" w:hAnsi="Consolas" w:cs="Consolas"/>
          <w:color w:val="000000"/>
          <w:sz w:val="20"/>
          <w:szCs w:val="20"/>
        </w:rPr>
        <w:t xml:space="preserve">(l1.line_qty) = </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000080"/>
          <w:sz w:val="20"/>
          <w:szCs w:val="20"/>
        </w:rPr>
        <w:t>max</w:t>
      </w:r>
      <w:r>
        <w:rPr>
          <w:rFonts w:ascii="Consolas" w:hAnsi="Consolas" w:cs="Consolas"/>
          <w:color w:val="000000"/>
          <w:sz w:val="20"/>
          <w:szCs w:val="20"/>
        </w:rPr>
        <w:t xml:space="preserve">(a.Quantity_Sold) </w:t>
      </w:r>
      <w:r>
        <w:rPr>
          <w:rFonts w:ascii="Consolas" w:hAnsi="Consolas" w:cs="Consolas"/>
          <w:b/>
          <w:bCs/>
          <w:color w:val="800000"/>
          <w:sz w:val="20"/>
          <w:szCs w:val="20"/>
        </w:rPr>
        <w:t>from</w:t>
      </w:r>
      <w:r>
        <w:rPr>
          <w:rFonts w:ascii="Consolas" w:hAnsi="Consolas" w:cs="Consolas"/>
          <w:color w:val="000000"/>
          <w:sz w:val="20"/>
          <w:szCs w:val="20"/>
        </w:rPr>
        <w:t xml:space="preserve"> </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e.emp_num,</w:t>
      </w:r>
      <w:r>
        <w:rPr>
          <w:rFonts w:ascii="Consolas" w:hAnsi="Consolas" w:cs="Consolas"/>
          <w:b/>
          <w:bCs/>
          <w:color w:val="000080"/>
          <w:sz w:val="20"/>
          <w:szCs w:val="20"/>
        </w:rPr>
        <w:t>sum</w:t>
      </w:r>
      <w:r>
        <w:rPr>
          <w:rFonts w:ascii="Consolas" w:hAnsi="Consolas" w:cs="Consolas"/>
          <w:color w:val="000000"/>
          <w:sz w:val="20"/>
          <w:szCs w:val="20"/>
        </w:rPr>
        <w:t xml:space="preserve">(l.line_qty) </w:t>
      </w:r>
      <w:r>
        <w:rPr>
          <w:rFonts w:ascii="Consolas" w:hAnsi="Consolas" w:cs="Consolas"/>
          <w:b/>
          <w:bCs/>
          <w:color w:val="800000"/>
          <w:sz w:val="20"/>
          <w:szCs w:val="20"/>
        </w:rPr>
        <w:t>as</w:t>
      </w:r>
      <w:r>
        <w:rPr>
          <w:rFonts w:ascii="Consolas" w:hAnsi="Consolas" w:cs="Consolas"/>
          <w:color w:val="000000"/>
          <w:sz w:val="20"/>
          <w:szCs w:val="20"/>
        </w:rPr>
        <w:t xml:space="preserve"> Quantity_Sold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employee e,invoice i,line l,product p,brand b</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e.emp_num = i.employee_id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i.inv_num = l.inv_num</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p.prod_sku = l.prod_sku</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p.brand_id = b.brand_id</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b.brand_name = </w:t>
      </w:r>
      <w:r>
        <w:rPr>
          <w:rFonts w:ascii="Consolas" w:hAnsi="Consolas" w:cs="Consolas"/>
          <w:color w:val="008000"/>
          <w:sz w:val="20"/>
          <w:szCs w:val="20"/>
        </w:rPr>
        <w:t>'BINDER PRIME'</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e.emp_num</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a</w:t>
      </w:r>
    </w:p>
    <w:p w:rsidR="004C2F23" w:rsidRDefault="004C2F23" w:rsidP="004C2F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4C2F23" w:rsidRDefault="004C2F23" w:rsidP="004C2F23">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e1.emp_lname</w:t>
      </w:r>
      <w:r>
        <w:rPr>
          <w:rFonts w:ascii="Consolas" w:hAnsi="Consolas" w:cs="Consolas"/>
          <w:color w:val="FF0000"/>
          <w:sz w:val="20"/>
          <w:szCs w:val="20"/>
        </w:rPr>
        <w:t>;</w:t>
      </w:r>
    </w:p>
    <w:p w:rsidR="004C2F23" w:rsidRDefault="004C2F23" w:rsidP="004C2F23">
      <w:pPr>
        <w:autoSpaceDE w:val="0"/>
        <w:autoSpaceDN w:val="0"/>
        <w:adjustRightInd w:val="0"/>
        <w:spacing w:after="0" w:line="240" w:lineRule="auto"/>
        <w:rPr>
          <w:rFonts w:cstheme="minorHAnsi"/>
          <w:sz w:val="20"/>
          <w:szCs w:val="20"/>
        </w:rPr>
      </w:pPr>
    </w:p>
    <w:p w:rsidR="004C2F23" w:rsidRDefault="004C2F23" w:rsidP="004C2F23">
      <w:pPr>
        <w:autoSpaceDE w:val="0"/>
        <w:autoSpaceDN w:val="0"/>
        <w:adjustRightInd w:val="0"/>
        <w:spacing w:after="0" w:line="240" w:lineRule="auto"/>
        <w:rPr>
          <w:rFonts w:cstheme="minorHAnsi"/>
          <w:sz w:val="20"/>
          <w:szCs w:val="20"/>
        </w:rPr>
      </w:pPr>
    </w:p>
    <w:p w:rsidR="004C2F23" w:rsidRDefault="004C2F23" w:rsidP="004C2F23">
      <w:pPr>
        <w:autoSpaceDE w:val="0"/>
        <w:autoSpaceDN w:val="0"/>
        <w:adjustRightInd w:val="0"/>
        <w:spacing w:after="0" w:line="240" w:lineRule="auto"/>
        <w:rPr>
          <w:rFonts w:cstheme="minorHAnsi"/>
          <w:sz w:val="20"/>
          <w:szCs w:val="20"/>
        </w:rPr>
      </w:pPr>
      <w:r>
        <w:rPr>
          <w:noProof/>
        </w:rPr>
        <w:drawing>
          <wp:inline distT="0" distB="0" distL="0" distR="0" wp14:anchorId="211492AA" wp14:editId="1410540A">
            <wp:extent cx="6400800" cy="76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764540"/>
                    </a:xfrm>
                    <a:prstGeom prst="rect">
                      <a:avLst/>
                    </a:prstGeom>
                  </pic:spPr>
                </pic:pic>
              </a:graphicData>
            </a:graphic>
          </wp:inline>
        </w:drawing>
      </w:r>
    </w:p>
    <w:p w:rsidR="004C2F23" w:rsidRDefault="004C2F23" w:rsidP="004C2F23">
      <w:pPr>
        <w:autoSpaceDE w:val="0"/>
        <w:autoSpaceDN w:val="0"/>
        <w:adjustRightInd w:val="0"/>
        <w:spacing w:after="0" w:line="240" w:lineRule="auto"/>
        <w:rPr>
          <w:rFonts w:cstheme="minorHAnsi"/>
          <w:sz w:val="20"/>
          <w:szCs w:val="20"/>
        </w:rPr>
      </w:pPr>
    </w:p>
    <w:p w:rsidR="004C2F23" w:rsidRPr="004C2F23" w:rsidRDefault="004C2F23" w:rsidP="003A1C6B">
      <w:pPr>
        <w:autoSpaceDE w:val="0"/>
        <w:autoSpaceDN w:val="0"/>
        <w:adjustRightInd w:val="0"/>
        <w:spacing w:after="0" w:line="240" w:lineRule="auto"/>
        <w:rPr>
          <w:rFonts w:cstheme="minorHAnsi"/>
          <w:color w:val="2F5496" w:themeColor="accent1" w:themeShade="BF"/>
          <w:sz w:val="20"/>
          <w:szCs w:val="20"/>
        </w:rPr>
      </w:pPr>
    </w:p>
    <w:p w:rsidR="004C2F23" w:rsidRPr="004C2F23" w:rsidRDefault="004C2F23" w:rsidP="003A1C6B">
      <w:pPr>
        <w:autoSpaceDE w:val="0"/>
        <w:autoSpaceDN w:val="0"/>
        <w:adjustRightInd w:val="0"/>
        <w:spacing w:after="0" w:line="240" w:lineRule="auto"/>
        <w:rPr>
          <w:rFonts w:cstheme="minorHAnsi"/>
          <w:color w:val="2F5496" w:themeColor="accent1" w:themeShade="BF"/>
          <w:sz w:val="20"/>
          <w:szCs w:val="20"/>
        </w:rPr>
      </w:pPr>
      <w:r w:rsidRPr="004C2F23">
        <w:rPr>
          <w:rFonts w:cstheme="minorHAnsi"/>
          <w:color w:val="2F5496" w:themeColor="accent1" w:themeShade="BF"/>
          <w:sz w:val="20"/>
          <w:szCs w:val="20"/>
        </w:rPr>
        <w:t>Samuel Felice is the best performing employee for BINDER PRIME products for the entire period.</w:t>
      </w:r>
    </w:p>
    <w:p w:rsidR="000234F8" w:rsidRDefault="000234F8" w:rsidP="003A1C6B">
      <w:pPr>
        <w:autoSpaceDE w:val="0"/>
        <w:autoSpaceDN w:val="0"/>
        <w:adjustRightInd w:val="0"/>
        <w:spacing w:after="0" w:line="240" w:lineRule="auto"/>
        <w:rPr>
          <w:rFonts w:ascii="Consolas" w:hAnsi="Consolas" w:cs="Consolas"/>
          <w:color w:val="808080"/>
          <w:sz w:val="20"/>
          <w:szCs w:val="20"/>
        </w:rPr>
      </w:pPr>
    </w:p>
    <w:p w:rsidR="000234F8" w:rsidRDefault="000234F8" w:rsidP="003A1C6B">
      <w:pPr>
        <w:autoSpaceDE w:val="0"/>
        <w:autoSpaceDN w:val="0"/>
        <w:adjustRightInd w:val="0"/>
        <w:spacing w:after="0" w:line="240" w:lineRule="auto"/>
        <w:rPr>
          <w:rFonts w:ascii="Consolas" w:hAnsi="Consolas" w:cs="Consolas"/>
          <w:color w:val="808080"/>
          <w:sz w:val="20"/>
          <w:szCs w:val="20"/>
        </w:rPr>
      </w:pPr>
    </w:p>
    <w:p w:rsidR="003A1C6B" w:rsidRDefault="009D13B0" w:rsidP="009D13B0">
      <w:pPr>
        <w:pStyle w:val="Heading2"/>
      </w:pPr>
      <w:bookmarkStart w:id="18" w:name="_Toc532327008"/>
      <w:r w:rsidRPr="009D13B0">
        <w:t xml:space="preserve">Question </w:t>
      </w:r>
      <w:r>
        <w:t>5</w:t>
      </w:r>
      <w:r w:rsidRPr="009D13B0">
        <w:t xml:space="preserve">: </w:t>
      </w:r>
      <w:r>
        <w:t>Same customer with invoices from 2 specific employees.</w:t>
      </w:r>
      <w:bookmarkEnd w:id="18"/>
      <w:r w:rsidRPr="009D13B0">
        <w:t xml:space="preserve">              </w:t>
      </w:r>
      <w:r w:rsidRPr="009D13B0">
        <w:tab/>
      </w:r>
      <w:r w:rsidR="003A1C6B">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Write a query to display the customer code, first name, and last name of all customers who have had at least one invoice completed by employee 83649 and at least one invoice completed by employee 83677. Sort the output by customer last name and then first name.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c1.cust_code,c1.cust_fname,c1.cust_lname </w:t>
      </w:r>
      <w:r>
        <w:rPr>
          <w:rFonts w:ascii="Consolas" w:hAnsi="Consolas" w:cs="Consolas"/>
          <w:b/>
          <w:bCs/>
          <w:color w:val="800000"/>
          <w:sz w:val="20"/>
          <w:szCs w:val="20"/>
        </w:rPr>
        <w:t>from</w:t>
      </w:r>
      <w:r>
        <w:rPr>
          <w:rFonts w:ascii="Consolas" w:hAnsi="Consolas" w:cs="Consolas"/>
          <w:color w:val="000000"/>
          <w:sz w:val="20"/>
          <w:szCs w:val="20"/>
        </w:rPr>
        <w:t xml:space="preserve"> customer c1,invoice i1</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i1.employee_id=</w:t>
      </w:r>
      <w:r>
        <w:rPr>
          <w:rFonts w:ascii="Consolas" w:hAnsi="Consolas" w:cs="Consolas"/>
          <w:color w:val="0000FF"/>
          <w:sz w:val="20"/>
          <w:szCs w:val="20"/>
        </w:rPr>
        <w:t>83649</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c1.cust_code=i1.cust_code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and</w:t>
      </w:r>
      <w:r>
        <w:rPr>
          <w:rFonts w:ascii="Consolas" w:hAnsi="Consolas" w:cs="Consolas"/>
          <w:color w:val="000000"/>
          <w:sz w:val="20"/>
          <w:szCs w:val="20"/>
        </w:rPr>
        <w:t xml:space="preserve"> </w:t>
      </w:r>
      <w:r>
        <w:rPr>
          <w:rFonts w:ascii="Consolas" w:hAnsi="Consolas" w:cs="Consolas"/>
          <w:b/>
          <w:bCs/>
          <w:color w:val="800000"/>
          <w:sz w:val="20"/>
          <w:szCs w:val="20"/>
        </w:rPr>
        <w:t>exists</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800000"/>
          <w:sz w:val="20"/>
          <w:szCs w:val="20"/>
        </w:rPr>
        <w:t>from</w:t>
      </w:r>
      <w:r>
        <w:rPr>
          <w:rFonts w:ascii="Consolas" w:hAnsi="Consolas" w:cs="Consolas"/>
          <w:color w:val="000000"/>
          <w:sz w:val="20"/>
          <w:szCs w:val="20"/>
        </w:rPr>
        <w:t xml:space="preserve"> customer c2,invoice i2</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800000"/>
          <w:sz w:val="20"/>
          <w:szCs w:val="20"/>
        </w:rPr>
        <w:t>where</w:t>
      </w:r>
      <w:r>
        <w:rPr>
          <w:rFonts w:ascii="Consolas" w:hAnsi="Consolas" w:cs="Consolas"/>
          <w:color w:val="000000"/>
          <w:sz w:val="20"/>
          <w:szCs w:val="20"/>
        </w:rPr>
        <w:t xml:space="preserve"> i2.employee_id=</w:t>
      </w:r>
      <w:r>
        <w:rPr>
          <w:rFonts w:ascii="Consolas" w:hAnsi="Consolas" w:cs="Consolas"/>
          <w:color w:val="0000FF"/>
          <w:sz w:val="20"/>
          <w:szCs w:val="20"/>
        </w:rPr>
        <w:t>83677</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c2.cust_code=i2.cust_code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c1.cust_code=c2.cust_code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c1.cust_lname,c1.cust_fname</w:t>
      </w:r>
      <w:r>
        <w:rPr>
          <w:rFonts w:ascii="Consolas" w:hAnsi="Consolas" w:cs="Consolas"/>
          <w:color w:val="FF0000"/>
          <w:sz w:val="20"/>
          <w:szCs w:val="20"/>
        </w:rPr>
        <w:t>;</w:t>
      </w:r>
    </w:p>
    <w:p w:rsidR="004C2F23" w:rsidRDefault="004C2F23" w:rsidP="003A1C6B">
      <w:pPr>
        <w:autoSpaceDE w:val="0"/>
        <w:autoSpaceDN w:val="0"/>
        <w:adjustRightInd w:val="0"/>
        <w:spacing w:after="0" w:line="240" w:lineRule="auto"/>
        <w:rPr>
          <w:rFonts w:ascii="Consolas" w:hAnsi="Consolas" w:cs="Consolas"/>
          <w:sz w:val="20"/>
          <w:szCs w:val="20"/>
        </w:rPr>
      </w:pPr>
    </w:p>
    <w:p w:rsidR="004C2F23" w:rsidRDefault="004C2F23" w:rsidP="003A1C6B">
      <w:pPr>
        <w:autoSpaceDE w:val="0"/>
        <w:autoSpaceDN w:val="0"/>
        <w:adjustRightInd w:val="0"/>
        <w:spacing w:after="0" w:line="240" w:lineRule="auto"/>
        <w:rPr>
          <w:rFonts w:ascii="Consolas" w:hAnsi="Consolas" w:cs="Consolas"/>
          <w:sz w:val="20"/>
          <w:szCs w:val="20"/>
        </w:rPr>
      </w:pPr>
    </w:p>
    <w:p w:rsidR="004C2F23" w:rsidRDefault="004C2F23"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33E4F127" wp14:editId="49EC6D2B">
            <wp:extent cx="3657600"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742950"/>
                    </a:xfrm>
                    <a:prstGeom prst="rect">
                      <a:avLst/>
                    </a:prstGeom>
                  </pic:spPr>
                </pic:pic>
              </a:graphicData>
            </a:graphic>
          </wp:inline>
        </w:drawing>
      </w:r>
    </w:p>
    <w:p w:rsidR="004C2F23" w:rsidRDefault="004C2F23" w:rsidP="003A1C6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No records found</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9D13B0" w:rsidRDefault="009D13B0" w:rsidP="009D13B0">
      <w:pPr>
        <w:pStyle w:val="Heading2"/>
      </w:pPr>
      <w:bookmarkStart w:id="19" w:name="_Toc532327009"/>
      <w:r w:rsidRPr="009D13B0">
        <w:t xml:space="preserve">Question </w:t>
      </w:r>
      <w:r w:rsidR="00D42CE4">
        <w:t>6</w:t>
      </w:r>
      <w:r w:rsidRPr="009D13B0">
        <w:t xml:space="preserve">: </w:t>
      </w:r>
      <w:r w:rsidR="00D42CE4">
        <w:t>Largest purchase in Alabama</w:t>
      </w:r>
      <w:bookmarkEnd w:id="19"/>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LargeCo is planning a new promotion in Alabama (AL) and wants to know about the largest purchases made by customers in that state. Write a query to display the customer code, customer first name, last name, full address, invoice date, and invoice total of the largest purchase made by each customer in Alabama. Be certain to include any customers in Alabama who have never made a purchase (their invoice dates should be NULL and the invoice totals should display as 0).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c.cust_code,c.cust_fname,c.cust_lname,</w:t>
      </w:r>
      <w:r>
        <w:rPr>
          <w:rFonts w:ascii="Consolas" w:hAnsi="Consolas" w:cs="Consolas"/>
          <w:b/>
          <w:bCs/>
          <w:color w:val="000080"/>
          <w:sz w:val="20"/>
          <w:szCs w:val="20"/>
        </w:rPr>
        <w:t>concat</w:t>
      </w:r>
      <w:r>
        <w:rPr>
          <w:rFonts w:ascii="Consolas" w:hAnsi="Consolas" w:cs="Consolas"/>
          <w:color w:val="000000"/>
          <w:sz w:val="20"/>
          <w:szCs w:val="20"/>
        </w:rPr>
        <w:t>(c.cust_street,</w:t>
      </w:r>
      <w:r>
        <w:rPr>
          <w:rFonts w:ascii="Consolas" w:hAnsi="Consolas" w:cs="Consolas"/>
          <w:color w:val="008000"/>
          <w:sz w:val="20"/>
          <w:szCs w:val="20"/>
        </w:rPr>
        <w:t>' '</w:t>
      </w:r>
      <w:r>
        <w:rPr>
          <w:rFonts w:ascii="Consolas" w:hAnsi="Consolas" w:cs="Consolas"/>
          <w:color w:val="000000"/>
          <w:sz w:val="20"/>
          <w:szCs w:val="20"/>
        </w:rPr>
        <w:t>,c.cust_state,</w:t>
      </w:r>
      <w:r>
        <w:rPr>
          <w:rFonts w:ascii="Consolas" w:hAnsi="Consolas" w:cs="Consolas"/>
          <w:color w:val="008000"/>
          <w:sz w:val="20"/>
          <w:szCs w:val="20"/>
        </w:rPr>
        <w:t>' '</w:t>
      </w:r>
      <w:r>
        <w:rPr>
          <w:rFonts w:ascii="Consolas" w:hAnsi="Consolas" w:cs="Consolas"/>
          <w:color w:val="000000"/>
          <w:sz w:val="20"/>
          <w:szCs w:val="20"/>
        </w:rPr>
        <w:t>,cust_zip) address,</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i.inv_date,IFNULL(i.inv_total,</w:t>
      </w:r>
      <w:r>
        <w:rPr>
          <w:rFonts w:ascii="Consolas" w:hAnsi="Consolas" w:cs="Consolas"/>
          <w:color w:val="0000FF"/>
          <w:sz w:val="20"/>
          <w:szCs w:val="20"/>
        </w:rPr>
        <w:t>0</w:t>
      </w:r>
      <w:r>
        <w:rPr>
          <w:rFonts w:ascii="Consolas" w:hAnsi="Consolas" w:cs="Consolas"/>
          <w:color w:val="000000"/>
          <w:sz w:val="20"/>
          <w:szCs w:val="20"/>
        </w:rPr>
        <w:t>) largest_purchase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customer c </w:t>
      </w:r>
      <w:r>
        <w:rPr>
          <w:rFonts w:ascii="Consolas" w:hAnsi="Consolas" w:cs="Consolas"/>
          <w:b/>
          <w:bCs/>
          <w:color w:val="800000"/>
          <w:sz w:val="20"/>
          <w:szCs w:val="20"/>
        </w:rPr>
        <w:t>left</w:t>
      </w:r>
      <w:r>
        <w:rPr>
          <w:rFonts w:ascii="Consolas" w:hAnsi="Consolas" w:cs="Consolas"/>
          <w:color w:val="000000"/>
          <w:sz w:val="20"/>
          <w:szCs w:val="20"/>
        </w:rPr>
        <w:t xml:space="preserve"> </w:t>
      </w:r>
      <w:r>
        <w:rPr>
          <w:rFonts w:ascii="Consolas" w:hAnsi="Consolas" w:cs="Consolas"/>
          <w:b/>
          <w:bCs/>
          <w:color w:val="800000"/>
          <w:sz w:val="20"/>
          <w:szCs w:val="20"/>
        </w:rPr>
        <w:t>outer</w:t>
      </w:r>
      <w:r>
        <w:rPr>
          <w:rFonts w:ascii="Consolas" w:hAnsi="Consolas" w:cs="Consolas"/>
          <w:color w:val="000000"/>
          <w:sz w:val="20"/>
          <w:szCs w:val="20"/>
        </w:rPr>
        <w:t xml:space="preserve"> </w:t>
      </w:r>
      <w:r>
        <w:rPr>
          <w:rFonts w:ascii="Consolas" w:hAnsi="Consolas" w:cs="Consolas"/>
          <w:b/>
          <w:bCs/>
          <w:color w:val="800000"/>
          <w:sz w:val="20"/>
          <w:szCs w:val="20"/>
        </w:rPr>
        <w:t>join</w:t>
      </w:r>
      <w:r>
        <w:rPr>
          <w:rFonts w:ascii="Consolas" w:hAnsi="Consolas" w:cs="Consolas"/>
          <w:color w:val="000000"/>
          <w:sz w:val="20"/>
          <w:szCs w:val="20"/>
        </w:rPr>
        <w:t xml:space="preserve"> invoice i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on</w:t>
      </w:r>
      <w:r>
        <w:rPr>
          <w:rFonts w:ascii="Consolas" w:hAnsi="Consolas" w:cs="Consolas"/>
          <w:color w:val="000000"/>
          <w:sz w:val="20"/>
          <w:szCs w:val="20"/>
        </w:rPr>
        <w:t xml:space="preserve"> c.cust_code = i.cust_code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(c.cust_code,i.inv_total) </w:t>
      </w:r>
      <w:r>
        <w:rPr>
          <w:rFonts w:ascii="Consolas" w:hAnsi="Consolas" w:cs="Consolas"/>
          <w:b/>
          <w:bCs/>
          <w:color w:val="800000"/>
          <w:sz w:val="20"/>
          <w:szCs w:val="20"/>
        </w:rPr>
        <w:t>in</w:t>
      </w:r>
      <w:r>
        <w:rPr>
          <w:rFonts w:ascii="Consolas" w:hAnsi="Consolas" w:cs="Consolas"/>
          <w:color w:val="00000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c1.cust_code,</w:t>
      </w:r>
      <w:r>
        <w:rPr>
          <w:rFonts w:ascii="Consolas" w:hAnsi="Consolas" w:cs="Consolas"/>
          <w:b/>
          <w:bCs/>
          <w:color w:val="000080"/>
          <w:sz w:val="20"/>
          <w:szCs w:val="20"/>
        </w:rPr>
        <w:t>max</w:t>
      </w:r>
      <w:r>
        <w:rPr>
          <w:rFonts w:ascii="Consolas" w:hAnsi="Consolas" w:cs="Consolas"/>
          <w:color w:val="000000"/>
          <w:sz w:val="20"/>
          <w:szCs w:val="20"/>
        </w:rPr>
        <w:t>(i1.inv_total)</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customer c1 </w:t>
      </w:r>
      <w:r>
        <w:rPr>
          <w:rFonts w:ascii="Consolas" w:hAnsi="Consolas" w:cs="Consolas"/>
          <w:b/>
          <w:bCs/>
          <w:color w:val="800000"/>
          <w:sz w:val="20"/>
          <w:szCs w:val="20"/>
        </w:rPr>
        <w:t>left</w:t>
      </w:r>
      <w:r>
        <w:rPr>
          <w:rFonts w:ascii="Consolas" w:hAnsi="Consolas" w:cs="Consolas"/>
          <w:color w:val="000000"/>
          <w:sz w:val="20"/>
          <w:szCs w:val="20"/>
        </w:rPr>
        <w:t xml:space="preserve"> </w:t>
      </w:r>
      <w:r>
        <w:rPr>
          <w:rFonts w:ascii="Consolas" w:hAnsi="Consolas" w:cs="Consolas"/>
          <w:b/>
          <w:bCs/>
          <w:color w:val="800000"/>
          <w:sz w:val="20"/>
          <w:szCs w:val="20"/>
        </w:rPr>
        <w:t>outer</w:t>
      </w:r>
      <w:r>
        <w:rPr>
          <w:rFonts w:ascii="Consolas" w:hAnsi="Consolas" w:cs="Consolas"/>
          <w:color w:val="000000"/>
          <w:sz w:val="20"/>
          <w:szCs w:val="20"/>
        </w:rPr>
        <w:t xml:space="preserve"> </w:t>
      </w:r>
      <w:r>
        <w:rPr>
          <w:rFonts w:ascii="Consolas" w:hAnsi="Consolas" w:cs="Consolas"/>
          <w:b/>
          <w:bCs/>
          <w:color w:val="800000"/>
          <w:sz w:val="20"/>
          <w:szCs w:val="20"/>
        </w:rPr>
        <w:t>join</w:t>
      </w:r>
      <w:r>
        <w:rPr>
          <w:rFonts w:ascii="Consolas" w:hAnsi="Consolas" w:cs="Consolas"/>
          <w:color w:val="000000"/>
          <w:sz w:val="20"/>
          <w:szCs w:val="20"/>
        </w:rPr>
        <w:t xml:space="preserve"> invoice i1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on</w:t>
      </w:r>
      <w:r>
        <w:rPr>
          <w:rFonts w:ascii="Consolas" w:hAnsi="Consolas" w:cs="Consolas"/>
          <w:color w:val="000000"/>
          <w:sz w:val="20"/>
          <w:szCs w:val="20"/>
        </w:rPr>
        <w:t xml:space="preserve"> c1.cust_code = i1.cust_code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c1.cust_state = </w:t>
      </w:r>
      <w:r>
        <w:rPr>
          <w:rFonts w:ascii="Consolas" w:hAnsi="Consolas" w:cs="Consolas"/>
          <w:color w:val="008000"/>
          <w:sz w:val="20"/>
          <w:szCs w:val="20"/>
        </w:rPr>
        <w:t>'AL'</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c1.cust_code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or</w:t>
      </w:r>
      <w:r>
        <w:rPr>
          <w:rFonts w:ascii="Consolas" w:hAnsi="Consolas" w:cs="Consolas"/>
          <w:color w:val="000000"/>
          <w:sz w:val="20"/>
          <w:szCs w:val="20"/>
        </w:rPr>
        <w:t xml:space="preserve"> (i.inv_total </w:t>
      </w:r>
      <w:r>
        <w:rPr>
          <w:rFonts w:ascii="Consolas" w:hAnsi="Consolas" w:cs="Consolas"/>
          <w:b/>
          <w:bCs/>
          <w:color w:val="800000"/>
          <w:sz w:val="20"/>
          <w:szCs w:val="20"/>
        </w:rPr>
        <w:t>is</w:t>
      </w:r>
      <w:r>
        <w:rPr>
          <w:rFonts w:ascii="Consolas" w:hAnsi="Consolas" w:cs="Consolas"/>
          <w:color w:val="000000"/>
          <w:sz w:val="20"/>
          <w:szCs w:val="20"/>
        </w:rPr>
        <w:t xml:space="preserve"> </w:t>
      </w:r>
      <w:r>
        <w:rPr>
          <w:rFonts w:ascii="Consolas" w:hAnsi="Consolas" w:cs="Consolas"/>
          <w:b/>
          <w:bCs/>
          <w:color w:val="800000"/>
          <w:sz w:val="20"/>
          <w:szCs w:val="20"/>
        </w:rPr>
        <w:t>null</w:t>
      </w:r>
      <w:r>
        <w:rPr>
          <w:rFonts w:ascii="Consolas" w:hAnsi="Consolas" w:cs="Consolas"/>
          <w:color w:val="000000"/>
          <w:sz w:val="20"/>
          <w:szCs w:val="20"/>
        </w:rPr>
        <w:t xml:space="preserve"> </w:t>
      </w:r>
      <w:r>
        <w:rPr>
          <w:rFonts w:ascii="Consolas" w:hAnsi="Consolas" w:cs="Consolas"/>
          <w:b/>
          <w:bCs/>
          <w:color w:val="800000"/>
          <w:sz w:val="20"/>
          <w:szCs w:val="20"/>
        </w:rPr>
        <w:t>and</w:t>
      </w:r>
      <w:r>
        <w:rPr>
          <w:rFonts w:ascii="Consolas" w:hAnsi="Consolas" w:cs="Consolas"/>
          <w:color w:val="000000"/>
          <w:sz w:val="20"/>
          <w:szCs w:val="20"/>
        </w:rPr>
        <w:t xml:space="preserve"> c.cust_state = </w:t>
      </w:r>
      <w:r>
        <w:rPr>
          <w:rFonts w:ascii="Consolas" w:hAnsi="Consolas" w:cs="Consolas"/>
          <w:color w:val="008000"/>
          <w:sz w:val="20"/>
          <w:szCs w:val="20"/>
        </w:rPr>
        <w:t>'AL'</w:t>
      </w:r>
      <w:r>
        <w:rPr>
          <w:rFonts w:ascii="Consolas" w:hAnsi="Consolas" w:cs="Consolas"/>
          <w:color w:val="000000"/>
          <w:sz w:val="20"/>
          <w:szCs w:val="20"/>
        </w:rPr>
        <w:t>)</w:t>
      </w:r>
      <w:r>
        <w:rPr>
          <w:rFonts w:ascii="Consolas" w:hAnsi="Consolas" w:cs="Consolas"/>
          <w:color w:val="FF0000"/>
          <w:sz w:val="20"/>
          <w:szCs w:val="20"/>
        </w:rPr>
        <w:t>;</w:t>
      </w:r>
    </w:p>
    <w:p w:rsidR="009D13B0" w:rsidRDefault="009D13B0" w:rsidP="003A1C6B">
      <w:pPr>
        <w:autoSpaceDE w:val="0"/>
        <w:autoSpaceDN w:val="0"/>
        <w:adjustRightInd w:val="0"/>
        <w:spacing w:after="0" w:line="240" w:lineRule="auto"/>
        <w:rPr>
          <w:rFonts w:ascii="Consolas" w:hAnsi="Consolas" w:cs="Consolas"/>
          <w:sz w:val="20"/>
          <w:szCs w:val="20"/>
        </w:rPr>
      </w:pPr>
    </w:p>
    <w:p w:rsidR="009D13B0" w:rsidRDefault="009D13B0" w:rsidP="003A1C6B">
      <w:pPr>
        <w:autoSpaceDE w:val="0"/>
        <w:autoSpaceDN w:val="0"/>
        <w:adjustRightInd w:val="0"/>
        <w:spacing w:after="0" w:line="240" w:lineRule="auto"/>
        <w:rPr>
          <w:rFonts w:ascii="Consolas" w:hAnsi="Consolas" w:cs="Consolas"/>
          <w:sz w:val="20"/>
          <w:szCs w:val="20"/>
        </w:rPr>
      </w:pPr>
    </w:p>
    <w:p w:rsidR="004C2F23" w:rsidRDefault="004C2F23" w:rsidP="003A1C6B">
      <w:pPr>
        <w:autoSpaceDE w:val="0"/>
        <w:autoSpaceDN w:val="0"/>
        <w:adjustRightInd w:val="0"/>
        <w:spacing w:after="0" w:line="240" w:lineRule="auto"/>
        <w:rPr>
          <w:rFonts w:ascii="Consolas" w:hAnsi="Consolas" w:cs="Consolas"/>
          <w:sz w:val="20"/>
          <w:szCs w:val="20"/>
        </w:rPr>
      </w:pPr>
    </w:p>
    <w:p w:rsidR="004C2F23" w:rsidRDefault="004C2F23"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D42CE4" w:rsidP="00D42CE4">
      <w:pPr>
        <w:pStyle w:val="Heading2"/>
      </w:pPr>
      <w:bookmarkStart w:id="20" w:name="_Toc532327010"/>
      <w:r w:rsidRPr="00D42CE4">
        <w:t xml:space="preserve">Question </w:t>
      </w:r>
      <w:r>
        <w:t>7: Impact of product prices</w:t>
      </w:r>
      <w:bookmarkEnd w:id="20"/>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One of the purchasing managers is interested in the impact of product prices on the sale of products of each brand. Write a query to display the brand name, brand type, average price of products of each brand, and total units sold of products of each brand. Even if a product has been sold more than once, its price should only be included once in the calculation of the average price. However, you must be careful because multiple products of the same brand can have the same price, and each of those products must be included in the calculation of the brand's average price.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qty.brand_name,qty.brand_type,price.avg_price,qty.total_units_sold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b.brand_id,b.brand_name,b.brand_type,</w:t>
      </w:r>
      <w:r>
        <w:rPr>
          <w:rFonts w:ascii="Consolas" w:hAnsi="Consolas" w:cs="Consolas"/>
          <w:b/>
          <w:bCs/>
          <w:color w:val="000080"/>
          <w:sz w:val="20"/>
          <w:szCs w:val="20"/>
        </w:rPr>
        <w:t>sum</w:t>
      </w:r>
      <w:r>
        <w:rPr>
          <w:rFonts w:ascii="Consolas" w:hAnsi="Consolas" w:cs="Consolas"/>
          <w:color w:val="000000"/>
          <w:sz w:val="20"/>
          <w:szCs w:val="20"/>
        </w:rPr>
        <w:t xml:space="preserve">(l.line_qty) total_units_sold </w:t>
      </w:r>
      <w:r>
        <w:rPr>
          <w:rFonts w:ascii="Consolas" w:hAnsi="Consolas" w:cs="Consolas"/>
          <w:b/>
          <w:bCs/>
          <w:color w:val="800000"/>
          <w:sz w:val="20"/>
          <w:szCs w:val="20"/>
        </w:rPr>
        <w:t>from</w:t>
      </w:r>
      <w:r>
        <w:rPr>
          <w:rFonts w:ascii="Consolas" w:hAnsi="Consolas" w:cs="Consolas"/>
          <w:color w:val="000000"/>
          <w:sz w:val="20"/>
          <w:szCs w:val="20"/>
        </w:rPr>
        <w:t xml:space="preserve"> brand b,product p,line l</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b.brand_id=p.brand_id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p.prod_sku=l.prod_sku</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b.brand_id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qty,</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b.brand_id,</w:t>
      </w:r>
      <w:r>
        <w:rPr>
          <w:rFonts w:ascii="Consolas" w:hAnsi="Consolas" w:cs="Consolas"/>
          <w:b/>
          <w:bCs/>
          <w:color w:val="000080"/>
          <w:sz w:val="20"/>
          <w:szCs w:val="20"/>
        </w:rPr>
        <w:t>avg</w:t>
      </w:r>
      <w:r>
        <w:rPr>
          <w:rFonts w:ascii="Consolas" w:hAnsi="Consolas" w:cs="Consolas"/>
          <w:color w:val="000000"/>
          <w:sz w:val="20"/>
          <w:szCs w:val="20"/>
        </w:rPr>
        <w:t xml:space="preserve">(p.prod_price) avg_price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brand b,product p</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800000"/>
          <w:sz w:val="20"/>
          <w:szCs w:val="20"/>
        </w:rPr>
        <w:t>where</w:t>
      </w:r>
      <w:r>
        <w:rPr>
          <w:rFonts w:ascii="Consolas" w:hAnsi="Consolas" w:cs="Consolas"/>
          <w:color w:val="000000"/>
          <w:sz w:val="20"/>
          <w:szCs w:val="20"/>
        </w:rPr>
        <w:t xml:space="preserve"> b.brand_id=p.brand_id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b.brand_id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price</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qty.brand_id = price.brand_id</w:t>
      </w:r>
      <w:r>
        <w:rPr>
          <w:rFonts w:ascii="Consolas" w:hAnsi="Consolas" w:cs="Consolas"/>
          <w:color w:val="FF0000"/>
          <w:sz w:val="20"/>
          <w:szCs w:val="20"/>
        </w:rPr>
        <w:t>;</w:t>
      </w:r>
    </w:p>
    <w:p w:rsidR="009D13B0" w:rsidRDefault="009D13B0" w:rsidP="003A1C6B">
      <w:pPr>
        <w:autoSpaceDE w:val="0"/>
        <w:autoSpaceDN w:val="0"/>
        <w:adjustRightInd w:val="0"/>
        <w:spacing w:after="0" w:line="240" w:lineRule="auto"/>
        <w:rPr>
          <w:rFonts w:ascii="Consolas" w:hAnsi="Consolas" w:cs="Consolas"/>
          <w:sz w:val="20"/>
          <w:szCs w:val="20"/>
        </w:rPr>
      </w:pPr>
    </w:p>
    <w:p w:rsidR="009D13B0" w:rsidRDefault="009D13B0" w:rsidP="003A1C6B">
      <w:pPr>
        <w:autoSpaceDE w:val="0"/>
        <w:autoSpaceDN w:val="0"/>
        <w:adjustRightInd w:val="0"/>
        <w:spacing w:after="0" w:line="240" w:lineRule="auto"/>
        <w:rPr>
          <w:rFonts w:ascii="Consolas" w:hAnsi="Consolas" w:cs="Consolas"/>
          <w:sz w:val="20"/>
          <w:szCs w:val="20"/>
        </w:rPr>
      </w:pPr>
    </w:p>
    <w:p w:rsidR="009D13B0" w:rsidRDefault="00D42CE4"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28559E04" wp14:editId="72BD9007">
            <wp:extent cx="5429250" cy="2466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2466975"/>
                    </a:xfrm>
                    <a:prstGeom prst="rect">
                      <a:avLst/>
                    </a:prstGeom>
                  </pic:spPr>
                </pic:pic>
              </a:graphicData>
            </a:graphic>
          </wp:inline>
        </w:drawing>
      </w:r>
    </w:p>
    <w:p w:rsidR="00D42CE4" w:rsidRDefault="00D42CE4"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1C6B" w:rsidRDefault="00D42CE4" w:rsidP="00D42CE4">
      <w:pPr>
        <w:pStyle w:val="Heading2"/>
      </w:pPr>
      <w:bookmarkStart w:id="21" w:name="_Toc532327011"/>
      <w:r>
        <w:t>Question 8: Expensive non-premium brands</w:t>
      </w:r>
      <w:bookmarkEnd w:id="21"/>
      <w:r w:rsidR="003A1C6B">
        <w:tab/>
      </w:r>
      <w:r w:rsidR="003A1C6B">
        <w:tab/>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The purchasing manager is still concerned about the impact of price on sales. Write a query to display the brand name, brand type, product SKU, product description, and price of any products that are not a premium brand, but that cost more than the most expensive premium brand products.</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b.brand_id,b.brand_name,b.brand_type,p.prod_sku,p.prod_descript,p.prod_price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brand b,product p</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b.brand_id=p.brand_id</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b.brand_type &lt;&gt; </w:t>
      </w:r>
      <w:r>
        <w:rPr>
          <w:rFonts w:ascii="Consolas" w:hAnsi="Consolas" w:cs="Consolas"/>
          <w:color w:val="008000"/>
          <w:sz w:val="20"/>
          <w:szCs w:val="20"/>
        </w:rPr>
        <w:t>'PREMIUM'</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p.prod_price &gt; </w:t>
      </w:r>
      <w:r>
        <w:rPr>
          <w:rFonts w:ascii="Consolas" w:hAnsi="Consolas" w:cs="Consolas"/>
          <w:b/>
          <w:bCs/>
          <w:color w:val="800000"/>
          <w:sz w:val="20"/>
          <w:szCs w:val="20"/>
        </w:rPr>
        <w:t>any</w:t>
      </w:r>
      <w:r>
        <w:rPr>
          <w:rFonts w:ascii="Consolas" w:hAnsi="Consolas" w:cs="Consolas"/>
          <w:color w:val="000000"/>
          <w:sz w:val="20"/>
          <w:szCs w:val="20"/>
        </w:rPr>
        <w:t xml:space="preserve"> </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000080"/>
          <w:sz w:val="20"/>
          <w:szCs w:val="20"/>
        </w:rPr>
        <w:t>max</w:t>
      </w:r>
      <w:r>
        <w:rPr>
          <w:rFonts w:ascii="Consolas" w:hAnsi="Consolas" w:cs="Consolas"/>
          <w:color w:val="000000"/>
          <w:sz w:val="20"/>
          <w:szCs w:val="20"/>
        </w:rPr>
        <w:t xml:space="preserve">(p1.prod_price) </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800000"/>
          <w:sz w:val="20"/>
          <w:szCs w:val="20"/>
        </w:rPr>
        <w:t>from</w:t>
      </w:r>
      <w:r>
        <w:rPr>
          <w:rFonts w:ascii="Consolas" w:hAnsi="Consolas" w:cs="Consolas"/>
          <w:color w:val="000000"/>
          <w:sz w:val="20"/>
          <w:szCs w:val="20"/>
        </w:rPr>
        <w:t xml:space="preserve"> product p1,brand b1 </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800000"/>
          <w:sz w:val="20"/>
          <w:szCs w:val="20"/>
        </w:rPr>
        <w:t>where</w:t>
      </w:r>
      <w:r>
        <w:rPr>
          <w:rFonts w:ascii="Consolas" w:hAnsi="Consolas" w:cs="Consolas"/>
          <w:color w:val="000000"/>
          <w:sz w:val="20"/>
          <w:szCs w:val="20"/>
        </w:rPr>
        <w:t xml:space="preserve"> p1.brand_id = b1.brand_id </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and</w:t>
      </w:r>
      <w:r>
        <w:rPr>
          <w:rFonts w:ascii="Consolas" w:hAnsi="Consolas" w:cs="Consolas"/>
          <w:color w:val="000000"/>
          <w:sz w:val="20"/>
          <w:szCs w:val="20"/>
        </w:rPr>
        <w:t xml:space="preserve"> b1.brand_type = </w:t>
      </w:r>
      <w:r>
        <w:rPr>
          <w:rFonts w:ascii="Consolas" w:hAnsi="Consolas" w:cs="Consolas"/>
          <w:color w:val="008000"/>
          <w:sz w:val="20"/>
          <w:szCs w:val="20"/>
        </w:rPr>
        <w:t>'PREMIUM'</w:t>
      </w:r>
    </w:p>
    <w:p w:rsidR="003A1C6B" w:rsidRDefault="003A1C6B" w:rsidP="00D42C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b1.brand_id</w:t>
      </w:r>
      <w:r w:rsidR="00D42CE4">
        <w:rPr>
          <w:rFonts w:ascii="Consolas" w:hAnsi="Consolas" w:cs="Consolas"/>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D42CE4">
        <w:rPr>
          <w:rFonts w:ascii="Consolas" w:hAnsi="Consolas" w:cs="Consolas"/>
          <w:color w:val="000000"/>
          <w:sz w:val="20"/>
          <w:szCs w:val="20"/>
        </w:rPr>
        <w:tab/>
      </w:r>
      <w:r w:rsidR="00D42CE4">
        <w:rPr>
          <w:rFonts w:ascii="Consolas" w:hAnsi="Consolas" w:cs="Consolas"/>
          <w:color w:val="000000"/>
          <w:sz w:val="20"/>
          <w:szCs w:val="20"/>
        </w:rPr>
        <w:tab/>
      </w:r>
      <w:r w:rsidR="00D42CE4">
        <w:rPr>
          <w:rFonts w:ascii="Consolas" w:hAnsi="Consolas" w:cs="Consolas"/>
          <w:color w:val="000000"/>
          <w:sz w:val="20"/>
          <w:szCs w:val="20"/>
        </w:rPr>
        <w:tab/>
      </w:r>
      <w:r w:rsidR="00D42CE4">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FF0000"/>
          <w:sz w:val="20"/>
          <w:szCs w:val="20"/>
        </w:rPr>
        <w:t>;</w:t>
      </w:r>
    </w:p>
    <w:p w:rsidR="003A1C6B" w:rsidRDefault="003A1C6B" w:rsidP="00D42CE4">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CF3365" w:rsidRDefault="00CF3365"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2610CAC7" wp14:editId="7F6C79E7">
            <wp:extent cx="6400800" cy="139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394460"/>
                    </a:xfrm>
                    <a:prstGeom prst="rect">
                      <a:avLst/>
                    </a:prstGeom>
                  </pic:spPr>
                </pic:pic>
              </a:graphicData>
            </a:graphic>
          </wp:inline>
        </w:drawing>
      </w:r>
    </w:p>
    <w:p w:rsidR="00CF3365" w:rsidRDefault="00CF3365"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D42CE4" w:rsidRDefault="00D42CE4" w:rsidP="00D42CE4">
      <w:pPr>
        <w:pStyle w:val="Heading2"/>
      </w:pPr>
      <w:bookmarkStart w:id="22" w:name="_Toc532327012"/>
      <w:r>
        <w:t>Question 9: SQL descriptive statistics</w:t>
      </w:r>
      <w:bookmarkEnd w:id="22"/>
      <w:r>
        <w:t xml:space="preserv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Using SQL descriptive statistics functions calculate the value of the following items: </w:t>
      </w:r>
    </w:p>
    <w:p w:rsidR="003A1C6B" w:rsidRPr="00D42CE4" w:rsidRDefault="003A1C6B" w:rsidP="00D42CE4">
      <w:pPr>
        <w:pStyle w:val="ListParagraph"/>
        <w:numPr>
          <w:ilvl w:val="0"/>
          <w:numId w:val="7"/>
        </w:numPr>
        <w:autoSpaceDE w:val="0"/>
        <w:autoSpaceDN w:val="0"/>
        <w:adjustRightInd w:val="0"/>
        <w:spacing w:after="0" w:line="240" w:lineRule="auto"/>
        <w:rPr>
          <w:rFonts w:ascii="Consolas" w:hAnsi="Consolas" w:cs="Consolas"/>
          <w:sz w:val="20"/>
          <w:szCs w:val="20"/>
        </w:rPr>
      </w:pPr>
      <w:r w:rsidRPr="00D42CE4">
        <w:rPr>
          <w:rFonts w:ascii="Consolas" w:hAnsi="Consolas" w:cs="Consolas"/>
          <w:color w:val="808080"/>
          <w:sz w:val="20"/>
          <w:szCs w:val="20"/>
        </w:rPr>
        <w:t>What are the products that have a price greater than $50?</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p.prod_sku,p.prod_descript,p.prod_price </w:t>
      </w: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from</w:t>
      </w:r>
      <w:r>
        <w:rPr>
          <w:rFonts w:ascii="Consolas" w:hAnsi="Consolas" w:cs="Consolas"/>
          <w:color w:val="000000"/>
          <w:sz w:val="20"/>
          <w:szCs w:val="20"/>
        </w:rPr>
        <w:t xml:space="preserve"> product p </w:t>
      </w:r>
      <w:r>
        <w:rPr>
          <w:rFonts w:ascii="Consolas" w:hAnsi="Consolas" w:cs="Consolas"/>
          <w:b/>
          <w:bCs/>
          <w:color w:val="800000"/>
          <w:sz w:val="20"/>
          <w:szCs w:val="20"/>
        </w:rPr>
        <w:t>where</w:t>
      </w:r>
      <w:r>
        <w:rPr>
          <w:rFonts w:ascii="Consolas" w:hAnsi="Consolas" w:cs="Consolas"/>
          <w:color w:val="000000"/>
          <w:sz w:val="20"/>
          <w:szCs w:val="20"/>
        </w:rPr>
        <w:t xml:space="preserve"> p.prod_price &gt; </w:t>
      </w:r>
      <w:r>
        <w:rPr>
          <w:rFonts w:ascii="Consolas" w:hAnsi="Consolas" w:cs="Consolas"/>
          <w:color w:val="0000FF"/>
          <w:sz w:val="20"/>
          <w:szCs w:val="20"/>
        </w:rPr>
        <w:t>50</w:t>
      </w:r>
      <w:r>
        <w:rPr>
          <w:rFonts w:ascii="Consolas" w:hAnsi="Consolas" w:cs="Consolas"/>
          <w:color w:val="FF0000"/>
          <w:sz w:val="20"/>
          <w:szCs w:val="20"/>
        </w:rPr>
        <w:t>;</w:t>
      </w:r>
    </w:p>
    <w:p w:rsidR="00CF3365" w:rsidRDefault="00CF3365" w:rsidP="003A1C6B">
      <w:pPr>
        <w:autoSpaceDE w:val="0"/>
        <w:autoSpaceDN w:val="0"/>
        <w:adjustRightInd w:val="0"/>
        <w:spacing w:after="0" w:line="240" w:lineRule="auto"/>
        <w:rPr>
          <w:rFonts w:ascii="Consolas" w:hAnsi="Consolas" w:cs="Consolas"/>
          <w:color w:val="FF0000"/>
          <w:sz w:val="20"/>
          <w:szCs w:val="20"/>
        </w:rPr>
      </w:pPr>
    </w:p>
    <w:p w:rsidR="00D42CE4" w:rsidRDefault="00D42CE4" w:rsidP="003A1C6B">
      <w:pPr>
        <w:autoSpaceDE w:val="0"/>
        <w:autoSpaceDN w:val="0"/>
        <w:adjustRightInd w:val="0"/>
        <w:spacing w:after="0" w:line="240" w:lineRule="auto"/>
        <w:rPr>
          <w:rFonts w:ascii="Consolas" w:hAnsi="Consolas" w:cs="Consolas"/>
          <w:sz w:val="20"/>
          <w:szCs w:val="20"/>
        </w:rPr>
      </w:pPr>
    </w:p>
    <w:p w:rsidR="00D42CE4" w:rsidRDefault="00CF3365"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44CE4CFE" wp14:editId="498DDFC7">
            <wp:extent cx="637222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1038225"/>
                    </a:xfrm>
                    <a:prstGeom prst="rect">
                      <a:avLst/>
                    </a:prstGeom>
                  </pic:spPr>
                </pic:pic>
              </a:graphicData>
            </a:graphic>
          </wp:inline>
        </w:drawing>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A1C6B" w:rsidRPr="00CF3365" w:rsidRDefault="003A1C6B" w:rsidP="00CF3365">
      <w:pPr>
        <w:pStyle w:val="ListParagraph"/>
        <w:numPr>
          <w:ilvl w:val="0"/>
          <w:numId w:val="7"/>
        </w:numPr>
        <w:autoSpaceDE w:val="0"/>
        <w:autoSpaceDN w:val="0"/>
        <w:adjustRightInd w:val="0"/>
        <w:spacing w:after="0" w:line="240" w:lineRule="auto"/>
        <w:rPr>
          <w:rFonts w:ascii="Consolas" w:hAnsi="Consolas" w:cs="Consolas"/>
          <w:sz w:val="20"/>
          <w:szCs w:val="20"/>
        </w:rPr>
      </w:pPr>
      <w:r w:rsidRPr="00CF3365">
        <w:rPr>
          <w:rFonts w:ascii="Consolas" w:hAnsi="Consolas" w:cs="Consolas"/>
          <w:color w:val="808080"/>
          <w:sz w:val="20"/>
          <w:szCs w:val="20"/>
        </w:rPr>
        <w:t>What is total value of our entire inventory on hand?</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color w:val="FF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000080"/>
          <w:sz w:val="20"/>
          <w:szCs w:val="20"/>
        </w:rPr>
        <w:t>sum</w:t>
      </w:r>
      <w:r>
        <w:rPr>
          <w:rFonts w:ascii="Consolas" w:hAnsi="Consolas" w:cs="Consolas"/>
          <w:color w:val="000000"/>
          <w:sz w:val="20"/>
          <w:szCs w:val="20"/>
        </w:rPr>
        <w:t xml:space="preserve">(p.prod_price*p.prod_qoh) on_hand_tot </w:t>
      </w:r>
      <w:r>
        <w:rPr>
          <w:rFonts w:ascii="Consolas" w:hAnsi="Consolas" w:cs="Consolas"/>
          <w:b/>
          <w:bCs/>
          <w:color w:val="800000"/>
          <w:sz w:val="20"/>
          <w:szCs w:val="20"/>
        </w:rPr>
        <w:t>from</w:t>
      </w:r>
      <w:r>
        <w:rPr>
          <w:rFonts w:ascii="Consolas" w:hAnsi="Consolas" w:cs="Consolas"/>
          <w:color w:val="000000"/>
          <w:sz w:val="20"/>
          <w:szCs w:val="20"/>
        </w:rPr>
        <w:t xml:space="preserve"> product p</w:t>
      </w:r>
      <w:r>
        <w:rPr>
          <w:rFonts w:ascii="Consolas" w:hAnsi="Consolas" w:cs="Consolas"/>
          <w:color w:val="FF0000"/>
          <w:sz w:val="20"/>
          <w:szCs w:val="20"/>
        </w:rPr>
        <w:t>;</w:t>
      </w:r>
    </w:p>
    <w:p w:rsidR="00CF3365" w:rsidRDefault="00CF3365" w:rsidP="003A1C6B">
      <w:pPr>
        <w:autoSpaceDE w:val="0"/>
        <w:autoSpaceDN w:val="0"/>
        <w:adjustRightInd w:val="0"/>
        <w:spacing w:after="0" w:line="240" w:lineRule="auto"/>
        <w:rPr>
          <w:rFonts w:ascii="Consolas" w:hAnsi="Consolas" w:cs="Consolas"/>
          <w:sz w:val="20"/>
          <w:szCs w:val="20"/>
        </w:rPr>
      </w:pPr>
    </w:p>
    <w:p w:rsidR="00CF3365" w:rsidRDefault="00CF3365"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4F320365" wp14:editId="25997B73">
            <wp:extent cx="1323975" cy="62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3975" cy="628650"/>
                    </a:xfrm>
                    <a:prstGeom prst="rect">
                      <a:avLst/>
                    </a:prstGeom>
                  </pic:spPr>
                </pic:pic>
              </a:graphicData>
            </a:graphic>
          </wp:inline>
        </w:drawing>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Pr="00CF3365" w:rsidRDefault="003A1C6B" w:rsidP="00CF3365">
      <w:pPr>
        <w:pStyle w:val="ListParagraph"/>
        <w:numPr>
          <w:ilvl w:val="0"/>
          <w:numId w:val="7"/>
        </w:numPr>
        <w:autoSpaceDE w:val="0"/>
        <w:autoSpaceDN w:val="0"/>
        <w:adjustRightInd w:val="0"/>
        <w:spacing w:after="0" w:line="240" w:lineRule="auto"/>
        <w:rPr>
          <w:rFonts w:ascii="Consolas" w:hAnsi="Consolas" w:cs="Consolas"/>
          <w:sz w:val="20"/>
          <w:szCs w:val="20"/>
        </w:rPr>
      </w:pPr>
      <w:r w:rsidRPr="00CF3365">
        <w:rPr>
          <w:rFonts w:ascii="Consolas" w:hAnsi="Consolas" w:cs="Consolas"/>
          <w:color w:val="808080"/>
          <w:sz w:val="20"/>
          <w:szCs w:val="20"/>
        </w:rPr>
        <w:t>How many customers do we presently have and what is the total of all customer balances?</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b/>
          <w:bCs/>
          <w:color w:val="000080"/>
          <w:sz w:val="20"/>
          <w:szCs w:val="20"/>
        </w:rPr>
        <w:t>count</w:t>
      </w:r>
      <w:r>
        <w:rPr>
          <w:rFonts w:ascii="Consolas" w:hAnsi="Consolas" w:cs="Consolas"/>
          <w:color w:val="000000"/>
          <w:sz w:val="20"/>
          <w:szCs w:val="20"/>
        </w:rPr>
        <w:t>(c.cust_code) cust_tot,</w:t>
      </w:r>
      <w:r>
        <w:rPr>
          <w:rFonts w:ascii="Consolas" w:hAnsi="Consolas" w:cs="Consolas"/>
          <w:b/>
          <w:bCs/>
          <w:color w:val="000080"/>
          <w:sz w:val="20"/>
          <w:szCs w:val="20"/>
        </w:rPr>
        <w:t>sum</w:t>
      </w:r>
      <w:r>
        <w:rPr>
          <w:rFonts w:ascii="Consolas" w:hAnsi="Consolas" w:cs="Consolas"/>
          <w:color w:val="000000"/>
          <w:sz w:val="20"/>
          <w:szCs w:val="20"/>
        </w:rPr>
        <w:t xml:space="preserve">(c.cust_balance) cust_tot_bal </w:t>
      </w:r>
      <w:r>
        <w:rPr>
          <w:rFonts w:ascii="Consolas" w:hAnsi="Consolas" w:cs="Consolas"/>
          <w:b/>
          <w:bCs/>
          <w:color w:val="800000"/>
          <w:sz w:val="20"/>
          <w:szCs w:val="20"/>
        </w:rPr>
        <w:t>from</w:t>
      </w:r>
      <w:r>
        <w:rPr>
          <w:rFonts w:ascii="Consolas" w:hAnsi="Consolas" w:cs="Consolas"/>
          <w:color w:val="000000"/>
          <w:sz w:val="20"/>
          <w:szCs w:val="20"/>
        </w:rPr>
        <w:t xml:space="preserve"> customer c </w:t>
      </w:r>
      <w:r>
        <w:rPr>
          <w:rFonts w:ascii="Consolas" w:hAnsi="Consolas" w:cs="Consolas"/>
          <w:color w:val="FF0000"/>
          <w:sz w:val="20"/>
          <w:szCs w:val="20"/>
        </w:rPr>
        <w:t>;</w:t>
      </w:r>
    </w:p>
    <w:p w:rsidR="003A1C6B" w:rsidRDefault="003A1C6B" w:rsidP="003A1C6B">
      <w:pPr>
        <w:autoSpaceDE w:val="0"/>
        <w:autoSpaceDN w:val="0"/>
        <w:adjustRightInd w:val="0"/>
        <w:spacing w:after="0" w:line="240" w:lineRule="auto"/>
        <w:rPr>
          <w:rFonts w:ascii="Consolas" w:hAnsi="Consolas" w:cs="Consolas"/>
          <w:sz w:val="20"/>
          <w:szCs w:val="20"/>
        </w:rPr>
      </w:pPr>
    </w:p>
    <w:p w:rsidR="00CF3365" w:rsidRDefault="00CF3365"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53E5F918" wp14:editId="4F78D455">
            <wp:extent cx="22955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600075"/>
                    </a:xfrm>
                    <a:prstGeom prst="rect">
                      <a:avLst/>
                    </a:prstGeom>
                  </pic:spPr>
                </pic:pic>
              </a:graphicData>
            </a:graphic>
          </wp:inline>
        </w:drawing>
      </w:r>
    </w:p>
    <w:p w:rsidR="00CF3365" w:rsidRDefault="00CF3365" w:rsidP="003A1C6B">
      <w:pPr>
        <w:autoSpaceDE w:val="0"/>
        <w:autoSpaceDN w:val="0"/>
        <w:adjustRightInd w:val="0"/>
        <w:spacing w:after="0" w:line="240" w:lineRule="auto"/>
        <w:rPr>
          <w:rFonts w:ascii="Consolas" w:hAnsi="Consolas" w:cs="Consolas"/>
          <w:sz w:val="20"/>
          <w:szCs w:val="20"/>
        </w:rPr>
      </w:pPr>
    </w:p>
    <w:p w:rsidR="003A1C6B" w:rsidRDefault="00CF3365" w:rsidP="00CF3365">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    </w:t>
      </w:r>
      <w:r w:rsidR="003A1C6B">
        <w:rPr>
          <w:rFonts w:ascii="Consolas" w:hAnsi="Consolas" w:cs="Consolas"/>
          <w:color w:val="808080"/>
          <w:sz w:val="20"/>
          <w:szCs w:val="20"/>
        </w:rPr>
        <w:t>d.</w:t>
      </w:r>
      <w:r>
        <w:rPr>
          <w:rFonts w:ascii="Consolas" w:hAnsi="Consolas" w:cs="Consolas"/>
          <w:color w:val="808080"/>
          <w:sz w:val="20"/>
          <w:szCs w:val="20"/>
        </w:rPr>
        <w:t xml:space="preserve"> </w:t>
      </w:r>
      <w:r w:rsidR="003A1C6B">
        <w:rPr>
          <w:rFonts w:ascii="Consolas" w:hAnsi="Consolas" w:cs="Consolas"/>
          <w:color w:val="808080"/>
          <w:sz w:val="20"/>
          <w:szCs w:val="20"/>
        </w:rPr>
        <w:t>What are to top three states that buy the most product in dollars from the company?</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c.cust_state,</w:t>
      </w:r>
      <w:r>
        <w:rPr>
          <w:rFonts w:ascii="Consolas" w:hAnsi="Consolas" w:cs="Consolas"/>
          <w:b/>
          <w:bCs/>
          <w:color w:val="000080"/>
          <w:sz w:val="20"/>
          <w:szCs w:val="20"/>
        </w:rPr>
        <w:t>sum</w:t>
      </w:r>
      <w:r>
        <w:rPr>
          <w:rFonts w:ascii="Consolas" w:hAnsi="Consolas" w:cs="Consolas"/>
          <w:color w:val="000000"/>
          <w:sz w:val="20"/>
          <w:szCs w:val="20"/>
        </w:rPr>
        <w:t xml:space="preserve">(i.inv_total) </w:t>
      </w:r>
      <w:r>
        <w:rPr>
          <w:rFonts w:ascii="Consolas" w:hAnsi="Consolas" w:cs="Consolas"/>
          <w:b/>
          <w:bCs/>
          <w:color w:val="800000"/>
          <w:sz w:val="20"/>
          <w:szCs w:val="20"/>
        </w:rPr>
        <w:t>from</w:t>
      </w:r>
      <w:r>
        <w:rPr>
          <w:rFonts w:ascii="Consolas" w:hAnsi="Consolas" w:cs="Consolas"/>
          <w:color w:val="000000"/>
          <w:sz w:val="20"/>
          <w:szCs w:val="20"/>
        </w:rPr>
        <w:t xml:space="preserve">  invoice i,customer c</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where</w:t>
      </w:r>
      <w:r>
        <w:rPr>
          <w:rFonts w:ascii="Consolas" w:hAnsi="Consolas" w:cs="Consolas"/>
          <w:color w:val="000000"/>
          <w:sz w:val="20"/>
          <w:szCs w:val="20"/>
        </w:rPr>
        <w:t xml:space="preserve"> c.cust_code = i.cust_code</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c.cust_state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w:t>
      </w:r>
      <w:r>
        <w:rPr>
          <w:rFonts w:ascii="Consolas" w:hAnsi="Consolas" w:cs="Consolas"/>
          <w:b/>
          <w:bCs/>
          <w:color w:val="800000"/>
          <w:sz w:val="20"/>
          <w:szCs w:val="20"/>
        </w:rPr>
        <w:t>desc</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limit</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FF0000"/>
          <w:sz w:val="20"/>
          <w:szCs w:val="20"/>
        </w:rPr>
        <w:t>;</w:t>
      </w:r>
    </w:p>
    <w:p w:rsidR="003A1C6B" w:rsidRDefault="003A1C6B" w:rsidP="003A1C6B">
      <w:pPr>
        <w:autoSpaceDE w:val="0"/>
        <w:autoSpaceDN w:val="0"/>
        <w:adjustRightInd w:val="0"/>
        <w:spacing w:after="0" w:line="240" w:lineRule="auto"/>
        <w:rPr>
          <w:rFonts w:ascii="Consolas" w:hAnsi="Consolas" w:cs="Consolas"/>
          <w:sz w:val="20"/>
          <w:szCs w:val="20"/>
        </w:rPr>
      </w:pPr>
    </w:p>
    <w:p w:rsidR="003A1C6B" w:rsidRDefault="00CF3365" w:rsidP="003A1C6B">
      <w:pPr>
        <w:autoSpaceDE w:val="0"/>
        <w:autoSpaceDN w:val="0"/>
        <w:adjustRightInd w:val="0"/>
        <w:spacing w:after="0" w:line="240" w:lineRule="auto"/>
        <w:rPr>
          <w:rFonts w:ascii="Consolas" w:hAnsi="Consolas" w:cs="Consolas"/>
          <w:sz w:val="20"/>
          <w:szCs w:val="20"/>
        </w:rPr>
      </w:pPr>
      <w:r>
        <w:rPr>
          <w:noProof/>
        </w:rPr>
        <w:drawing>
          <wp:inline distT="0" distB="0" distL="0" distR="0" wp14:anchorId="0944D178" wp14:editId="362DD30A">
            <wp:extent cx="2505075"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075" cy="1028700"/>
                    </a:xfrm>
                    <a:prstGeom prst="rect">
                      <a:avLst/>
                    </a:prstGeom>
                  </pic:spPr>
                </pic:pic>
              </a:graphicData>
            </a:graphic>
          </wp:inline>
        </w:drawing>
      </w:r>
    </w:p>
    <w:p w:rsidR="00CF3365" w:rsidRDefault="00CF3365" w:rsidP="003A1C6B">
      <w:pPr>
        <w:autoSpaceDE w:val="0"/>
        <w:autoSpaceDN w:val="0"/>
        <w:adjustRightInd w:val="0"/>
        <w:spacing w:after="0" w:line="240" w:lineRule="auto"/>
        <w:rPr>
          <w:rFonts w:ascii="Consolas" w:hAnsi="Consolas" w:cs="Consolas"/>
          <w:sz w:val="20"/>
          <w:szCs w:val="20"/>
        </w:rPr>
      </w:pPr>
    </w:p>
    <w:p w:rsidR="00CF3365" w:rsidRDefault="00CF3365" w:rsidP="003A1C6B">
      <w:pPr>
        <w:autoSpaceDE w:val="0"/>
        <w:autoSpaceDN w:val="0"/>
        <w:adjustRightInd w:val="0"/>
        <w:spacing w:after="0" w:line="240" w:lineRule="auto"/>
        <w:rPr>
          <w:rFonts w:ascii="Consolas" w:hAnsi="Consolas" w:cs="Consolas"/>
          <w:color w:val="808080"/>
          <w:sz w:val="20"/>
          <w:szCs w:val="20"/>
        </w:rPr>
      </w:pPr>
    </w:p>
    <w:p w:rsidR="00CF3365" w:rsidRDefault="00CF3365" w:rsidP="007E3C1F">
      <w:pPr>
        <w:pStyle w:val="Heading1"/>
      </w:pPr>
      <w:bookmarkStart w:id="23" w:name="_Toc532327013"/>
      <w:r>
        <w:t>Question 10 :</w:t>
      </w:r>
      <w:r w:rsidR="00935DCB">
        <w:t xml:space="preserve"> Regression Analysis</w:t>
      </w:r>
      <w:bookmarkEnd w:id="23"/>
    </w:p>
    <w:p w:rsidR="003A1C6B" w:rsidRDefault="003A1C6B" w:rsidP="00CF3365">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Using predictive statistics calculate what the predicted forecast of sales for the next year based on the INV_DATE (independent) and INV_TOTAL (dependent).  </w:t>
      </w:r>
    </w:p>
    <w:p w:rsidR="003A1C6B" w:rsidRDefault="003A1C6B" w:rsidP="003A1C6B">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 xml:space="preserve">Analyze your results from the linear regression, and provide the R2, model, coefficients, and the confidence interval for your analysis. </w:t>
      </w:r>
    </w:p>
    <w:p w:rsidR="009B7E71" w:rsidRDefault="009B7E71" w:rsidP="003A1C6B">
      <w:pPr>
        <w:autoSpaceDE w:val="0"/>
        <w:autoSpaceDN w:val="0"/>
        <w:adjustRightInd w:val="0"/>
        <w:spacing w:after="0" w:line="240" w:lineRule="auto"/>
        <w:rPr>
          <w:rFonts w:ascii="Consolas" w:hAnsi="Consolas" w:cs="Consolas"/>
          <w:color w:val="000000"/>
          <w:sz w:val="20"/>
          <w:szCs w:val="20"/>
        </w:rPr>
      </w:pPr>
    </w:p>
    <w:p w:rsidR="009B7E71" w:rsidRDefault="009B7E71" w:rsidP="003A1C6B">
      <w:pPr>
        <w:autoSpaceDE w:val="0"/>
        <w:autoSpaceDN w:val="0"/>
        <w:adjustRightInd w:val="0"/>
        <w:spacing w:after="0" w:line="240" w:lineRule="auto"/>
        <w:rPr>
          <w:rFonts w:ascii="Consolas" w:hAnsi="Consolas" w:cs="Consolas"/>
          <w:color w:val="000000"/>
          <w:sz w:val="20"/>
          <w:szCs w:val="20"/>
        </w:rPr>
      </w:pPr>
    </w:p>
    <w:p w:rsidR="009B7E71" w:rsidRDefault="009B7E71" w:rsidP="009B7E71">
      <w:r>
        <w:t xml:space="preserve">To make a regression analysis on the invoice data, the following 2 </w:t>
      </w:r>
      <w:r w:rsidR="007C1234">
        <w:t xml:space="preserve">data conversion </w:t>
      </w:r>
      <w:r>
        <w:t>steps were taken :</w:t>
      </w:r>
    </w:p>
    <w:p w:rsidR="009B7E71" w:rsidRDefault="009B7E71" w:rsidP="009B7E71">
      <w:pPr>
        <w:pStyle w:val="ListParagraph"/>
        <w:numPr>
          <w:ilvl w:val="0"/>
          <w:numId w:val="8"/>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Group and aggregate per day sales.</w:t>
      </w:r>
    </w:p>
    <w:p w:rsidR="007710A0" w:rsidRPr="007710A0" w:rsidRDefault="007710A0" w:rsidP="007710A0">
      <w:pPr>
        <w:autoSpaceDE w:val="0"/>
        <w:autoSpaceDN w:val="0"/>
        <w:adjustRightInd w:val="0"/>
        <w:spacing w:after="0" w:line="240" w:lineRule="auto"/>
        <w:rPr>
          <w:rFonts w:ascii="Consolas" w:hAnsi="Consolas" w:cs="Consolas"/>
          <w:color w:val="000000"/>
          <w:sz w:val="20"/>
          <w:szCs w:val="20"/>
        </w:rPr>
      </w:pPr>
    </w:p>
    <w:p w:rsidR="007710A0" w:rsidRDefault="009B7E71" w:rsidP="009B7E71">
      <w:pPr>
        <w:pStyle w:val="ListParagraph"/>
        <w:numPr>
          <w:ilvl w:val="0"/>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This is necessary because the data contains multiple sales on a single day. A regression performed on such data will not yield meaningful result regarding the </w:t>
      </w:r>
      <w:r w:rsidR="007710A0">
        <w:rPr>
          <w:rFonts w:ascii="Consolas" w:hAnsi="Consolas" w:cs="Consolas"/>
          <w:color w:val="000000"/>
          <w:sz w:val="20"/>
          <w:szCs w:val="20"/>
        </w:rPr>
        <w:t xml:space="preserve">growth of </w:t>
      </w:r>
      <w:r>
        <w:rPr>
          <w:rFonts w:ascii="Consolas" w:hAnsi="Consolas" w:cs="Consolas"/>
          <w:color w:val="000000"/>
          <w:sz w:val="20"/>
          <w:szCs w:val="20"/>
        </w:rPr>
        <w:t xml:space="preserve">sales </w:t>
      </w:r>
      <w:r w:rsidR="007710A0">
        <w:rPr>
          <w:rFonts w:ascii="Consolas" w:hAnsi="Consolas" w:cs="Consolas"/>
          <w:color w:val="000000"/>
          <w:sz w:val="20"/>
          <w:szCs w:val="20"/>
        </w:rPr>
        <w:t>across</w:t>
      </w:r>
      <w:r>
        <w:rPr>
          <w:rFonts w:ascii="Consolas" w:hAnsi="Consolas" w:cs="Consolas"/>
          <w:color w:val="000000"/>
          <w:sz w:val="20"/>
          <w:szCs w:val="20"/>
        </w:rPr>
        <w:t xml:space="preserve"> time period. </w:t>
      </w:r>
    </w:p>
    <w:p w:rsidR="007710A0" w:rsidRDefault="007710A0" w:rsidP="009B7E71">
      <w:pPr>
        <w:pStyle w:val="ListParagraph"/>
        <w:numPr>
          <w:ilvl w:val="0"/>
          <w:numId w:val="9"/>
        </w:numPr>
        <w:autoSpaceDE w:val="0"/>
        <w:autoSpaceDN w:val="0"/>
        <w:adjustRightInd w:val="0"/>
        <w:spacing w:after="0" w:line="240" w:lineRule="auto"/>
        <w:rPr>
          <w:rFonts w:ascii="Consolas" w:hAnsi="Consolas" w:cs="Consolas"/>
          <w:color w:val="000000"/>
          <w:sz w:val="20"/>
          <w:szCs w:val="20"/>
        </w:rPr>
      </w:pPr>
    </w:p>
    <w:p w:rsidR="007710A0" w:rsidRDefault="007710A0" w:rsidP="007710A0">
      <w:pPr>
        <w:pStyle w:val="ListParagraph"/>
        <w:numPr>
          <w:ilvl w:val="0"/>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Aggregated data provides a better dataset to analyze the growth of the company over time and look at the causal effect of inv_date on inv_total.</w:t>
      </w:r>
    </w:p>
    <w:p w:rsidR="007710A0" w:rsidRDefault="007710A0" w:rsidP="007710A0">
      <w:pPr>
        <w:autoSpaceDE w:val="0"/>
        <w:autoSpaceDN w:val="0"/>
        <w:adjustRightInd w:val="0"/>
        <w:spacing w:after="0" w:line="240" w:lineRule="auto"/>
        <w:rPr>
          <w:rFonts w:ascii="Consolas" w:hAnsi="Consolas" w:cs="Consolas"/>
          <w:color w:val="000000"/>
          <w:sz w:val="20"/>
          <w:szCs w:val="20"/>
        </w:rPr>
      </w:pPr>
    </w:p>
    <w:p w:rsidR="007710A0" w:rsidRDefault="007710A0" w:rsidP="007710A0">
      <w:pPr>
        <w:pStyle w:val="ListParagraph"/>
        <w:numPr>
          <w:ilvl w:val="0"/>
          <w:numId w:val="8"/>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Convert date to number of days after Jan 1 1900.</w:t>
      </w:r>
    </w:p>
    <w:p w:rsidR="007710A0" w:rsidRDefault="007710A0" w:rsidP="007710A0">
      <w:pPr>
        <w:autoSpaceDE w:val="0"/>
        <w:autoSpaceDN w:val="0"/>
        <w:adjustRightInd w:val="0"/>
        <w:spacing w:after="0" w:line="240" w:lineRule="auto"/>
        <w:rPr>
          <w:rFonts w:ascii="Consolas" w:hAnsi="Consolas" w:cs="Consolas"/>
          <w:color w:val="000000"/>
          <w:sz w:val="20"/>
          <w:szCs w:val="20"/>
        </w:rPr>
      </w:pPr>
    </w:p>
    <w:p w:rsidR="007710A0" w:rsidRDefault="007710A0" w:rsidP="007710A0">
      <w:pPr>
        <w:pStyle w:val="ListParagraph"/>
        <w:numPr>
          <w:ilvl w:val="0"/>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To perform a regression analysis with date as the dependent variable</w:t>
      </w:r>
      <w:r w:rsidR="0056798B">
        <w:rPr>
          <w:rFonts w:ascii="Consolas" w:hAnsi="Consolas" w:cs="Consolas"/>
          <w:color w:val="000000"/>
          <w:sz w:val="20"/>
          <w:szCs w:val="20"/>
        </w:rPr>
        <w:t>, the date has to be in numeric form. There are two ways to achieve this :</w:t>
      </w:r>
    </w:p>
    <w:p w:rsidR="0056798B" w:rsidRDefault="004F767E" w:rsidP="0056798B">
      <w:pPr>
        <w:pStyle w:val="ListParagraph"/>
        <w:numPr>
          <w:ilvl w:val="1"/>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Convert data to numbers, with the oldest date converted to 1 followed by numbers increasing in sequence.</w:t>
      </w:r>
    </w:p>
    <w:p w:rsidR="004F767E" w:rsidRDefault="004F767E" w:rsidP="0056798B">
      <w:pPr>
        <w:pStyle w:val="ListParagraph"/>
        <w:numPr>
          <w:ilvl w:val="1"/>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Convert date to its numeric form as stored in excel, i.e. the number of days after Jan 1 1900.</w:t>
      </w:r>
    </w:p>
    <w:p w:rsidR="004F767E" w:rsidRDefault="004F767E" w:rsidP="004F767E">
      <w:pPr>
        <w:pStyle w:val="ListParagraph"/>
        <w:numPr>
          <w:ilvl w:val="0"/>
          <w:numId w:val="9"/>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The latter format was chosen, because </w:t>
      </w:r>
      <w:r w:rsidR="006777DF">
        <w:rPr>
          <w:rFonts w:ascii="Consolas" w:hAnsi="Consolas" w:cs="Consolas"/>
          <w:color w:val="000000"/>
          <w:sz w:val="20"/>
          <w:szCs w:val="20"/>
        </w:rPr>
        <w:t xml:space="preserve">on many days there was no sales and this format </w:t>
      </w:r>
      <w:r>
        <w:rPr>
          <w:rFonts w:ascii="Consolas" w:hAnsi="Consolas" w:cs="Consolas"/>
          <w:color w:val="000000"/>
          <w:sz w:val="20"/>
          <w:szCs w:val="20"/>
        </w:rPr>
        <w:t xml:space="preserve">will help </w:t>
      </w:r>
      <w:r w:rsidR="007C1234">
        <w:rPr>
          <w:rFonts w:ascii="Consolas" w:hAnsi="Consolas" w:cs="Consolas"/>
          <w:color w:val="000000"/>
          <w:sz w:val="20"/>
          <w:szCs w:val="20"/>
        </w:rPr>
        <w:t xml:space="preserve">later </w:t>
      </w:r>
      <w:r>
        <w:rPr>
          <w:rFonts w:ascii="Consolas" w:hAnsi="Consolas" w:cs="Consolas"/>
          <w:color w:val="000000"/>
          <w:sz w:val="20"/>
          <w:szCs w:val="20"/>
        </w:rPr>
        <w:t>in forecasting</w:t>
      </w:r>
      <w:r w:rsidR="007C1234">
        <w:rPr>
          <w:rFonts w:ascii="Consolas" w:hAnsi="Consolas" w:cs="Consolas"/>
          <w:color w:val="000000"/>
          <w:sz w:val="20"/>
          <w:szCs w:val="20"/>
        </w:rPr>
        <w:t>,</w:t>
      </w:r>
      <w:r>
        <w:rPr>
          <w:rFonts w:ascii="Consolas" w:hAnsi="Consolas" w:cs="Consolas"/>
          <w:color w:val="000000"/>
          <w:sz w:val="20"/>
          <w:szCs w:val="20"/>
        </w:rPr>
        <w:t xml:space="preserve"> as date</w:t>
      </w:r>
      <w:r w:rsidR="006777DF">
        <w:rPr>
          <w:rFonts w:ascii="Consolas" w:hAnsi="Consolas" w:cs="Consolas"/>
          <w:color w:val="000000"/>
          <w:sz w:val="20"/>
          <w:szCs w:val="20"/>
        </w:rPr>
        <w:t xml:space="preserve"> format</w:t>
      </w:r>
      <w:r>
        <w:rPr>
          <w:rFonts w:ascii="Consolas" w:hAnsi="Consolas" w:cs="Consolas"/>
          <w:color w:val="000000"/>
          <w:sz w:val="20"/>
          <w:szCs w:val="20"/>
        </w:rPr>
        <w:t xml:space="preserve"> can be </w:t>
      </w:r>
      <w:r w:rsidR="006777DF">
        <w:rPr>
          <w:rFonts w:ascii="Consolas" w:hAnsi="Consolas" w:cs="Consolas"/>
          <w:color w:val="000000"/>
          <w:sz w:val="20"/>
          <w:szCs w:val="20"/>
        </w:rPr>
        <w:t>reconverted</w:t>
      </w:r>
      <w:r>
        <w:rPr>
          <w:rFonts w:ascii="Consolas" w:hAnsi="Consolas" w:cs="Consolas"/>
          <w:color w:val="000000"/>
          <w:sz w:val="20"/>
          <w:szCs w:val="20"/>
        </w:rPr>
        <w:t xml:space="preserve"> from these numeric values.</w:t>
      </w:r>
    </w:p>
    <w:p w:rsidR="006777DF" w:rsidRDefault="006777DF" w:rsidP="006777DF">
      <w:pPr>
        <w:pStyle w:val="ListParagraph"/>
        <w:autoSpaceDE w:val="0"/>
        <w:autoSpaceDN w:val="0"/>
        <w:adjustRightInd w:val="0"/>
        <w:spacing w:after="0" w:line="240" w:lineRule="auto"/>
        <w:ind w:left="1080"/>
        <w:rPr>
          <w:rFonts w:ascii="Consolas" w:hAnsi="Consolas" w:cs="Consolas"/>
          <w:color w:val="000000"/>
          <w:sz w:val="20"/>
          <w:szCs w:val="20"/>
        </w:rPr>
      </w:pPr>
    </w:p>
    <w:p w:rsidR="004F767E" w:rsidRDefault="007C1234" w:rsidP="004F767E">
      <w:pPr>
        <w:pStyle w:val="Heading2"/>
      </w:pPr>
      <w:bookmarkStart w:id="24" w:name="_Toc532327014"/>
      <w:r>
        <w:t>Steps to convert data to perform regression</w:t>
      </w:r>
      <w:bookmarkEnd w:id="24"/>
      <w:r w:rsidR="004F767E">
        <w:t xml:space="preserve"> </w:t>
      </w:r>
    </w:p>
    <w:p w:rsidR="004F767E" w:rsidRDefault="004F767E" w:rsidP="004F767E">
      <w:pPr>
        <w:pStyle w:val="Heading2"/>
      </w:pPr>
    </w:p>
    <w:p w:rsidR="004F767E" w:rsidRDefault="004F767E" w:rsidP="004F767E">
      <w:pPr>
        <w:pStyle w:val="ListParagraph"/>
        <w:numPr>
          <w:ilvl w:val="0"/>
          <w:numId w:val="10"/>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Write the query to group data on date ; aggregate and order by invoice total.</w:t>
      </w:r>
    </w:p>
    <w:p w:rsidR="004F767E" w:rsidRDefault="004F767E" w:rsidP="004F767E">
      <w:pPr>
        <w:autoSpaceDE w:val="0"/>
        <w:autoSpaceDN w:val="0"/>
        <w:adjustRightInd w:val="0"/>
        <w:spacing w:after="0" w:line="240" w:lineRule="auto"/>
        <w:rPr>
          <w:rFonts w:ascii="Consolas" w:hAnsi="Consolas" w:cs="Consolas"/>
          <w:color w:val="000000"/>
          <w:sz w:val="20"/>
          <w:szCs w:val="20"/>
        </w:rPr>
      </w:pPr>
    </w:p>
    <w:p w:rsidR="004F767E" w:rsidRDefault="004F767E" w:rsidP="004F767E">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inv_date,</w:t>
      </w:r>
      <w:r>
        <w:rPr>
          <w:rFonts w:ascii="Consolas" w:hAnsi="Consolas" w:cs="Consolas"/>
          <w:b/>
          <w:bCs/>
          <w:color w:val="000080"/>
          <w:sz w:val="20"/>
          <w:szCs w:val="20"/>
        </w:rPr>
        <w:t>sum</w:t>
      </w:r>
      <w:r>
        <w:rPr>
          <w:rFonts w:ascii="Consolas" w:hAnsi="Consolas" w:cs="Consolas"/>
          <w:color w:val="000000"/>
          <w:sz w:val="20"/>
          <w:szCs w:val="20"/>
        </w:rPr>
        <w:t xml:space="preserve">(inv_total) inv_total </w:t>
      </w:r>
      <w:r>
        <w:rPr>
          <w:rFonts w:ascii="Consolas" w:hAnsi="Consolas" w:cs="Consolas"/>
          <w:b/>
          <w:bCs/>
          <w:color w:val="800000"/>
          <w:sz w:val="20"/>
          <w:szCs w:val="20"/>
        </w:rPr>
        <w:t>from</w:t>
      </w:r>
      <w:r>
        <w:rPr>
          <w:rFonts w:ascii="Consolas" w:hAnsi="Consolas" w:cs="Consolas"/>
          <w:color w:val="000000"/>
          <w:sz w:val="20"/>
          <w:szCs w:val="20"/>
        </w:rPr>
        <w:t xml:space="preserve"> invoice</w:t>
      </w:r>
    </w:p>
    <w:p w:rsidR="004F767E" w:rsidRDefault="004F767E" w:rsidP="004F767E">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inv_date</w:t>
      </w:r>
    </w:p>
    <w:p w:rsidR="004F767E" w:rsidRDefault="004F767E" w:rsidP="004F767E">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rPr>
        <w:t>order</w:t>
      </w:r>
      <w:r>
        <w:rPr>
          <w:rFonts w:ascii="Consolas" w:hAnsi="Consolas" w:cs="Consolas"/>
          <w:color w:val="000000"/>
          <w:sz w:val="20"/>
          <w:szCs w:val="20"/>
        </w:rPr>
        <w:t xml:space="preserve"> </w:t>
      </w:r>
      <w:r>
        <w:rPr>
          <w:rFonts w:ascii="Consolas" w:hAnsi="Consolas" w:cs="Consolas"/>
          <w:b/>
          <w:bCs/>
          <w:color w:val="800000"/>
          <w:sz w:val="20"/>
          <w:szCs w:val="20"/>
        </w:rPr>
        <w:t>by</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FF0000"/>
          <w:sz w:val="20"/>
          <w:szCs w:val="20"/>
        </w:rPr>
        <w:t>;</w:t>
      </w:r>
    </w:p>
    <w:p w:rsidR="006777DF" w:rsidRPr="006777DF" w:rsidRDefault="006777DF" w:rsidP="006777DF">
      <w:pPr>
        <w:autoSpaceDE w:val="0"/>
        <w:autoSpaceDN w:val="0"/>
        <w:adjustRightInd w:val="0"/>
        <w:spacing w:after="0" w:line="240" w:lineRule="auto"/>
        <w:rPr>
          <w:rFonts w:ascii="Consolas" w:hAnsi="Consolas" w:cs="Consolas"/>
          <w:color w:val="000000"/>
          <w:sz w:val="20"/>
          <w:szCs w:val="20"/>
        </w:rPr>
      </w:pPr>
    </w:p>
    <w:p w:rsidR="004F767E" w:rsidRDefault="006777DF" w:rsidP="004F767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It gives 275 records for 275 days given in below sheet.</w:t>
      </w:r>
    </w:p>
    <w:p w:rsidR="006777DF" w:rsidRDefault="006777DF" w:rsidP="004F767E">
      <w:pPr>
        <w:autoSpaceDE w:val="0"/>
        <w:autoSpaceDN w:val="0"/>
        <w:adjustRightInd w:val="0"/>
        <w:spacing w:after="0" w:line="240" w:lineRule="auto"/>
        <w:rPr>
          <w:rFonts w:ascii="Consolas" w:hAnsi="Consolas" w:cs="Consolas"/>
          <w:color w:val="000000"/>
          <w:sz w:val="20"/>
          <w:szCs w:val="20"/>
        </w:rPr>
      </w:pPr>
    </w:p>
    <w:p w:rsidR="006777DF" w:rsidRDefault="006777DF" w:rsidP="004F767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object w:dxaOrig="1518" w:dyaOrig="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52" type="#_x0000_t75" style="width:76.15pt;height:49.65pt" o:ole="">
            <v:imagedata r:id="rId24" o:title=""/>
          </v:shape>
          <o:OLEObject Type="Embed" ProgID="Excel.SheetMacroEnabled.12" ShapeID="_x0000_i2152" DrawAspect="Icon" ObjectID="_1606121334" r:id="rId25"/>
        </w:object>
      </w:r>
    </w:p>
    <w:p w:rsidR="006777DF" w:rsidRDefault="006777DF" w:rsidP="004F767E">
      <w:pPr>
        <w:autoSpaceDE w:val="0"/>
        <w:autoSpaceDN w:val="0"/>
        <w:adjustRightInd w:val="0"/>
        <w:spacing w:after="0" w:line="240" w:lineRule="auto"/>
        <w:rPr>
          <w:rFonts w:ascii="Consolas" w:hAnsi="Consolas" w:cs="Consolas"/>
          <w:color w:val="000000"/>
          <w:sz w:val="20"/>
          <w:szCs w:val="20"/>
        </w:rPr>
      </w:pPr>
    </w:p>
    <w:p w:rsidR="004F767E" w:rsidRDefault="006777DF" w:rsidP="004F767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Below is a snapshot of top 15 records :</w:t>
      </w:r>
    </w:p>
    <w:p w:rsidR="006777DF" w:rsidRPr="004F767E" w:rsidRDefault="006777DF" w:rsidP="004F767E">
      <w:pPr>
        <w:autoSpaceDE w:val="0"/>
        <w:autoSpaceDN w:val="0"/>
        <w:adjustRightInd w:val="0"/>
        <w:spacing w:after="0" w:line="240" w:lineRule="auto"/>
        <w:rPr>
          <w:rFonts w:ascii="Consolas" w:hAnsi="Consolas" w:cs="Consolas"/>
          <w:color w:val="000000"/>
          <w:sz w:val="20"/>
          <w:szCs w:val="20"/>
        </w:rPr>
      </w:pPr>
    </w:p>
    <w:p w:rsidR="004F767E" w:rsidRPr="004F767E" w:rsidRDefault="006777DF" w:rsidP="004F767E">
      <w:pPr>
        <w:autoSpaceDE w:val="0"/>
        <w:autoSpaceDN w:val="0"/>
        <w:adjustRightInd w:val="0"/>
        <w:spacing w:after="0" w:line="240" w:lineRule="auto"/>
        <w:rPr>
          <w:rFonts w:ascii="Consolas" w:hAnsi="Consolas" w:cs="Consolas"/>
          <w:color w:val="000000"/>
          <w:sz w:val="20"/>
          <w:szCs w:val="20"/>
        </w:rPr>
      </w:pPr>
      <w:r>
        <w:rPr>
          <w:noProof/>
        </w:rPr>
        <w:lastRenderedPageBreak/>
        <w:drawing>
          <wp:inline distT="0" distB="0" distL="0" distR="0" wp14:anchorId="64ECEE6C" wp14:editId="448628E4">
            <wp:extent cx="248602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025" cy="3819525"/>
                    </a:xfrm>
                    <a:prstGeom prst="rect">
                      <a:avLst/>
                    </a:prstGeom>
                  </pic:spPr>
                </pic:pic>
              </a:graphicData>
            </a:graphic>
          </wp:inline>
        </w:drawing>
      </w:r>
    </w:p>
    <w:p w:rsidR="009B7E71" w:rsidRDefault="009B7E71" w:rsidP="009B7E71">
      <w:pPr>
        <w:autoSpaceDE w:val="0"/>
        <w:autoSpaceDN w:val="0"/>
        <w:adjustRightInd w:val="0"/>
        <w:spacing w:after="0" w:line="240" w:lineRule="auto"/>
        <w:ind w:left="720"/>
        <w:rPr>
          <w:rFonts w:ascii="Consolas" w:hAnsi="Consolas" w:cs="Consolas"/>
          <w:color w:val="000000"/>
          <w:sz w:val="20"/>
          <w:szCs w:val="20"/>
        </w:rPr>
      </w:pPr>
    </w:p>
    <w:p w:rsidR="006777DF" w:rsidRDefault="006777DF" w:rsidP="009B7E71">
      <w:pPr>
        <w:autoSpaceDE w:val="0"/>
        <w:autoSpaceDN w:val="0"/>
        <w:adjustRightInd w:val="0"/>
        <w:spacing w:after="0" w:line="240" w:lineRule="auto"/>
        <w:ind w:left="720"/>
        <w:rPr>
          <w:rFonts w:ascii="Consolas" w:hAnsi="Consolas" w:cs="Consolas"/>
          <w:color w:val="000000"/>
          <w:sz w:val="20"/>
          <w:szCs w:val="20"/>
        </w:rPr>
      </w:pPr>
    </w:p>
    <w:p w:rsidR="006777DF" w:rsidRPr="006777DF" w:rsidRDefault="006777DF" w:rsidP="006777DF">
      <w:pPr>
        <w:pStyle w:val="ListParagraph"/>
        <w:numPr>
          <w:ilvl w:val="0"/>
          <w:numId w:val="10"/>
        </w:numPr>
        <w:autoSpaceDE w:val="0"/>
        <w:autoSpaceDN w:val="0"/>
        <w:adjustRightInd w:val="0"/>
        <w:spacing w:after="0" w:line="240" w:lineRule="auto"/>
        <w:rPr>
          <w:rFonts w:ascii="Consolas" w:hAnsi="Consolas" w:cs="Consolas"/>
          <w:color w:val="000000"/>
          <w:sz w:val="20"/>
          <w:szCs w:val="20"/>
        </w:rPr>
      </w:pPr>
      <w:r w:rsidRPr="006777DF">
        <w:rPr>
          <w:rFonts w:ascii="Consolas" w:hAnsi="Consolas" w:cs="Consolas"/>
          <w:color w:val="000000"/>
          <w:sz w:val="20"/>
          <w:szCs w:val="20"/>
        </w:rPr>
        <w:t>Export the output result set to excel for regression analysis.</w:t>
      </w:r>
    </w:p>
    <w:p w:rsidR="006777DF" w:rsidRPr="006777DF" w:rsidRDefault="006777DF" w:rsidP="006777DF">
      <w:pPr>
        <w:pStyle w:val="ListParagraph"/>
        <w:autoSpaceDE w:val="0"/>
        <w:autoSpaceDN w:val="0"/>
        <w:adjustRightInd w:val="0"/>
        <w:spacing w:after="0" w:line="240" w:lineRule="auto"/>
        <w:rPr>
          <w:rFonts w:ascii="Consolas" w:hAnsi="Consolas" w:cs="Consolas"/>
          <w:color w:val="000000"/>
          <w:sz w:val="20"/>
          <w:szCs w:val="20"/>
        </w:rPr>
      </w:pPr>
    </w:p>
    <w:p w:rsidR="006777DF" w:rsidRPr="009B7E71" w:rsidRDefault="006777DF" w:rsidP="009B7E71">
      <w:pPr>
        <w:autoSpaceDE w:val="0"/>
        <w:autoSpaceDN w:val="0"/>
        <w:adjustRightInd w:val="0"/>
        <w:spacing w:after="0" w:line="240" w:lineRule="auto"/>
        <w:ind w:left="720"/>
        <w:rPr>
          <w:rFonts w:ascii="Consolas" w:hAnsi="Consolas" w:cs="Consolas"/>
          <w:color w:val="000000"/>
          <w:sz w:val="20"/>
          <w:szCs w:val="20"/>
        </w:rPr>
      </w:pPr>
    </w:p>
    <w:p w:rsidR="007C1234" w:rsidRPr="007C1234" w:rsidRDefault="007C1234" w:rsidP="007C1234">
      <w:pPr>
        <w:pStyle w:val="ListParagraph"/>
        <w:numPr>
          <w:ilvl w:val="0"/>
          <w:numId w:val="10"/>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Convert inv_date to Date format in excel. This enables excel to perform regression on date values using its Julian numeric value(Number of days after 1 Jan 1900).</w:t>
      </w:r>
    </w:p>
    <w:p w:rsidR="007C1234" w:rsidRPr="007C1234" w:rsidRDefault="007C1234" w:rsidP="007C1234">
      <w:pPr>
        <w:pStyle w:val="ListParagraph"/>
        <w:numPr>
          <w:ilvl w:val="0"/>
          <w:numId w:val="10"/>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Add index column. The final regression data and a snapshot is given below :</w:t>
      </w:r>
    </w:p>
    <w:p w:rsidR="007C1234" w:rsidRDefault="007C1234" w:rsidP="007C1234">
      <w:pPr>
        <w:autoSpaceDE w:val="0"/>
        <w:autoSpaceDN w:val="0"/>
        <w:adjustRightInd w:val="0"/>
        <w:spacing w:after="0" w:line="240" w:lineRule="auto"/>
        <w:rPr>
          <w:rFonts w:ascii="Consolas" w:hAnsi="Consolas" w:cs="Consolas"/>
          <w:color w:val="000000"/>
          <w:sz w:val="20"/>
          <w:szCs w:val="20"/>
        </w:rPr>
      </w:pPr>
    </w:p>
    <w:p w:rsidR="007C1234" w:rsidRDefault="007C1234" w:rsidP="007C123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object w:dxaOrig="1518" w:dyaOrig="989">
          <v:shape id="_x0000_i2153" type="#_x0000_t75" style="width:76.15pt;height:49.65pt" o:ole="">
            <v:imagedata r:id="rId27" o:title=""/>
          </v:shape>
          <o:OLEObject Type="Embed" ProgID="Excel.Sheet.12" ShapeID="_x0000_i2153" DrawAspect="Icon" ObjectID="_1606121335" r:id="rId28"/>
        </w:object>
      </w:r>
    </w:p>
    <w:p w:rsidR="007C1234" w:rsidRDefault="007C1234" w:rsidP="007C1234">
      <w:pPr>
        <w:autoSpaceDE w:val="0"/>
        <w:autoSpaceDN w:val="0"/>
        <w:adjustRightInd w:val="0"/>
        <w:spacing w:after="0" w:line="240" w:lineRule="auto"/>
        <w:rPr>
          <w:rFonts w:ascii="Consolas" w:hAnsi="Consolas" w:cs="Consolas"/>
          <w:color w:val="000000"/>
          <w:sz w:val="20"/>
          <w:szCs w:val="20"/>
        </w:rPr>
      </w:pPr>
    </w:p>
    <w:p w:rsidR="003A1C6B" w:rsidRDefault="007C1234" w:rsidP="003A1C6B">
      <w:pPr>
        <w:autoSpaceDE w:val="0"/>
        <w:autoSpaceDN w:val="0"/>
        <w:adjustRightInd w:val="0"/>
        <w:spacing w:after="0" w:line="240" w:lineRule="auto"/>
        <w:rPr>
          <w:rFonts w:ascii="Consolas" w:hAnsi="Consolas" w:cs="Consolas"/>
          <w:b/>
          <w:bCs/>
          <w:color w:val="800000"/>
          <w:sz w:val="20"/>
          <w:szCs w:val="20"/>
        </w:rPr>
      </w:pPr>
      <w:r>
        <w:rPr>
          <w:rFonts w:ascii="Consolas" w:hAnsi="Consolas" w:cs="Consolas"/>
          <w:b/>
          <w:bCs/>
          <w:color w:val="800000"/>
          <w:sz w:val="20"/>
          <w:szCs w:val="20"/>
        </w:rPr>
        <w:lastRenderedPageBreak/>
        <w:t xml:space="preserve"> </w:t>
      </w:r>
      <w:r w:rsidRPr="007C1234">
        <w:drawing>
          <wp:inline distT="0" distB="0" distL="0" distR="0">
            <wp:extent cx="2232660"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660" cy="2750820"/>
                    </a:xfrm>
                    <a:prstGeom prst="rect">
                      <a:avLst/>
                    </a:prstGeom>
                    <a:noFill/>
                    <a:ln>
                      <a:noFill/>
                    </a:ln>
                  </pic:spPr>
                </pic:pic>
              </a:graphicData>
            </a:graphic>
          </wp:inline>
        </w:drawing>
      </w:r>
    </w:p>
    <w:p w:rsidR="007C1234" w:rsidRDefault="007C1234" w:rsidP="003A1C6B">
      <w:pPr>
        <w:autoSpaceDE w:val="0"/>
        <w:autoSpaceDN w:val="0"/>
        <w:adjustRightInd w:val="0"/>
        <w:spacing w:after="0" w:line="240" w:lineRule="auto"/>
        <w:rPr>
          <w:rFonts w:ascii="Consolas" w:hAnsi="Consolas" w:cs="Consolas"/>
          <w:sz w:val="20"/>
          <w:szCs w:val="20"/>
        </w:rPr>
      </w:pPr>
    </w:p>
    <w:p w:rsidR="007C1234" w:rsidRDefault="007C1234" w:rsidP="003A1C6B">
      <w:pPr>
        <w:autoSpaceDE w:val="0"/>
        <w:autoSpaceDN w:val="0"/>
        <w:adjustRightInd w:val="0"/>
        <w:spacing w:after="0" w:line="240" w:lineRule="auto"/>
        <w:rPr>
          <w:rFonts w:ascii="Consolas" w:hAnsi="Consolas" w:cs="Consolas"/>
          <w:sz w:val="20"/>
          <w:szCs w:val="20"/>
        </w:rPr>
      </w:pPr>
    </w:p>
    <w:p w:rsidR="007C1234" w:rsidRDefault="007C1234" w:rsidP="003A1C6B">
      <w:pPr>
        <w:autoSpaceDE w:val="0"/>
        <w:autoSpaceDN w:val="0"/>
        <w:adjustRightInd w:val="0"/>
        <w:spacing w:after="0" w:line="240" w:lineRule="auto"/>
        <w:rPr>
          <w:rFonts w:ascii="Consolas" w:hAnsi="Consolas" w:cs="Consolas"/>
          <w:sz w:val="20"/>
          <w:szCs w:val="20"/>
        </w:rPr>
      </w:pPr>
    </w:p>
    <w:p w:rsidR="007C1234" w:rsidRDefault="007C1234" w:rsidP="007C1234">
      <w:pPr>
        <w:pStyle w:val="Heading2"/>
      </w:pPr>
      <w:bookmarkStart w:id="25" w:name="_Toc532327015"/>
      <w:r>
        <w:t>Regression in Excel</w:t>
      </w:r>
      <w:bookmarkEnd w:id="25"/>
      <w:r>
        <w:t xml:space="preserve"> </w:t>
      </w:r>
    </w:p>
    <w:p w:rsidR="007C1234" w:rsidRDefault="007C1234" w:rsidP="007C1234"/>
    <w:p w:rsidR="007C1234" w:rsidRDefault="007C1234" w:rsidP="007C1234">
      <w:r>
        <w:t xml:space="preserve">There are a number of advanced software products like R and Stata that can perform regression. However, since here the requirement is a linear regression model with 275 data points, excel was chosen as it provides all the necessary tools to perform the required modelling. </w:t>
      </w:r>
    </w:p>
    <w:p w:rsidR="007C1234" w:rsidRDefault="007C1234" w:rsidP="007C1234"/>
    <w:p w:rsidR="007C1234" w:rsidRDefault="007C1234" w:rsidP="007C1234">
      <w:r>
        <w:t>Excel’s Data Analysis Add-In provides the option for regression. Find below the complete regression result and forecasting result in excel.</w:t>
      </w:r>
    </w:p>
    <w:p w:rsidR="00935A6C" w:rsidRDefault="00935A6C" w:rsidP="007C1234">
      <w:r>
        <w:object w:dxaOrig="1518" w:dyaOrig="989">
          <v:shape id="_x0000_i2155" type="#_x0000_t75" style="width:76.15pt;height:49.65pt" o:ole="">
            <v:imagedata r:id="rId30" o:title=""/>
          </v:shape>
          <o:OLEObject Type="Embed" ProgID="Excel.Sheet.12" ShapeID="_x0000_i2155" DrawAspect="Icon" ObjectID="_1606121336" r:id="rId31"/>
        </w:object>
      </w:r>
    </w:p>
    <w:p w:rsidR="001C6B32" w:rsidRDefault="001C6B32" w:rsidP="007C1234"/>
    <w:p w:rsidR="001C6B32" w:rsidRDefault="001C6B32" w:rsidP="007C1234"/>
    <w:p w:rsidR="001C6B32" w:rsidRDefault="001C6B32" w:rsidP="007C1234"/>
    <w:p w:rsidR="001C6B32" w:rsidRDefault="001C6B32" w:rsidP="007C1234"/>
    <w:p w:rsidR="00935A6C" w:rsidRDefault="001C6B32" w:rsidP="001C6B32">
      <w:pPr>
        <w:pStyle w:val="Heading3"/>
      </w:pPr>
      <w:bookmarkStart w:id="26" w:name="_Toc532327016"/>
      <w:r>
        <w:t>Summary of Regression Results</w:t>
      </w:r>
      <w:bookmarkEnd w:id="26"/>
    </w:p>
    <w:p w:rsidR="001C6B32" w:rsidRDefault="001C6B32" w:rsidP="007C1234"/>
    <w:p w:rsidR="00935A6C" w:rsidRDefault="00935A6C" w:rsidP="00935A6C">
      <w:r w:rsidRPr="00935A6C">
        <w:lastRenderedPageBreak/>
        <w:drawing>
          <wp:inline distT="0" distB="0" distL="0" distR="0">
            <wp:extent cx="6400800" cy="2973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973705"/>
                    </a:xfrm>
                    <a:prstGeom prst="rect">
                      <a:avLst/>
                    </a:prstGeom>
                    <a:noFill/>
                    <a:ln>
                      <a:noFill/>
                    </a:ln>
                  </pic:spPr>
                </pic:pic>
              </a:graphicData>
            </a:graphic>
          </wp:inline>
        </w:drawing>
      </w:r>
    </w:p>
    <w:p w:rsidR="00935A6C" w:rsidRDefault="00935A6C" w:rsidP="00935A6C"/>
    <w:p w:rsidR="007C1234" w:rsidRDefault="00935A6C" w:rsidP="007C1234">
      <w:r>
        <w:rPr>
          <w:b/>
        </w:rPr>
        <w:t xml:space="preserve">Significance : </w:t>
      </w:r>
      <w:r w:rsidRPr="00935A6C">
        <w:t>Anova F value is 325.5589.</w:t>
      </w:r>
      <w:r>
        <w:t xml:space="preserve"> The overall regression result is </w:t>
      </w:r>
      <w:r w:rsidR="001C6B32">
        <w:t xml:space="preserve">highly </w:t>
      </w:r>
      <w:r>
        <w:t xml:space="preserve">significant. </w:t>
      </w:r>
    </w:p>
    <w:p w:rsidR="00087C8F" w:rsidRDefault="00935A6C" w:rsidP="007C1234">
      <w:r>
        <w:rPr>
          <w:b/>
        </w:rPr>
        <w:t xml:space="preserve">Goodness of Fit : </w:t>
      </w:r>
      <w:r>
        <w:t xml:space="preserve">The model is a good fit to predict </w:t>
      </w:r>
      <w:r w:rsidR="00087C8F">
        <w:t xml:space="preserve">sales. R Square is 54.39%. </w:t>
      </w:r>
    </w:p>
    <w:p w:rsidR="00087C8F" w:rsidRDefault="00087C8F" w:rsidP="007C1234">
      <w:r>
        <w:rPr>
          <w:b/>
        </w:rPr>
        <w:t xml:space="preserve">Model :  </w:t>
      </w:r>
      <w:r>
        <w:t>inv_total = β</w:t>
      </w:r>
      <w:r>
        <w:rPr>
          <w:vertAlign w:val="subscript"/>
        </w:rPr>
        <w:t xml:space="preserve">0 </w:t>
      </w:r>
      <w:r>
        <w:t xml:space="preserve"> + β</w:t>
      </w:r>
      <w:r>
        <w:rPr>
          <w:vertAlign w:val="subscript"/>
        </w:rPr>
        <w:t>1</w:t>
      </w:r>
      <w:r>
        <w:t>.inv_date + u</w:t>
      </w:r>
    </w:p>
    <w:p w:rsidR="00087C8F" w:rsidRDefault="00087C8F" w:rsidP="007C1234">
      <w:r>
        <w:rPr>
          <w:vertAlign w:val="subscript"/>
        </w:rPr>
        <w:t xml:space="preserve">                   </w:t>
      </w:r>
      <w:r w:rsidR="001C6B32">
        <w:t>i</w:t>
      </w:r>
      <w:r>
        <w:t>nv_total = -238862.287 + 5.778* inv_date + u</w:t>
      </w:r>
    </w:p>
    <w:p w:rsidR="00087C8F" w:rsidRDefault="00087C8F" w:rsidP="007C1234">
      <w:pPr>
        <w:rPr>
          <w:b/>
        </w:rPr>
      </w:pPr>
      <w:r>
        <w:rPr>
          <w:b/>
        </w:rPr>
        <w:t xml:space="preserve">Coefficients : </w:t>
      </w:r>
    </w:p>
    <w:p w:rsidR="00087C8F" w:rsidRDefault="00087C8F" w:rsidP="007C1234">
      <w:r>
        <w:rPr>
          <w:b/>
        </w:rPr>
        <w:t xml:space="preserve">Intercept : </w:t>
      </w:r>
      <w:r>
        <w:t xml:space="preserve">-238862.287 </w:t>
      </w:r>
    </w:p>
    <w:p w:rsidR="00923A9A" w:rsidRDefault="00087C8F" w:rsidP="007C1234">
      <w:r>
        <w:t xml:space="preserve">It is significant with a t stat of -17.9681. The large negative value is expected due to the Julian date format(number of days </w:t>
      </w:r>
      <w:r w:rsidR="00923A9A">
        <w:t>after Jan 1 1900). It effectively means that it is the sales value on 1 Jan 1900 which is irrelevant and of no use for our purposes. Hence, the intercept can be ignored.</w:t>
      </w:r>
    </w:p>
    <w:p w:rsidR="00923A9A" w:rsidRDefault="00923A9A" w:rsidP="007C1234">
      <w:r>
        <w:t>Its confidence interval is (-265033 , -212691)</w:t>
      </w:r>
    </w:p>
    <w:p w:rsidR="00923A9A" w:rsidRDefault="00923A9A" w:rsidP="007C1234">
      <w:r>
        <w:rPr>
          <w:b/>
        </w:rPr>
        <w:t xml:space="preserve">inv_date : </w:t>
      </w:r>
      <w:r>
        <w:t>5.778</w:t>
      </w:r>
    </w:p>
    <w:p w:rsidR="00087C8F" w:rsidRDefault="00923A9A" w:rsidP="007C1234">
      <w:r>
        <w:t>It is highly significant and positive with a t stat value of 18.04 &gt;&gt; 2. Hence, increasing dates have a positive correlation on the sales.</w:t>
      </w:r>
    </w:p>
    <w:p w:rsidR="00923A9A" w:rsidRDefault="00923A9A" w:rsidP="00923A9A">
      <w:r w:rsidRPr="00923A9A">
        <w:t>I</w:t>
      </w:r>
      <w:r>
        <w:t>ts confidence interval is (5.147,6.408)</w:t>
      </w:r>
    </w:p>
    <w:p w:rsidR="00923A9A" w:rsidRDefault="00923A9A" w:rsidP="00923A9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rPr>
        <w:t xml:space="preserve">Interpretation : </w:t>
      </w:r>
      <w:r w:rsidRPr="00923A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day the sales value is expected to increase by 5.78$ on average.</w:t>
      </w:r>
    </w:p>
    <w:p w:rsidR="00923A9A" w:rsidRDefault="00923A9A" w:rsidP="00923A9A">
      <w:r>
        <w:rPr>
          <w:b/>
        </w:rPr>
        <w:t xml:space="preserve">Regression Plot : </w:t>
      </w:r>
      <w:r>
        <w:t>Below is the regression plot for the given data :</w:t>
      </w:r>
    </w:p>
    <w:p w:rsidR="00923A9A" w:rsidRPr="00923A9A" w:rsidRDefault="00923A9A" w:rsidP="00923A9A">
      <w:r>
        <w:rPr>
          <w:noProof/>
        </w:rPr>
        <w:lastRenderedPageBreak/>
        <w:drawing>
          <wp:inline distT="0" distB="0" distL="0" distR="0" wp14:anchorId="23BDBA2A" wp14:editId="5C308B83">
            <wp:extent cx="6568440" cy="4023360"/>
            <wp:effectExtent l="0" t="0" r="3810" b="15240"/>
            <wp:docPr id="26" name="Chart 26">
              <a:extLst xmlns:a="http://schemas.openxmlformats.org/drawingml/2006/main">
                <a:ext uri="{FF2B5EF4-FFF2-40B4-BE49-F238E27FC236}">
                  <a16:creationId xmlns:a16="http://schemas.microsoft.com/office/drawing/2014/main" id="{BA9D3082-0B21-41EF-B77C-0F539736EB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23A9A" w:rsidRPr="00923A9A" w:rsidRDefault="00923A9A" w:rsidP="00923A9A"/>
    <w:p w:rsidR="00923A9A" w:rsidRDefault="001C6B32" w:rsidP="001C6B32">
      <w:pPr>
        <w:pStyle w:val="Heading3"/>
      </w:pPr>
      <w:bookmarkStart w:id="27" w:name="_Toc532327017"/>
      <w:r>
        <w:t>Forecast using Excel’s built in Forecast Sheet</w:t>
      </w:r>
      <w:bookmarkEnd w:id="27"/>
    </w:p>
    <w:p w:rsidR="001C6B32" w:rsidRDefault="001C6B32" w:rsidP="001C6B32"/>
    <w:p w:rsidR="001C6B32" w:rsidRDefault="001C6B32" w:rsidP="001C6B32">
      <w:r>
        <w:t xml:space="preserve">To calculate the forecast, excel provides a built in Forecast Sheet that predicts the future sales based on the past year data and seasonality. It provides the below result with the grouped regression data. </w:t>
      </w:r>
    </w:p>
    <w:p w:rsidR="001C6B32" w:rsidRDefault="001C6B32" w:rsidP="007C1234">
      <w:r>
        <w:rPr>
          <w:noProof/>
        </w:rPr>
        <w:drawing>
          <wp:inline distT="0" distB="0" distL="0" distR="0" wp14:anchorId="2826F6BE" wp14:editId="79D4A984">
            <wp:extent cx="6134100" cy="2613660"/>
            <wp:effectExtent l="0" t="0" r="0" b="15240"/>
            <wp:docPr id="27" name="Chart 27">
              <a:extLst xmlns:a="http://schemas.openxmlformats.org/drawingml/2006/main">
                <a:ext uri="{FF2B5EF4-FFF2-40B4-BE49-F238E27FC236}">
                  <a16:creationId xmlns:a16="http://schemas.microsoft.com/office/drawing/2014/main" id="{F8C1D5AB-23E9-45DA-96E3-9B73B28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C6B32" w:rsidRDefault="001C6B32" w:rsidP="007C1234">
      <w:r>
        <w:lastRenderedPageBreak/>
        <w:t xml:space="preserve">The data for the same is provided in this sheet. </w:t>
      </w:r>
    </w:p>
    <w:p w:rsidR="001C6B32" w:rsidRDefault="001C6B32" w:rsidP="007C1234">
      <w:r>
        <w:object w:dxaOrig="1518" w:dyaOrig="989">
          <v:shape id="_x0000_i2157" type="#_x0000_t75" style="width:76.15pt;height:49.65pt" o:ole="">
            <v:imagedata r:id="rId35" o:title=""/>
          </v:shape>
          <o:OLEObject Type="Embed" ProgID="Excel.Sheet.12" ShapeID="_x0000_i2157" DrawAspect="Icon" ObjectID="_1606121337" r:id="rId36"/>
        </w:object>
      </w:r>
    </w:p>
    <w:p w:rsidR="001C6B32" w:rsidRDefault="001C6B32" w:rsidP="001C6B32">
      <w:pPr>
        <w:pStyle w:val="Heading3"/>
      </w:pPr>
      <w:bookmarkStart w:id="28" w:name="_Toc532327018"/>
      <w:r>
        <w:t>Forecast from Regression Results</w:t>
      </w:r>
      <w:bookmarkEnd w:id="28"/>
    </w:p>
    <w:p w:rsidR="001C6B32" w:rsidRDefault="001C6B32" w:rsidP="007C1234"/>
    <w:p w:rsidR="001C6B32" w:rsidRDefault="001C6B32" w:rsidP="007C1234">
      <w:r>
        <w:t xml:space="preserve">Using the regression model, </w:t>
      </w:r>
      <w:r w:rsidR="006C6E87">
        <w:t xml:space="preserve">we </w:t>
      </w:r>
      <w:r>
        <w:t>predict next year sales.</w:t>
      </w:r>
    </w:p>
    <w:p w:rsidR="001C6B32" w:rsidRDefault="001C6B32" w:rsidP="001C6B32">
      <w:pPr>
        <w:jc w:val="center"/>
        <w:rPr>
          <w:rFonts w:ascii="Abadi Extra Light" w:hAnsi="Abadi Extra Light" w:cs="Aharoni"/>
          <w:sz w:val="28"/>
          <w:szCs w:val="28"/>
        </w:rPr>
      </w:pPr>
      <w:r w:rsidRPr="006C6E87">
        <w:rPr>
          <w:rFonts w:ascii="Abadi Extra Light" w:hAnsi="Abadi Extra Light" w:cs="Aharoni"/>
          <w:sz w:val="28"/>
          <w:szCs w:val="28"/>
        </w:rPr>
        <w:t>inv_total = -238862.287 + 5.778* inv_date + u</w:t>
      </w:r>
    </w:p>
    <w:p w:rsidR="006C6E87" w:rsidRDefault="000E1665" w:rsidP="006C6E87">
      <w:r>
        <w:t>T</w:t>
      </w:r>
      <w:r w:rsidRPr="000E1665">
        <w:t>h</w:t>
      </w:r>
      <w:r>
        <w:t xml:space="preserve">e forecast </w:t>
      </w:r>
      <w:r w:rsidR="00683BC8">
        <w:t>for the dates 17</w:t>
      </w:r>
      <w:r w:rsidR="00683BC8" w:rsidRPr="00683BC8">
        <w:rPr>
          <w:vertAlign w:val="superscript"/>
        </w:rPr>
        <w:t>th</w:t>
      </w:r>
      <w:r w:rsidR="00683BC8">
        <w:t xml:space="preserve"> Jan 2014 to 18</w:t>
      </w:r>
      <w:r w:rsidR="00683BC8" w:rsidRPr="00683BC8">
        <w:rPr>
          <w:vertAlign w:val="superscript"/>
        </w:rPr>
        <w:t>th</w:t>
      </w:r>
      <w:r w:rsidR="00683BC8">
        <w:t xml:space="preserve"> October 201</w:t>
      </w:r>
      <w:r w:rsidR="007B328E">
        <w:t>4</w:t>
      </w:r>
      <w:bookmarkStart w:id="29" w:name="_GoBack"/>
      <w:bookmarkEnd w:id="29"/>
      <w:r w:rsidR="00683BC8">
        <w:t xml:space="preserve"> is provided in the sheet below :</w:t>
      </w:r>
    </w:p>
    <w:p w:rsidR="00683BC8" w:rsidRDefault="00683BC8" w:rsidP="006C6E87">
      <w:pPr>
        <w:rPr>
          <w:rFonts w:ascii="Abadi Extra Light" w:hAnsi="Abadi Extra Light" w:cs="Aharoni"/>
          <w:sz w:val="28"/>
          <w:szCs w:val="28"/>
        </w:rPr>
      </w:pPr>
      <w:r>
        <w:rPr>
          <w:rFonts w:ascii="Abadi Extra Light" w:hAnsi="Abadi Extra Light" w:cs="Aharoni"/>
          <w:sz w:val="28"/>
          <w:szCs w:val="28"/>
        </w:rPr>
        <w:object w:dxaOrig="1518" w:dyaOrig="989">
          <v:shape id="_x0000_i2158" type="#_x0000_t75" style="width:76.15pt;height:49.65pt" o:ole="">
            <v:imagedata r:id="rId37" o:title=""/>
          </v:shape>
          <o:OLEObject Type="Embed" ProgID="Excel.Sheet.12" ShapeID="_x0000_i2158" DrawAspect="Icon" ObjectID="_1606121338" r:id="rId38"/>
        </w:object>
      </w:r>
    </w:p>
    <w:p w:rsidR="006C6E87" w:rsidRDefault="00683BC8" w:rsidP="006C6E87">
      <w:r w:rsidRPr="00683BC8">
        <w:t>Below is a snapshot :</w:t>
      </w:r>
    </w:p>
    <w:p w:rsidR="00683BC8" w:rsidRPr="00683BC8" w:rsidRDefault="00683BC8" w:rsidP="006C6E87">
      <w:r w:rsidRPr="00683BC8">
        <w:drawing>
          <wp:inline distT="0" distB="0" distL="0" distR="0">
            <wp:extent cx="6400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314700"/>
                    </a:xfrm>
                    <a:prstGeom prst="rect">
                      <a:avLst/>
                    </a:prstGeom>
                    <a:noFill/>
                    <a:ln>
                      <a:noFill/>
                    </a:ln>
                  </pic:spPr>
                </pic:pic>
              </a:graphicData>
            </a:graphic>
          </wp:inline>
        </w:drawing>
      </w:r>
    </w:p>
    <w:p w:rsidR="001C6B32" w:rsidRPr="006C6E87" w:rsidRDefault="001C6B32" w:rsidP="007C1234">
      <w:pPr>
        <w:rPr>
          <w:rFonts w:ascii="Abadi Extra Light" w:hAnsi="Abadi Extra Light" w:cs="Aharoni"/>
          <w:sz w:val="28"/>
          <w:szCs w:val="28"/>
        </w:rPr>
      </w:pPr>
    </w:p>
    <w:p w:rsidR="00683BC8" w:rsidRDefault="00683BC8" w:rsidP="007C1234">
      <w:pPr>
        <w:rPr>
          <w:vertAlign w:val="subscript"/>
        </w:rPr>
      </w:pPr>
    </w:p>
    <w:p w:rsidR="00683BC8" w:rsidRDefault="00683BC8" w:rsidP="007C1234">
      <w:pPr>
        <w:rPr>
          <w:vertAlign w:val="subscript"/>
        </w:rPr>
      </w:pPr>
    </w:p>
    <w:p w:rsidR="00683BC8" w:rsidRDefault="00683BC8" w:rsidP="007C1234">
      <w:pPr>
        <w:rPr>
          <w:vertAlign w:val="subscript"/>
        </w:rPr>
      </w:pPr>
    </w:p>
    <w:p w:rsidR="00087C8F" w:rsidRPr="00087C8F" w:rsidRDefault="00087C8F" w:rsidP="007C1234"/>
    <w:p w:rsidR="003E320E" w:rsidRDefault="003E320E" w:rsidP="003E320E">
      <w:pPr>
        <w:pStyle w:val="Heading1"/>
      </w:pPr>
      <w:bookmarkStart w:id="30" w:name="_Toc532327019"/>
      <w:r>
        <w:lastRenderedPageBreak/>
        <w:t>APPENDIX</w:t>
      </w:r>
      <w:bookmarkEnd w:id="30"/>
    </w:p>
    <w:p w:rsidR="003E320E" w:rsidRDefault="003E320E" w:rsidP="003E320E"/>
    <w:p w:rsidR="003E320E" w:rsidRDefault="003E320E" w:rsidP="002D56DE">
      <w:pPr>
        <w:pStyle w:val="Heading2"/>
      </w:pPr>
      <w:bookmarkStart w:id="31" w:name="_Source_datasets_:"/>
      <w:bookmarkStart w:id="32" w:name="_Toc532327020"/>
      <w:bookmarkEnd w:id="31"/>
      <w:r>
        <w:t>Source datasets :</w:t>
      </w:r>
      <w:bookmarkEnd w:id="32"/>
    </w:p>
    <w:p w:rsidR="002D56DE" w:rsidRPr="002D56DE" w:rsidRDefault="002D56DE" w:rsidP="002D56DE"/>
    <w:p w:rsidR="002D56DE" w:rsidRDefault="002D56DE" w:rsidP="003E320E">
      <w:r>
        <w:object w:dxaOrig="1518" w:dyaOrig="989">
          <v:shape id="_x0000_i1477" type="#_x0000_t75" style="width:76.15pt;height:49.65pt" o:ole="">
            <v:imagedata r:id="rId40" o:title=""/>
          </v:shape>
          <o:OLEObject Type="Embed" ProgID="Package" ShapeID="_x0000_i1477" DrawAspect="Icon" ObjectID="_1606121339" r:id="rId41"/>
        </w:object>
      </w:r>
    </w:p>
    <w:p w:rsidR="002D56DE" w:rsidRDefault="002D56DE" w:rsidP="003E320E">
      <w:r>
        <w:object w:dxaOrig="1518" w:dyaOrig="989">
          <v:shape id="_x0000_i1478" type="#_x0000_t75" style="width:76.15pt;height:49.65pt" o:ole="">
            <v:imagedata r:id="rId42" o:title=""/>
          </v:shape>
          <o:OLEObject Type="Embed" ProgID="Package" ShapeID="_x0000_i1478" DrawAspect="Icon" ObjectID="_1606121340" r:id="rId43"/>
        </w:object>
      </w:r>
    </w:p>
    <w:p w:rsidR="00F272D1" w:rsidRDefault="002D56DE" w:rsidP="003E320E">
      <w:r>
        <w:object w:dxaOrig="1518" w:dyaOrig="989">
          <v:shape id="_x0000_i1479" type="#_x0000_t75" style="width:76.15pt;height:49.65pt" o:ole="">
            <v:imagedata r:id="rId44" o:title=""/>
          </v:shape>
          <o:OLEObject Type="Embed" ProgID="Package" ShapeID="_x0000_i1479" DrawAspect="Icon" ObjectID="_1606121341" r:id="rId45"/>
        </w:object>
      </w:r>
    </w:p>
    <w:p w:rsidR="00F272D1" w:rsidRDefault="00E172D5" w:rsidP="003E320E">
      <w:hyperlink w:anchor="_DATA_NORMALIZATION" w:history="1">
        <w:r>
          <w:rPr>
            <w:rStyle w:val="Hyperlink"/>
          </w:rPr>
          <w:t>Click here to go</w:t>
        </w:r>
        <w:r w:rsidRPr="00E172D5">
          <w:rPr>
            <w:rStyle w:val="Hyperlink"/>
          </w:rPr>
          <w:t xml:space="preserve"> back to DATA NORMALIZATION</w:t>
        </w:r>
      </w:hyperlink>
    </w:p>
    <w:p w:rsidR="00F272D1" w:rsidRDefault="00F272D1" w:rsidP="00F272D1">
      <w:pPr>
        <w:pStyle w:val="Heading2"/>
      </w:pPr>
      <w:bookmarkStart w:id="33" w:name="_Data_Dictionary_:"/>
      <w:bookmarkStart w:id="34" w:name="_Toc532327021"/>
      <w:bookmarkEnd w:id="33"/>
      <w:r>
        <w:t>Data Dictionary :</w:t>
      </w:r>
      <w:bookmarkEnd w:id="34"/>
    </w:p>
    <w:p w:rsidR="003A1C6B" w:rsidRPr="003A1C6B" w:rsidRDefault="003A1C6B" w:rsidP="003A1C6B"/>
    <w:bookmarkStart w:id="35" w:name="_MON_1605985001"/>
    <w:bookmarkEnd w:id="35"/>
    <w:bookmarkStart w:id="36" w:name="_Toc532249911"/>
    <w:bookmarkEnd w:id="36"/>
    <w:p w:rsidR="003E320E" w:rsidRDefault="00F272D1" w:rsidP="003A1C6B">
      <w:r>
        <w:object w:dxaOrig="1518" w:dyaOrig="989">
          <v:shape id="_x0000_i1491" type="#_x0000_t75" style="width:76.15pt;height:49.65pt" o:ole="">
            <v:imagedata r:id="rId46" o:title=""/>
          </v:shape>
          <o:OLEObject Type="Embed" ProgID="Word.Document.12" ShapeID="_x0000_i1491" DrawAspect="Icon" ObjectID="_1606121342" r:id="rId47">
            <o:FieldCodes>\s</o:FieldCodes>
          </o:OLEObject>
        </w:object>
      </w:r>
      <w:r w:rsidR="002D56DE">
        <w:tab/>
      </w:r>
    </w:p>
    <w:p w:rsidR="00E172D5" w:rsidRPr="00E172D5" w:rsidRDefault="007A6ED8" w:rsidP="00E172D5">
      <w:hyperlink w:anchor="_DATA_NORMALIZATION" w:history="1">
        <w:r w:rsidR="00E172D5" w:rsidRPr="007A6ED8">
          <w:rPr>
            <w:rStyle w:val="Hyperlink"/>
          </w:rPr>
          <w:t>Click here to go back to DATA</w:t>
        </w:r>
        <w:r w:rsidR="00E172D5" w:rsidRPr="007A6ED8">
          <w:rPr>
            <w:rStyle w:val="Hyperlink"/>
          </w:rPr>
          <w:t xml:space="preserve"> </w:t>
        </w:r>
        <w:r w:rsidR="00E172D5" w:rsidRPr="007A6ED8">
          <w:rPr>
            <w:rStyle w:val="Hyperlink"/>
          </w:rPr>
          <w:t>NORMALIZATION</w:t>
        </w:r>
      </w:hyperlink>
    </w:p>
    <w:bookmarkStart w:id="37" w:name="_Toc532249912"/>
    <w:bookmarkEnd w:id="37"/>
    <w:p w:rsidR="002D56DE" w:rsidRDefault="003E320E" w:rsidP="003A1C6B">
      <w:r>
        <w:object w:dxaOrig="12" w:dyaOrig="12">
          <v:shape id="_x0000_i1480" type="#_x0000_t75" style="width:.85pt;height:.85pt" o:ole="">
            <v:imagedata r:id="rId48" o:title=""/>
          </v:shape>
          <o:OLEObject Type="Embed" ProgID="WordPad.Document.1" ShapeID="_x0000_i1480" DrawAspect="Content" ObjectID="_1606121343" r:id="rId49"/>
        </w:object>
      </w:r>
    </w:p>
    <w:p w:rsidR="003E320E" w:rsidRDefault="002D56DE" w:rsidP="002D56DE">
      <w:pPr>
        <w:pStyle w:val="Heading2"/>
      </w:pPr>
      <w:bookmarkStart w:id="38" w:name="_Normalized_data_tables"/>
      <w:bookmarkStart w:id="39" w:name="_Toc532327022"/>
      <w:bookmarkEnd w:id="38"/>
      <w:r>
        <w:t>Normalized data tables :</w:t>
      </w:r>
      <w:bookmarkEnd w:id="39"/>
    </w:p>
    <w:p w:rsidR="002D56DE" w:rsidRDefault="002D56DE" w:rsidP="002D56DE"/>
    <w:p w:rsidR="002D56DE" w:rsidRDefault="002D56DE" w:rsidP="002D56DE">
      <w:r>
        <w:object w:dxaOrig="1518" w:dyaOrig="989">
          <v:shape id="_x0000_i1481" type="#_x0000_t75" style="width:76.15pt;height:49.65pt" o:ole="">
            <v:imagedata r:id="rId50" o:title=""/>
          </v:shape>
          <o:OLEObject Type="Embed" ProgID="Excel.SheetMacroEnabled.12" ShapeID="_x0000_i1481" DrawAspect="Icon" ObjectID="_1606121344" r:id="rId51"/>
        </w:object>
      </w:r>
      <w:r>
        <w:object w:dxaOrig="1518" w:dyaOrig="989">
          <v:shape id="_x0000_i1482" type="#_x0000_t75" style="width:76.15pt;height:49.65pt" o:ole="">
            <v:imagedata r:id="rId52" o:title=""/>
          </v:shape>
          <o:OLEObject Type="Embed" ProgID="Excel.SheetMacroEnabled.12" ShapeID="_x0000_i1482" DrawAspect="Icon" ObjectID="_1606121345" r:id="rId53"/>
        </w:object>
      </w:r>
      <w:r>
        <w:object w:dxaOrig="1518" w:dyaOrig="989">
          <v:shape id="_x0000_i1483" type="#_x0000_t75" style="width:76.15pt;height:49.65pt" o:ole="">
            <v:imagedata r:id="rId54" o:title=""/>
          </v:shape>
          <o:OLEObject Type="Embed" ProgID="Excel.SheetMacroEnabled.12" ShapeID="_x0000_i1483" DrawAspect="Icon" ObjectID="_1606121346" r:id="rId55"/>
        </w:object>
      </w:r>
      <w:r>
        <w:object w:dxaOrig="1518" w:dyaOrig="989">
          <v:shape id="_x0000_i1484" type="#_x0000_t75" style="width:76.15pt;height:49.65pt" o:ole="">
            <v:imagedata r:id="rId56" o:title=""/>
          </v:shape>
          <o:OLEObject Type="Embed" ProgID="Excel.SheetMacroEnabled.12" ShapeID="_x0000_i1484" DrawAspect="Icon" ObjectID="_1606121347" r:id="rId57"/>
        </w:object>
      </w:r>
      <w:r>
        <w:object w:dxaOrig="1518" w:dyaOrig="989">
          <v:shape id="_x0000_i1485" type="#_x0000_t75" style="width:76.15pt;height:49.65pt" o:ole="">
            <v:imagedata r:id="rId58" o:title=""/>
          </v:shape>
          <o:OLEObject Type="Embed" ProgID="Excel.SheetMacroEnabled.12" ShapeID="_x0000_i1485" DrawAspect="Icon" ObjectID="_1606121348" r:id="rId59"/>
        </w:object>
      </w:r>
      <w:r>
        <w:object w:dxaOrig="1518" w:dyaOrig="989">
          <v:shape id="_x0000_i1486" type="#_x0000_t75" style="width:76.15pt;height:49.65pt" o:ole="">
            <v:imagedata r:id="rId60" o:title=""/>
          </v:shape>
          <o:OLEObject Type="Embed" ProgID="Excel.SheetMacroEnabled.12" ShapeID="_x0000_i1486" DrawAspect="Icon" ObjectID="_1606121349" r:id="rId61"/>
        </w:object>
      </w:r>
      <w:r>
        <w:object w:dxaOrig="1518" w:dyaOrig="989">
          <v:shape id="_x0000_i1487" type="#_x0000_t75" style="width:76.15pt;height:49.65pt" o:ole="">
            <v:imagedata r:id="rId62" o:title=""/>
          </v:shape>
          <o:OLEObject Type="Embed" ProgID="Excel.SheetMacroEnabled.12" ShapeID="_x0000_i1487" DrawAspect="Icon" ObjectID="_1606121350" r:id="rId63"/>
        </w:object>
      </w:r>
      <w:r>
        <w:object w:dxaOrig="1518" w:dyaOrig="989">
          <v:shape id="_x0000_i1488" type="#_x0000_t75" style="width:76.15pt;height:49.65pt" o:ole="">
            <v:imagedata r:id="rId64" o:title=""/>
          </v:shape>
          <o:OLEObject Type="Embed" ProgID="Excel.SheetMacroEnabled.12" ShapeID="_x0000_i1488" DrawAspect="Icon" ObjectID="_1606121351" r:id="rId65"/>
        </w:object>
      </w:r>
      <w:r>
        <w:object w:dxaOrig="1518" w:dyaOrig="989">
          <v:shape id="_x0000_i1489" type="#_x0000_t75" style="width:76.15pt;height:49.65pt" o:ole="">
            <v:imagedata r:id="rId66" o:title=""/>
          </v:shape>
          <o:OLEObject Type="Embed" ProgID="Excel.SheetMacroEnabled.12" ShapeID="_x0000_i1489" DrawAspect="Icon" ObjectID="_1606121352" r:id="rId67"/>
        </w:object>
      </w:r>
      <w:r>
        <w:object w:dxaOrig="1518" w:dyaOrig="989">
          <v:shape id="_x0000_i1490" type="#_x0000_t75" style="width:76.15pt;height:49.65pt" o:ole="">
            <v:imagedata r:id="rId68" o:title=""/>
          </v:shape>
          <o:OLEObject Type="Embed" ProgID="Excel.SheetMacroEnabled.12" ShapeID="_x0000_i1490" DrawAspect="Icon" ObjectID="_1606121353" r:id="rId69"/>
        </w:object>
      </w:r>
    </w:p>
    <w:p w:rsidR="007A6ED8" w:rsidRDefault="007A6ED8" w:rsidP="002D56DE">
      <w:hyperlink w:anchor="_DATA_NORMALIZATION" w:history="1">
        <w:r w:rsidRPr="007A6ED8">
          <w:rPr>
            <w:rStyle w:val="Hyperlink"/>
          </w:rPr>
          <w:t>Click here to go back to DATA NORMALIZATION</w:t>
        </w:r>
      </w:hyperlink>
    </w:p>
    <w:p w:rsidR="007A6ED8" w:rsidRDefault="007A6ED8" w:rsidP="00E172D5">
      <w:pPr>
        <w:pStyle w:val="Heading2"/>
      </w:pPr>
      <w:bookmarkStart w:id="40" w:name="_DDL_Script_:"/>
      <w:bookmarkEnd w:id="40"/>
    </w:p>
    <w:p w:rsidR="007A6ED8" w:rsidRDefault="007A6ED8" w:rsidP="00E172D5">
      <w:pPr>
        <w:pStyle w:val="Heading2"/>
      </w:pPr>
    </w:p>
    <w:p w:rsidR="002D56DE" w:rsidRDefault="00E172D5" w:rsidP="00E172D5">
      <w:pPr>
        <w:pStyle w:val="Heading2"/>
      </w:pPr>
      <w:bookmarkStart w:id="41" w:name="_Toc532327023"/>
      <w:r>
        <w:t>DDL Script :</w:t>
      </w:r>
      <w:bookmarkEnd w:id="41"/>
    </w:p>
    <w:p w:rsidR="00E172D5" w:rsidRDefault="00E172D5" w:rsidP="00E172D5"/>
    <w:p w:rsidR="00E172D5" w:rsidRDefault="00E172D5" w:rsidP="00E172D5">
      <w:r>
        <w:object w:dxaOrig="1518" w:dyaOrig="989">
          <v:shape id="_x0000_i1492" type="#_x0000_t75" style="width:76.15pt;height:49.65pt" o:ole="">
            <v:imagedata r:id="rId70" o:title=""/>
          </v:shape>
          <o:OLEObject Type="Embed" ProgID="Package" ShapeID="_x0000_i1492" DrawAspect="Icon" ObjectID="_1606121354" r:id="rId71"/>
        </w:object>
      </w:r>
      <w:r>
        <w:t xml:space="preserve">      </w:t>
      </w:r>
    </w:p>
    <w:p w:rsidR="00E172D5" w:rsidRPr="007A6ED8" w:rsidRDefault="007A6ED8" w:rsidP="00E172D5">
      <w:pPr>
        <w:rPr>
          <w:rStyle w:val="Hyperlink"/>
        </w:rPr>
      </w:pPr>
      <w:r>
        <w:fldChar w:fldCharType="begin"/>
      </w:r>
      <w:r>
        <w:instrText>HYPERLINK  \l "_DATA_IMPORT_:"</w:instrText>
      </w:r>
      <w:r>
        <w:fldChar w:fldCharType="separate"/>
      </w:r>
      <w:r w:rsidRPr="007A6ED8">
        <w:rPr>
          <w:rStyle w:val="Hyperlink"/>
        </w:rPr>
        <w:t>Click here t</w:t>
      </w:r>
      <w:r w:rsidRPr="007A6ED8">
        <w:rPr>
          <w:rStyle w:val="Hyperlink"/>
        </w:rPr>
        <w:t>o go ba</w:t>
      </w:r>
      <w:r w:rsidRPr="007A6ED8">
        <w:rPr>
          <w:rStyle w:val="Hyperlink"/>
        </w:rPr>
        <w:t>c</w:t>
      </w:r>
      <w:r w:rsidRPr="007A6ED8">
        <w:rPr>
          <w:rStyle w:val="Hyperlink"/>
        </w:rPr>
        <w:t>k</w:t>
      </w:r>
      <w:r w:rsidR="00E172D5" w:rsidRPr="007A6ED8">
        <w:rPr>
          <w:rStyle w:val="Hyperlink"/>
        </w:rPr>
        <w:t xml:space="preserve"> to Da</w:t>
      </w:r>
      <w:r w:rsidR="00E172D5" w:rsidRPr="007A6ED8">
        <w:rPr>
          <w:rStyle w:val="Hyperlink"/>
        </w:rPr>
        <w:t>t</w:t>
      </w:r>
      <w:r w:rsidR="00E172D5" w:rsidRPr="007A6ED8">
        <w:rPr>
          <w:rStyle w:val="Hyperlink"/>
        </w:rPr>
        <w:t>a Import</w:t>
      </w:r>
    </w:p>
    <w:p w:rsidR="002D56DE" w:rsidRDefault="007A6ED8" w:rsidP="003E320E">
      <w:r>
        <w:fldChar w:fldCharType="end"/>
      </w:r>
    </w:p>
    <w:p w:rsidR="003E320E" w:rsidRDefault="00E16D2E" w:rsidP="00E16D2E">
      <w:pPr>
        <w:pStyle w:val="Heading2"/>
      </w:pPr>
      <w:bookmarkStart w:id="42" w:name="_DML_Insert_Scripts"/>
      <w:bookmarkStart w:id="43" w:name="_Toc532327024"/>
      <w:bookmarkEnd w:id="42"/>
      <w:r>
        <w:t>DML Insert Scripts :</w:t>
      </w:r>
      <w:bookmarkEnd w:id="43"/>
    </w:p>
    <w:p w:rsidR="00E16D2E" w:rsidRDefault="00E16D2E" w:rsidP="00E16D2E"/>
    <w:p w:rsidR="00E16D2E" w:rsidRDefault="00E16D2E" w:rsidP="00E16D2E">
      <w:r>
        <w:object w:dxaOrig="1518" w:dyaOrig="989">
          <v:shape id="_x0000_i1502" type="#_x0000_t75" style="width:76.15pt;height:49.65pt" o:ole="">
            <v:imagedata r:id="rId72" o:title=""/>
          </v:shape>
          <o:OLEObject Type="Embed" ProgID="Package" ShapeID="_x0000_i1502" DrawAspect="Icon" ObjectID="_1606121355" r:id="rId73"/>
        </w:object>
      </w:r>
      <w:r>
        <w:object w:dxaOrig="1518" w:dyaOrig="989">
          <v:shape id="_x0000_i1501" type="#_x0000_t75" style="width:76.15pt;height:49.65pt" o:ole="">
            <v:imagedata r:id="rId74" o:title=""/>
          </v:shape>
          <o:OLEObject Type="Embed" ProgID="Package" ShapeID="_x0000_i1501" DrawAspect="Icon" ObjectID="_1606121356" r:id="rId75"/>
        </w:object>
      </w:r>
      <w:r>
        <w:object w:dxaOrig="1518" w:dyaOrig="989">
          <v:shape id="_x0000_i1500" type="#_x0000_t75" style="width:76.15pt;height:49.65pt" o:ole="">
            <v:imagedata r:id="rId76" o:title=""/>
          </v:shape>
          <o:OLEObject Type="Embed" ProgID="Package" ShapeID="_x0000_i1500" DrawAspect="Icon" ObjectID="_1606121357" r:id="rId77"/>
        </w:object>
      </w:r>
      <w:r>
        <w:object w:dxaOrig="1518" w:dyaOrig="989">
          <v:shape id="_x0000_i1499" type="#_x0000_t75" style="width:76.15pt;height:49.65pt" o:ole="">
            <v:imagedata r:id="rId78" o:title=""/>
          </v:shape>
          <o:OLEObject Type="Embed" ProgID="Package" ShapeID="_x0000_i1499" DrawAspect="Icon" ObjectID="_1606121358" r:id="rId79"/>
        </w:object>
      </w:r>
      <w:r>
        <w:object w:dxaOrig="1518" w:dyaOrig="989">
          <v:shape id="_x0000_i1498" type="#_x0000_t75" style="width:76.15pt;height:49.65pt" o:ole="">
            <v:imagedata r:id="rId80" o:title=""/>
          </v:shape>
          <o:OLEObject Type="Embed" ProgID="Package" ShapeID="_x0000_i1498" DrawAspect="Icon" ObjectID="_1606121359" r:id="rId81"/>
        </w:object>
      </w:r>
      <w:r>
        <w:object w:dxaOrig="1518" w:dyaOrig="989">
          <v:shape id="_x0000_i1497" type="#_x0000_t75" style="width:76.15pt;height:49.65pt" o:ole="">
            <v:imagedata r:id="rId82" o:title=""/>
          </v:shape>
          <o:OLEObject Type="Embed" ProgID="Package" ShapeID="_x0000_i1497" DrawAspect="Icon" ObjectID="_1606121360" r:id="rId83"/>
        </w:object>
      </w:r>
      <w:r>
        <w:object w:dxaOrig="1518" w:dyaOrig="989">
          <v:shape id="_x0000_i1496" type="#_x0000_t75" style="width:76.15pt;height:49.65pt" o:ole="">
            <v:imagedata r:id="rId84" o:title=""/>
          </v:shape>
          <o:OLEObject Type="Embed" ProgID="Package" ShapeID="_x0000_i1496" DrawAspect="Icon" ObjectID="_1606121361" r:id="rId85"/>
        </w:object>
      </w:r>
      <w:r>
        <w:object w:dxaOrig="1518" w:dyaOrig="989">
          <v:shape id="_x0000_i1495" type="#_x0000_t75" style="width:76.15pt;height:49.65pt" o:ole="">
            <v:imagedata r:id="rId86" o:title=""/>
          </v:shape>
          <o:OLEObject Type="Embed" ProgID="Package" ShapeID="_x0000_i1495" DrawAspect="Icon" ObjectID="_1606121362" r:id="rId87"/>
        </w:object>
      </w:r>
      <w:r>
        <w:object w:dxaOrig="1518" w:dyaOrig="989">
          <v:shape id="_x0000_i1494" type="#_x0000_t75" style="width:76.15pt;height:49.65pt" o:ole="">
            <v:imagedata r:id="rId88" o:title=""/>
          </v:shape>
          <o:OLEObject Type="Embed" ProgID="Package" ShapeID="_x0000_i1494" DrawAspect="Icon" ObjectID="_1606121363" r:id="rId89"/>
        </w:object>
      </w:r>
      <w:r>
        <w:object w:dxaOrig="1518" w:dyaOrig="989">
          <v:shape id="_x0000_i1493" type="#_x0000_t75" style="width:76.15pt;height:49.65pt" o:ole="">
            <v:imagedata r:id="rId90" o:title=""/>
          </v:shape>
          <o:OLEObject Type="Embed" ProgID="Package" ShapeID="_x0000_i1493" DrawAspect="Icon" ObjectID="_1606121364" r:id="rId91"/>
        </w:object>
      </w:r>
    </w:p>
    <w:p w:rsidR="001A3C74" w:rsidRPr="00E16D2E" w:rsidRDefault="001A3C74" w:rsidP="00E16D2E">
      <w:hyperlink w:anchor="_DATA_IMPORT_ISSUE" w:history="1">
        <w:r w:rsidRPr="001A3C74">
          <w:rPr>
            <w:rStyle w:val="Hyperlink"/>
          </w:rPr>
          <w:t>Click here to go back to Data Impo</w:t>
        </w:r>
        <w:r w:rsidRPr="001A3C74">
          <w:rPr>
            <w:rStyle w:val="Hyperlink"/>
          </w:rPr>
          <w:t>r</w:t>
        </w:r>
        <w:r w:rsidRPr="001A3C74">
          <w:rPr>
            <w:rStyle w:val="Hyperlink"/>
          </w:rPr>
          <w:t>t Issue</w:t>
        </w:r>
      </w:hyperlink>
    </w:p>
    <w:p w:rsidR="00D605D7" w:rsidRDefault="001A3C74" w:rsidP="001A3C74">
      <w:pPr>
        <w:pStyle w:val="Heading2"/>
      </w:pPr>
      <w:bookmarkStart w:id="44" w:name="_Invoice_table_duplicate"/>
      <w:bookmarkStart w:id="45" w:name="_Toc532327025"/>
      <w:bookmarkEnd w:id="44"/>
      <w:r>
        <w:t>Invoice table duplicate rows :</w:t>
      </w:r>
      <w:bookmarkEnd w:id="45"/>
    </w:p>
    <w:p w:rsidR="001A3C74" w:rsidRDefault="001A3C74" w:rsidP="001A3C74"/>
    <w:p w:rsidR="001A3C74" w:rsidRDefault="001A3C74" w:rsidP="001A3C74">
      <w:r>
        <w:object w:dxaOrig="1518" w:dyaOrig="989">
          <v:shape id="_x0000_i1503" type="#_x0000_t75" style="width:76.15pt;height:49.65pt" o:ole="">
            <v:imagedata r:id="rId92" o:title=""/>
          </v:shape>
          <o:OLEObject Type="Embed" ProgID="Excel.Sheet.12" ShapeID="_x0000_i1503" DrawAspect="Icon" ObjectID="_1606121365" r:id="rId93"/>
        </w:object>
      </w:r>
    </w:p>
    <w:p w:rsidR="001A3C74" w:rsidRDefault="001A3C74" w:rsidP="001A3C74">
      <w:hyperlink w:anchor="_DATA_IMPORT_ISSUE" w:history="1">
        <w:r w:rsidRPr="001A3C74">
          <w:rPr>
            <w:rStyle w:val="Hyperlink"/>
          </w:rPr>
          <w:t xml:space="preserve">Click here to </w:t>
        </w:r>
        <w:r w:rsidRPr="001A3C74">
          <w:rPr>
            <w:rStyle w:val="Hyperlink"/>
          </w:rPr>
          <w:t>g</w:t>
        </w:r>
        <w:r w:rsidRPr="001A3C74">
          <w:rPr>
            <w:rStyle w:val="Hyperlink"/>
          </w:rPr>
          <w:t>o back to Data Import Issue</w:t>
        </w:r>
      </w:hyperlink>
      <w:r w:rsidR="00E53609">
        <w:t xml:space="preserve"> </w:t>
      </w:r>
    </w:p>
    <w:p w:rsidR="00E53609" w:rsidRDefault="00E53609" w:rsidP="001A3C74"/>
    <w:p w:rsidR="00E53609" w:rsidRDefault="00E53609" w:rsidP="00E53609">
      <w:pPr>
        <w:pStyle w:val="Heading2"/>
      </w:pPr>
      <w:bookmarkStart w:id="46" w:name="_Physical_Data_Model"/>
      <w:bookmarkStart w:id="47" w:name="_Toc532327026"/>
      <w:bookmarkEnd w:id="46"/>
      <w:r>
        <w:t>Physical Data Model :</w:t>
      </w:r>
      <w:bookmarkEnd w:id="47"/>
    </w:p>
    <w:p w:rsidR="00E53609" w:rsidRDefault="00E53609" w:rsidP="00E53609"/>
    <w:p w:rsidR="00E53609" w:rsidRDefault="00E53609" w:rsidP="00E53609">
      <w:r>
        <w:object w:dxaOrig="1518" w:dyaOrig="989">
          <v:shape id="_x0000_i1244" type="#_x0000_t75" style="width:76.15pt;height:49.65pt" o:ole="">
            <v:imagedata r:id="rId94" o:title=""/>
          </v:shape>
          <o:OLEObject Type="Embed" ProgID="Package" ShapeID="_x0000_i1244" DrawAspect="Icon" ObjectID="_1606121366" r:id="rId95"/>
        </w:object>
      </w:r>
      <w:r>
        <w:tab/>
      </w:r>
      <w:r>
        <w:object w:dxaOrig="1518" w:dyaOrig="989">
          <v:shape id="_x0000_i1250" type="#_x0000_t75" style="width:76.15pt;height:49.65pt" o:ole="">
            <v:imagedata r:id="rId96" o:title=""/>
          </v:shape>
          <o:OLEObject Type="Embed" ProgID="Package" ShapeID="_x0000_i1250" DrawAspect="Icon" ObjectID="_1606121367" r:id="rId97"/>
        </w:object>
      </w:r>
    </w:p>
    <w:p w:rsidR="00E53609" w:rsidRDefault="00E53609" w:rsidP="00E53609">
      <w:hyperlink w:anchor="_QUESTION_SET_(QUERYING)" w:history="1">
        <w:r w:rsidRPr="00E53609">
          <w:rPr>
            <w:rStyle w:val="Hyperlink"/>
          </w:rPr>
          <w:t>Click here to go back to QUESTION</w:t>
        </w:r>
        <w:r>
          <w:rPr>
            <w:rStyle w:val="Hyperlink"/>
          </w:rPr>
          <w:t xml:space="preserve"> SET</w:t>
        </w:r>
        <w:r w:rsidRPr="00E53609">
          <w:rPr>
            <w:rStyle w:val="Hyperlink"/>
          </w:rPr>
          <w:t>.</w:t>
        </w:r>
      </w:hyperlink>
    </w:p>
    <w:p w:rsidR="00E53609" w:rsidRDefault="00E53609" w:rsidP="00E53609"/>
    <w:p w:rsidR="00E34AB0" w:rsidRDefault="00AA26DD" w:rsidP="00E34AB0">
      <w:pPr>
        <w:pStyle w:val="Heading2"/>
      </w:pPr>
      <w:bookmarkStart w:id="48" w:name="_QUESTION_2_FULL"/>
      <w:bookmarkStart w:id="49" w:name="_Toc532327027"/>
      <w:bookmarkEnd w:id="48"/>
      <w:r>
        <w:lastRenderedPageBreak/>
        <w:t>Question 2</w:t>
      </w:r>
      <w:r w:rsidR="00935DCB">
        <w:t xml:space="preserve"> - </w:t>
      </w:r>
      <w:r>
        <w:t>Full Result Set :</w:t>
      </w:r>
      <w:bookmarkEnd w:id="49"/>
    </w:p>
    <w:p w:rsidR="00E34AB0" w:rsidRDefault="00E34AB0" w:rsidP="00E34AB0"/>
    <w:bookmarkStart w:id="50" w:name="_MON_1605994741"/>
    <w:bookmarkEnd w:id="50"/>
    <w:p w:rsidR="00E34AB0" w:rsidRDefault="000234F8" w:rsidP="00E34AB0">
      <w:r>
        <w:object w:dxaOrig="1518" w:dyaOrig="989">
          <v:shape id="_x0000_i1913" type="#_x0000_t75" style="width:76.15pt;height:49.65pt" o:ole="">
            <v:imagedata r:id="rId98" o:title=""/>
          </v:shape>
          <o:OLEObject Type="Embed" ProgID="Excel.Sheet.12" ShapeID="_x0000_i1913" DrawAspect="Icon" ObjectID="_1606121368" r:id="rId99"/>
        </w:object>
      </w:r>
    </w:p>
    <w:p w:rsidR="00E34AB0" w:rsidRPr="00E34AB0" w:rsidRDefault="00AA26DD" w:rsidP="00E34AB0">
      <w:hyperlink w:anchor="_Question_3:_Same" w:history="1">
        <w:r w:rsidR="00E34AB0" w:rsidRPr="00AA26DD">
          <w:rPr>
            <w:rStyle w:val="Hyperlink"/>
          </w:rPr>
          <w:t>Click here to g</w:t>
        </w:r>
        <w:r w:rsidR="00E34AB0" w:rsidRPr="00AA26DD">
          <w:rPr>
            <w:rStyle w:val="Hyperlink"/>
          </w:rPr>
          <w:t>o</w:t>
        </w:r>
        <w:r w:rsidR="00E34AB0" w:rsidRPr="00AA26DD">
          <w:rPr>
            <w:rStyle w:val="Hyperlink"/>
          </w:rPr>
          <w:t xml:space="preserve"> back to </w:t>
        </w:r>
        <w:r w:rsidRPr="00AA26DD">
          <w:rPr>
            <w:rStyle w:val="Hyperlink"/>
          </w:rPr>
          <w:t>Question 3</w:t>
        </w:r>
      </w:hyperlink>
    </w:p>
    <w:p w:rsidR="000234F8" w:rsidRPr="000234F8" w:rsidRDefault="000234F8" w:rsidP="000234F8"/>
    <w:sectPr w:rsidR="000234F8" w:rsidRPr="000234F8" w:rsidSect="00D605D7">
      <w:headerReference w:type="default" r:id="rId100"/>
      <w:footerReference w:type="default" r:id="rId10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C6D" w:rsidRDefault="00CF6C6D" w:rsidP="00D605D7">
      <w:pPr>
        <w:spacing w:after="0" w:line="240" w:lineRule="auto"/>
      </w:pPr>
      <w:r>
        <w:separator/>
      </w:r>
    </w:p>
  </w:endnote>
  <w:endnote w:type="continuationSeparator" w:id="0">
    <w:p w:rsidR="00CF6C6D" w:rsidRDefault="00CF6C6D" w:rsidP="00D6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badi Extra Light">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0A0" w:rsidRDefault="007710A0">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0A0" w:rsidRDefault="007710A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106642648"/>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Sujith Nair</w:t>
                                </w:r>
                              </w:sdtContent>
                            </w:sdt>
                            <w:r>
                              <w:rPr>
                                <w:caps/>
                                <w:color w:val="808080" w:themeColor="background1" w:themeShade="80"/>
                                <w:sz w:val="20"/>
                                <w:szCs w:val="20"/>
                              </w:rPr>
                              <w:t>| </w:t>
                            </w:r>
                            <w:sdt>
                              <w:sdtPr>
                                <w:rPr>
                                  <w:caps/>
                                  <w:color w:val="808080" w:themeColor="background1" w:themeShade="80"/>
                                  <w:sz w:val="20"/>
                                  <w:szCs w:val="20"/>
                                </w:rPr>
                                <w:alias w:val="School"/>
                                <w:tag w:val="School"/>
                                <w:id w:val="154571535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The university of texas at dallas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7710A0" w:rsidRDefault="007710A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106642648"/>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Sujith Nair</w:t>
                          </w:r>
                        </w:sdtContent>
                      </w:sdt>
                      <w:r>
                        <w:rPr>
                          <w:caps/>
                          <w:color w:val="808080" w:themeColor="background1" w:themeShade="80"/>
                          <w:sz w:val="20"/>
                          <w:szCs w:val="20"/>
                        </w:rPr>
                        <w:t>| </w:t>
                      </w:r>
                      <w:sdt>
                        <w:sdtPr>
                          <w:rPr>
                            <w:caps/>
                            <w:color w:val="808080" w:themeColor="background1" w:themeShade="80"/>
                            <w:sz w:val="20"/>
                            <w:szCs w:val="20"/>
                          </w:rPr>
                          <w:alias w:val="School"/>
                          <w:tag w:val="School"/>
                          <w:id w:val="154571535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The university of texas at dallas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C6D" w:rsidRDefault="00CF6C6D" w:rsidP="00D605D7">
      <w:pPr>
        <w:spacing w:after="0" w:line="240" w:lineRule="auto"/>
      </w:pPr>
      <w:r>
        <w:separator/>
      </w:r>
    </w:p>
  </w:footnote>
  <w:footnote w:type="continuationSeparator" w:id="0">
    <w:p w:rsidR="00CF6C6D" w:rsidRDefault="00CF6C6D" w:rsidP="00D60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5009548"/>
      <w:docPartObj>
        <w:docPartGallery w:val="Page Numbers (Top of Page)"/>
        <w:docPartUnique/>
      </w:docPartObj>
    </w:sdtPr>
    <w:sdtEndPr>
      <w:rPr>
        <w:b/>
        <w:bCs/>
        <w:noProof/>
        <w:color w:val="auto"/>
        <w:spacing w:val="0"/>
      </w:rPr>
    </w:sdtEndPr>
    <w:sdtContent>
      <w:p w:rsidR="007710A0" w:rsidRDefault="007710A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7710A0" w:rsidRDefault="00771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E33F0"/>
    <w:multiLevelType w:val="hybridMultilevel"/>
    <w:tmpl w:val="F0162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D3C75"/>
    <w:multiLevelType w:val="hybridMultilevel"/>
    <w:tmpl w:val="392CACF0"/>
    <w:lvl w:ilvl="0" w:tplc="5984AE1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320252"/>
    <w:multiLevelType w:val="hybridMultilevel"/>
    <w:tmpl w:val="36A2325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D3EAD"/>
    <w:multiLevelType w:val="hybridMultilevel"/>
    <w:tmpl w:val="07F0F3A6"/>
    <w:lvl w:ilvl="0" w:tplc="FA30A48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AE5150"/>
    <w:multiLevelType w:val="hybridMultilevel"/>
    <w:tmpl w:val="44A49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62D0BA6"/>
    <w:multiLevelType w:val="hybridMultilevel"/>
    <w:tmpl w:val="E6E8D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F6E60"/>
    <w:multiLevelType w:val="hybridMultilevel"/>
    <w:tmpl w:val="6BEEFE60"/>
    <w:lvl w:ilvl="0" w:tplc="DE1202A2">
      <w:start w:val="1"/>
      <w:numFmt w:val="bullet"/>
      <w:lvlText w:val="-"/>
      <w:lvlJc w:val="left"/>
      <w:pPr>
        <w:ind w:left="1080" w:hanging="360"/>
      </w:pPr>
      <w:rPr>
        <w:rFonts w:ascii="Consolas" w:eastAsiaTheme="minorHAnsi" w:hAnsi="Consolas" w:cs="Consola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65118F"/>
    <w:multiLevelType w:val="hybridMultilevel"/>
    <w:tmpl w:val="F0162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163A8"/>
    <w:multiLevelType w:val="hybridMultilevel"/>
    <w:tmpl w:val="85DA6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63E62"/>
    <w:multiLevelType w:val="hybridMultilevel"/>
    <w:tmpl w:val="81FC00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4E00BB"/>
    <w:multiLevelType w:val="hybridMultilevel"/>
    <w:tmpl w:val="3DD0A154"/>
    <w:lvl w:ilvl="0" w:tplc="387C4F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2937BD"/>
    <w:multiLevelType w:val="hybridMultilevel"/>
    <w:tmpl w:val="738898A6"/>
    <w:lvl w:ilvl="0" w:tplc="7144B2CA">
      <w:start w:val="1"/>
      <w:numFmt w:val="lowerLetter"/>
      <w:lvlText w:val="%1."/>
      <w:lvlJc w:val="left"/>
      <w:pPr>
        <w:ind w:left="720" w:hanging="360"/>
      </w:pPr>
      <w:rPr>
        <w:rFonts w:hint="default"/>
        <w:color w:val="808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5"/>
  </w:num>
  <w:num w:numId="4">
    <w:abstractNumId w:val="10"/>
  </w:num>
  <w:num w:numId="5">
    <w:abstractNumId w:val="3"/>
  </w:num>
  <w:num w:numId="6">
    <w:abstractNumId w:val="1"/>
  </w:num>
  <w:num w:numId="7">
    <w:abstractNumId w:val="11"/>
  </w:num>
  <w:num w:numId="8">
    <w:abstractNumId w:val="2"/>
  </w:num>
  <w:num w:numId="9">
    <w:abstractNumId w:val="6"/>
  </w:num>
  <w:num w:numId="10">
    <w:abstractNumId w:val="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76B"/>
    <w:rsid w:val="000234F8"/>
    <w:rsid w:val="00087C8F"/>
    <w:rsid w:val="00096674"/>
    <w:rsid w:val="000D4AF8"/>
    <w:rsid w:val="000E1665"/>
    <w:rsid w:val="00142F70"/>
    <w:rsid w:val="001950A8"/>
    <w:rsid w:val="001A3C74"/>
    <w:rsid w:val="001C6B32"/>
    <w:rsid w:val="001D192F"/>
    <w:rsid w:val="0027703E"/>
    <w:rsid w:val="00281E40"/>
    <w:rsid w:val="002D56DE"/>
    <w:rsid w:val="002E23C6"/>
    <w:rsid w:val="003A1C6B"/>
    <w:rsid w:val="003C46C5"/>
    <w:rsid w:val="003E320E"/>
    <w:rsid w:val="004C2F23"/>
    <w:rsid w:val="004D6803"/>
    <w:rsid w:val="004F767E"/>
    <w:rsid w:val="0056798B"/>
    <w:rsid w:val="005D3E56"/>
    <w:rsid w:val="00674A2B"/>
    <w:rsid w:val="006777DF"/>
    <w:rsid w:val="00683BC8"/>
    <w:rsid w:val="006C6E87"/>
    <w:rsid w:val="007710A0"/>
    <w:rsid w:val="00791104"/>
    <w:rsid w:val="007A6ED8"/>
    <w:rsid w:val="007B328E"/>
    <w:rsid w:val="007C1234"/>
    <w:rsid w:val="007E385F"/>
    <w:rsid w:val="007E3C1F"/>
    <w:rsid w:val="00900B0C"/>
    <w:rsid w:val="00923A9A"/>
    <w:rsid w:val="00935A6C"/>
    <w:rsid w:val="00935DCB"/>
    <w:rsid w:val="009B7E71"/>
    <w:rsid w:val="009D13B0"/>
    <w:rsid w:val="00AA26DD"/>
    <w:rsid w:val="00B811A6"/>
    <w:rsid w:val="00B961D8"/>
    <w:rsid w:val="00CF3365"/>
    <w:rsid w:val="00CF6C6D"/>
    <w:rsid w:val="00D42CE4"/>
    <w:rsid w:val="00D605D7"/>
    <w:rsid w:val="00D6618D"/>
    <w:rsid w:val="00DC776B"/>
    <w:rsid w:val="00E16D2E"/>
    <w:rsid w:val="00E172D5"/>
    <w:rsid w:val="00E34AB0"/>
    <w:rsid w:val="00E53609"/>
    <w:rsid w:val="00E618CA"/>
    <w:rsid w:val="00E81E72"/>
    <w:rsid w:val="00EB3DEE"/>
    <w:rsid w:val="00F272D1"/>
    <w:rsid w:val="00FD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3D7AE"/>
  <w15:chartTrackingRefBased/>
  <w15:docId w15:val="{9942DF11-A0AE-4D2F-B801-51386DDCD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E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56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2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7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7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7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776B"/>
    <w:rPr>
      <w:rFonts w:eastAsiaTheme="minorEastAsia"/>
      <w:color w:val="5A5A5A" w:themeColor="text1" w:themeTint="A5"/>
      <w:spacing w:val="15"/>
    </w:rPr>
  </w:style>
  <w:style w:type="character" w:styleId="SubtleEmphasis">
    <w:name w:val="Subtle Emphasis"/>
    <w:basedOn w:val="DefaultParagraphFont"/>
    <w:uiPriority w:val="19"/>
    <w:qFormat/>
    <w:rsid w:val="00DC776B"/>
    <w:rPr>
      <w:i/>
      <w:iCs/>
      <w:color w:val="404040" w:themeColor="text1" w:themeTint="BF"/>
    </w:rPr>
  </w:style>
  <w:style w:type="character" w:customStyle="1" w:styleId="Heading1Char">
    <w:name w:val="Heading 1 Char"/>
    <w:basedOn w:val="DefaultParagraphFont"/>
    <w:link w:val="Heading1"/>
    <w:uiPriority w:val="9"/>
    <w:rsid w:val="00E81E7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60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5D7"/>
  </w:style>
  <w:style w:type="paragraph" w:styleId="Footer">
    <w:name w:val="footer"/>
    <w:basedOn w:val="Normal"/>
    <w:link w:val="FooterChar"/>
    <w:uiPriority w:val="99"/>
    <w:unhideWhenUsed/>
    <w:rsid w:val="00D60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5D7"/>
  </w:style>
  <w:style w:type="character" w:styleId="Hyperlink">
    <w:name w:val="Hyperlink"/>
    <w:basedOn w:val="DefaultParagraphFont"/>
    <w:uiPriority w:val="99"/>
    <w:unhideWhenUsed/>
    <w:rsid w:val="003E320E"/>
    <w:rPr>
      <w:color w:val="0563C1" w:themeColor="hyperlink"/>
      <w:u w:val="single"/>
    </w:rPr>
  </w:style>
  <w:style w:type="character" w:styleId="UnresolvedMention">
    <w:name w:val="Unresolved Mention"/>
    <w:basedOn w:val="DefaultParagraphFont"/>
    <w:uiPriority w:val="99"/>
    <w:semiHidden/>
    <w:unhideWhenUsed/>
    <w:rsid w:val="003E320E"/>
    <w:rPr>
      <w:color w:val="605E5C"/>
      <w:shd w:val="clear" w:color="auto" w:fill="E1DFDD"/>
    </w:rPr>
  </w:style>
  <w:style w:type="character" w:customStyle="1" w:styleId="Heading2Char">
    <w:name w:val="Heading 2 Char"/>
    <w:basedOn w:val="DefaultParagraphFont"/>
    <w:link w:val="Heading2"/>
    <w:uiPriority w:val="9"/>
    <w:rsid w:val="002D56D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72D1"/>
    <w:pPr>
      <w:ind w:left="720"/>
      <w:contextualSpacing/>
    </w:pPr>
  </w:style>
  <w:style w:type="character" w:styleId="FollowedHyperlink">
    <w:name w:val="FollowedHyperlink"/>
    <w:basedOn w:val="DefaultParagraphFont"/>
    <w:uiPriority w:val="99"/>
    <w:semiHidden/>
    <w:unhideWhenUsed/>
    <w:rsid w:val="00E172D5"/>
    <w:rPr>
      <w:color w:val="954F72" w:themeColor="followedHyperlink"/>
      <w:u w:val="single"/>
    </w:rPr>
  </w:style>
  <w:style w:type="paragraph" w:styleId="TOCHeading">
    <w:name w:val="TOC Heading"/>
    <w:basedOn w:val="Heading1"/>
    <w:next w:val="Normal"/>
    <w:uiPriority w:val="39"/>
    <w:unhideWhenUsed/>
    <w:qFormat/>
    <w:rsid w:val="003A1C6B"/>
    <w:pPr>
      <w:outlineLvl w:val="9"/>
    </w:pPr>
  </w:style>
  <w:style w:type="paragraph" w:styleId="TOC1">
    <w:name w:val="toc 1"/>
    <w:basedOn w:val="Normal"/>
    <w:next w:val="Normal"/>
    <w:autoRedefine/>
    <w:uiPriority w:val="39"/>
    <w:unhideWhenUsed/>
    <w:rsid w:val="003A1C6B"/>
    <w:pPr>
      <w:spacing w:after="100"/>
    </w:pPr>
  </w:style>
  <w:style w:type="paragraph" w:styleId="TOC2">
    <w:name w:val="toc 2"/>
    <w:basedOn w:val="Normal"/>
    <w:next w:val="Normal"/>
    <w:autoRedefine/>
    <w:uiPriority w:val="39"/>
    <w:unhideWhenUsed/>
    <w:rsid w:val="003A1C6B"/>
    <w:pPr>
      <w:spacing w:after="100"/>
      <w:ind w:left="220"/>
    </w:pPr>
  </w:style>
  <w:style w:type="character" w:customStyle="1" w:styleId="Heading3Char">
    <w:name w:val="Heading 3 Char"/>
    <w:basedOn w:val="DefaultParagraphFont"/>
    <w:link w:val="Heading3"/>
    <w:uiPriority w:val="9"/>
    <w:rsid w:val="004C2F2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F3365"/>
    <w:pPr>
      <w:spacing w:after="100"/>
      <w:ind w:left="440"/>
    </w:pPr>
  </w:style>
  <w:style w:type="character" w:styleId="PlaceholderText">
    <w:name w:val="Placeholder Text"/>
    <w:basedOn w:val="DefaultParagraphFont"/>
    <w:uiPriority w:val="99"/>
    <w:semiHidden/>
    <w:rsid w:val="004F76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563240">
      <w:bodyDiv w:val="1"/>
      <w:marLeft w:val="0"/>
      <w:marRight w:val="0"/>
      <w:marTop w:val="0"/>
      <w:marBottom w:val="0"/>
      <w:divBdr>
        <w:top w:val="none" w:sz="0" w:space="0" w:color="auto"/>
        <w:left w:val="none" w:sz="0" w:space="0" w:color="auto"/>
        <w:bottom w:val="none" w:sz="0" w:space="0" w:color="auto"/>
        <w:right w:val="none" w:sz="0" w:space="0" w:color="auto"/>
      </w:divBdr>
    </w:div>
    <w:div w:id="1303191538">
      <w:bodyDiv w:val="1"/>
      <w:marLeft w:val="0"/>
      <w:marRight w:val="0"/>
      <w:marTop w:val="0"/>
      <w:marBottom w:val="0"/>
      <w:divBdr>
        <w:top w:val="none" w:sz="0" w:space="0" w:color="auto"/>
        <w:left w:val="none" w:sz="0" w:space="0" w:color="auto"/>
        <w:bottom w:val="none" w:sz="0" w:space="0" w:color="auto"/>
        <w:right w:val="none" w:sz="0" w:space="0" w:color="auto"/>
      </w:divBdr>
    </w:div>
    <w:div w:id="1402218482">
      <w:bodyDiv w:val="1"/>
      <w:marLeft w:val="0"/>
      <w:marRight w:val="0"/>
      <w:marTop w:val="0"/>
      <w:marBottom w:val="0"/>
      <w:divBdr>
        <w:top w:val="none" w:sz="0" w:space="0" w:color="auto"/>
        <w:left w:val="none" w:sz="0" w:space="0" w:color="auto"/>
        <w:bottom w:val="none" w:sz="0" w:space="0" w:color="auto"/>
        <w:right w:val="none" w:sz="0" w:space="0" w:color="auto"/>
      </w:divBdr>
    </w:div>
    <w:div w:id="1512990023">
      <w:bodyDiv w:val="1"/>
      <w:marLeft w:val="0"/>
      <w:marRight w:val="0"/>
      <w:marTop w:val="0"/>
      <w:marBottom w:val="0"/>
      <w:divBdr>
        <w:top w:val="none" w:sz="0" w:space="0" w:color="auto"/>
        <w:left w:val="none" w:sz="0" w:space="0" w:color="auto"/>
        <w:bottom w:val="none" w:sz="0" w:space="0" w:color="auto"/>
        <w:right w:val="none" w:sz="0" w:space="0" w:color="auto"/>
      </w:divBdr>
    </w:div>
    <w:div w:id="1517040656">
      <w:bodyDiv w:val="1"/>
      <w:marLeft w:val="0"/>
      <w:marRight w:val="0"/>
      <w:marTop w:val="0"/>
      <w:marBottom w:val="0"/>
      <w:divBdr>
        <w:top w:val="none" w:sz="0" w:space="0" w:color="auto"/>
        <w:left w:val="none" w:sz="0" w:space="0" w:color="auto"/>
        <w:bottom w:val="none" w:sz="0" w:space="0" w:color="auto"/>
        <w:right w:val="none" w:sz="0" w:space="0" w:color="auto"/>
      </w:divBdr>
    </w:div>
    <w:div w:id="1773740276">
      <w:bodyDiv w:val="1"/>
      <w:marLeft w:val="0"/>
      <w:marRight w:val="0"/>
      <w:marTop w:val="0"/>
      <w:marBottom w:val="0"/>
      <w:divBdr>
        <w:top w:val="none" w:sz="0" w:space="0" w:color="auto"/>
        <w:left w:val="none" w:sz="0" w:space="0" w:color="auto"/>
        <w:bottom w:val="none" w:sz="0" w:space="0" w:color="auto"/>
        <w:right w:val="none" w:sz="0" w:space="0" w:color="auto"/>
      </w:divBdr>
    </w:div>
    <w:div w:id="2048990098">
      <w:bodyDiv w:val="1"/>
      <w:marLeft w:val="0"/>
      <w:marRight w:val="0"/>
      <w:marTop w:val="0"/>
      <w:marBottom w:val="0"/>
      <w:divBdr>
        <w:top w:val="none" w:sz="0" w:space="0" w:color="auto"/>
        <w:left w:val="none" w:sz="0" w:space="0" w:color="auto"/>
        <w:bottom w:val="none" w:sz="0" w:space="0" w:color="auto"/>
        <w:right w:val="none" w:sz="0" w:space="0" w:color="auto"/>
      </w:divBdr>
    </w:div>
    <w:div w:id="207246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28.emf"/><Relationship Id="rId47" Type="http://schemas.openxmlformats.org/officeDocument/2006/relationships/package" Target="embeddings/Microsoft_Word_Document.docx"/><Relationship Id="rId63" Type="http://schemas.openxmlformats.org/officeDocument/2006/relationships/package" Target="embeddings/Microsoft_Excel_Macro-Enabled_Worksheet10.xlsm"/><Relationship Id="rId68" Type="http://schemas.openxmlformats.org/officeDocument/2006/relationships/image" Target="media/image41.emf"/><Relationship Id="rId84" Type="http://schemas.openxmlformats.org/officeDocument/2006/relationships/image" Target="media/image49.emf"/><Relationship Id="rId89" Type="http://schemas.openxmlformats.org/officeDocument/2006/relationships/oleObject" Target="embeddings/oleObject14.bin"/><Relationship Id="rId7" Type="http://schemas.openxmlformats.org/officeDocument/2006/relationships/image" Target="media/image1.png"/><Relationship Id="rId71" Type="http://schemas.openxmlformats.org/officeDocument/2006/relationships/oleObject" Target="embeddings/oleObject5.bin"/><Relationship Id="rId92" Type="http://schemas.openxmlformats.org/officeDocument/2006/relationships/image" Target="media/image53.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3.emf"/><Relationship Id="rId37" Type="http://schemas.openxmlformats.org/officeDocument/2006/relationships/image" Target="media/image25.emf"/><Relationship Id="rId40" Type="http://schemas.openxmlformats.org/officeDocument/2006/relationships/image" Target="media/image27.emf"/><Relationship Id="rId45" Type="http://schemas.openxmlformats.org/officeDocument/2006/relationships/oleObject" Target="embeddings/oleObject3.bin"/><Relationship Id="rId53" Type="http://schemas.openxmlformats.org/officeDocument/2006/relationships/package" Target="embeddings/Microsoft_Excel_Macro-Enabled_Worksheet5.xlsm"/><Relationship Id="rId58" Type="http://schemas.openxmlformats.org/officeDocument/2006/relationships/image" Target="media/image36.emf"/><Relationship Id="rId66" Type="http://schemas.openxmlformats.org/officeDocument/2006/relationships/image" Target="media/image40.emf"/><Relationship Id="rId74" Type="http://schemas.openxmlformats.org/officeDocument/2006/relationships/image" Target="media/image44.emf"/><Relationship Id="rId79" Type="http://schemas.openxmlformats.org/officeDocument/2006/relationships/oleObject" Target="embeddings/oleObject9.bin"/><Relationship Id="rId87" Type="http://schemas.openxmlformats.org/officeDocument/2006/relationships/oleObject" Target="embeddings/oleObject13.bin"/><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Excel_Macro-Enabled_Worksheet9.xlsm"/><Relationship Id="rId82" Type="http://schemas.openxmlformats.org/officeDocument/2006/relationships/image" Target="media/image48.emf"/><Relationship Id="rId90" Type="http://schemas.openxmlformats.org/officeDocument/2006/relationships/image" Target="media/image52.emf"/><Relationship Id="rId95" Type="http://schemas.openxmlformats.org/officeDocument/2006/relationships/oleObject" Target="embeddings/oleObject16.bin"/><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2.emf"/><Relationship Id="rId35" Type="http://schemas.openxmlformats.org/officeDocument/2006/relationships/image" Target="media/image24.emf"/><Relationship Id="rId43" Type="http://schemas.openxmlformats.org/officeDocument/2006/relationships/oleObject" Target="embeddings/oleObject2.bin"/><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package" Target="embeddings/Microsoft_Excel_Macro-Enabled_Worksheet13.xlsm"/><Relationship Id="rId77" Type="http://schemas.openxmlformats.org/officeDocument/2006/relationships/oleObject" Target="embeddings/oleObject8.bin"/><Relationship Id="rId100"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package" Target="embeddings/Microsoft_Excel_Macro-Enabled_Worksheet4.xlsm"/><Relationship Id="rId72" Type="http://schemas.openxmlformats.org/officeDocument/2006/relationships/image" Target="media/image43.emf"/><Relationship Id="rId80" Type="http://schemas.openxmlformats.org/officeDocument/2006/relationships/image" Target="media/image47.emf"/><Relationship Id="rId85" Type="http://schemas.openxmlformats.org/officeDocument/2006/relationships/oleObject" Target="embeddings/oleObject12.bin"/><Relationship Id="rId93" Type="http://schemas.openxmlformats.org/officeDocument/2006/relationships/package" Target="embeddings/Microsoft_Excel_Worksheet14.xlsx"/><Relationship Id="rId98" Type="http://schemas.openxmlformats.org/officeDocument/2006/relationships/image" Target="media/image56.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Excel_Macro-Enabled_Worksheet.xlsm"/><Relationship Id="rId33" Type="http://schemas.openxmlformats.org/officeDocument/2006/relationships/chart" Target="charts/chart1.xml"/><Relationship Id="rId38" Type="http://schemas.openxmlformats.org/officeDocument/2006/relationships/package" Target="embeddings/Microsoft_Excel_Worksheet3.xlsx"/><Relationship Id="rId46" Type="http://schemas.openxmlformats.org/officeDocument/2006/relationships/image" Target="media/image30.emf"/><Relationship Id="rId59" Type="http://schemas.openxmlformats.org/officeDocument/2006/relationships/package" Target="embeddings/Microsoft_Excel_Macro-Enabled_Worksheet8.xlsm"/><Relationship Id="rId67" Type="http://schemas.openxmlformats.org/officeDocument/2006/relationships/package" Target="embeddings/Microsoft_Excel_Macro-Enabled_Worksheet12.xlsm"/><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oleObject" Target="embeddings/oleObject1.bin"/><Relationship Id="rId54" Type="http://schemas.openxmlformats.org/officeDocument/2006/relationships/image" Target="media/image34.emf"/><Relationship Id="rId62" Type="http://schemas.openxmlformats.org/officeDocument/2006/relationships/image" Target="media/image38.emf"/><Relationship Id="rId70" Type="http://schemas.openxmlformats.org/officeDocument/2006/relationships/image" Target="media/image42.emf"/><Relationship Id="rId75" Type="http://schemas.openxmlformats.org/officeDocument/2006/relationships/oleObject" Target="embeddings/oleObject7.bin"/><Relationship Id="rId83" Type="http://schemas.openxmlformats.org/officeDocument/2006/relationships/oleObject" Target="embeddings/oleObject11.bin"/><Relationship Id="rId88" Type="http://schemas.openxmlformats.org/officeDocument/2006/relationships/image" Target="media/image51.emf"/><Relationship Id="rId91" Type="http://schemas.openxmlformats.org/officeDocument/2006/relationships/oleObject" Target="embeddings/oleObject15.bin"/><Relationship Id="rId96" Type="http://schemas.openxmlformats.org/officeDocument/2006/relationships/image" Target="media/image55.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Excel_Worksheet.xlsx"/><Relationship Id="rId36" Type="http://schemas.openxmlformats.org/officeDocument/2006/relationships/package" Target="embeddings/Microsoft_Excel_Worksheet2.xlsx"/><Relationship Id="rId49" Type="http://schemas.openxmlformats.org/officeDocument/2006/relationships/oleObject" Target="embeddings/oleObject4.bin"/><Relationship Id="rId57" Type="http://schemas.openxmlformats.org/officeDocument/2006/relationships/package" Target="embeddings/Microsoft_Excel_Macro-Enabled_Worksheet7.xlsm"/><Relationship Id="rId10" Type="http://schemas.openxmlformats.org/officeDocument/2006/relationships/image" Target="media/image4.emf"/><Relationship Id="rId31" Type="http://schemas.openxmlformats.org/officeDocument/2006/relationships/package" Target="embeddings/Microsoft_Excel_Worksheet1.xlsx"/><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package" Target="embeddings/Microsoft_Excel_Macro-Enabled_Worksheet11.xlsm"/><Relationship Id="rId73" Type="http://schemas.openxmlformats.org/officeDocument/2006/relationships/oleObject" Target="embeddings/oleObject6.bin"/><Relationship Id="rId78" Type="http://schemas.openxmlformats.org/officeDocument/2006/relationships/image" Target="media/image46.emf"/><Relationship Id="rId81" Type="http://schemas.openxmlformats.org/officeDocument/2006/relationships/oleObject" Target="embeddings/oleObject10.bin"/><Relationship Id="rId86" Type="http://schemas.openxmlformats.org/officeDocument/2006/relationships/image" Target="media/image50.emf"/><Relationship Id="rId94" Type="http://schemas.openxmlformats.org/officeDocument/2006/relationships/image" Target="media/image54.emf"/><Relationship Id="rId99" Type="http://schemas.openxmlformats.org/officeDocument/2006/relationships/package" Target="embeddings/Microsoft_Excel_Worksheet15.xlsx"/><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emf"/><Relationship Id="rId34" Type="http://schemas.openxmlformats.org/officeDocument/2006/relationships/chart" Target="charts/chart2.xml"/><Relationship Id="rId50" Type="http://schemas.openxmlformats.org/officeDocument/2006/relationships/image" Target="media/image32.emf"/><Relationship Id="rId55" Type="http://schemas.openxmlformats.org/officeDocument/2006/relationships/package" Target="embeddings/Microsoft_Excel_Macro-Enabled_Worksheet6.xlsm"/><Relationship Id="rId76" Type="http://schemas.openxmlformats.org/officeDocument/2006/relationships/image" Target="media/image45.emf"/><Relationship Id="rId97" Type="http://schemas.openxmlformats.org/officeDocument/2006/relationships/oleObject" Target="embeddings/oleObject17.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sujit\Downloads\BA%20with%20R%20Fall18\Fall%202018\Regression_Forecasting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jit\Downloads\BA%20with%20R%20Fall18\Fall%202018\Regression_Forecasting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Regression Plot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inv_total</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invoice_summary_datewise_csv!$B$2:$B$276</c:f>
              <c:numCache>
                <c:formatCode>yyyy\-mm\-dd;@</c:formatCode>
                <c:ptCount val="275"/>
                <c:pt idx="0">
                  <c:v>41317</c:v>
                </c:pt>
                <c:pt idx="1">
                  <c:v>41326</c:v>
                </c:pt>
                <c:pt idx="2">
                  <c:v>41336</c:v>
                </c:pt>
                <c:pt idx="3">
                  <c:v>41340</c:v>
                </c:pt>
                <c:pt idx="4">
                  <c:v>41347</c:v>
                </c:pt>
                <c:pt idx="5">
                  <c:v>41348</c:v>
                </c:pt>
                <c:pt idx="6">
                  <c:v>41353</c:v>
                </c:pt>
                <c:pt idx="7">
                  <c:v>41354</c:v>
                </c:pt>
                <c:pt idx="8">
                  <c:v>41357</c:v>
                </c:pt>
                <c:pt idx="9">
                  <c:v>41360</c:v>
                </c:pt>
                <c:pt idx="10">
                  <c:v>41364</c:v>
                </c:pt>
                <c:pt idx="11">
                  <c:v>41366</c:v>
                </c:pt>
                <c:pt idx="12">
                  <c:v>41367</c:v>
                </c:pt>
                <c:pt idx="13">
                  <c:v>41371</c:v>
                </c:pt>
                <c:pt idx="14">
                  <c:v>41372</c:v>
                </c:pt>
                <c:pt idx="15">
                  <c:v>41373</c:v>
                </c:pt>
                <c:pt idx="16">
                  <c:v>41376</c:v>
                </c:pt>
                <c:pt idx="17">
                  <c:v>41377</c:v>
                </c:pt>
                <c:pt idx="18">
                  <c:v>41381</c:v>
                </c:pt>
                <c:pt idx="19">
                  <c:v>41383</c:v>
                </c:pt>
                <c:pt idx="20">
                  <c:v>41384</c:v>
                </c:pt>
                <c:pt idx="21">
                  <c:v>41387</c:v>
                </c:pt>
                <c:pt idx="22">
                  <c:v>41389</c:v>
                </c:pt>
                <c:pt idx="23">
                  <c:v>41390</c:v>
                </c:pt>
                <c:pt idx="24">
                  <c:v>41391</c:v>
                </c:pt>
                <c:pt idx="25">
                  <c:v>41393</c:v>
                </c:pt>
                <c:pt idx="26">
                  <c:v>41395</c:v>
                </c:pt>
                <c:pt idx="27">
                  <c:v>41396</c:v>
                </c:pt>
                <c:pt idx="28">
                  <c:v>41398</c:v>
                </c:pt>
                <c:pt idx="29">
                  <c:v>41399</c:v>
                </c:pt>
                <c:pt idx="30">
                  <c:v>41400</c:v>
                </c:pt>
                <c:pt idx="31">
                  <c:v>41401</c:v>
                </c:pt>
                <c:pt idx="32">
                  <c:v>41402</c:v>
                </c:pt>
                <c:pt idx="33">
                  <c:v>41404</c:v>
                </c:pt>
                <c:pt idx="34">
                  <c:v>41405</c:v>
                </c:pt>
                <c:pt idx="35">
                  <c:v>41406</c:v>
                </c:pt>
                <c:pt idx="36">
                  <c:v>41407</c:v>
                </c:pt>
                <c:pt idx="37">
                  <c:v>41408</c:v>
                </c:pt>
                <c:pt idx="38">
                  <c:v>41409</c:v>
                </c:pt>
                <c:pt idx="39">
                  <c:v>41411</c:v>
                </c:pt>
                <c:pt idx="40">
                  <c:v>41412</c:v>
                </c:pt>
                <c:pt idx="41">
                  <c:v>41413</c:v>
                </c:pt>
                <c:pt idx="42">
                  <c:v>41414</c:v>
                </c:pt>
                <c:pt idx="43">
                  <c:v>41416</c:v>
                </c:pt>
                <c:pt idx="44">
                  <c:v>41417</c:v>
                </c:pt>
                <c:pt idx="45">
                  <c:v>41420</c:v>
                </c:pt>
                <c:pt idx="46">
                  <c:v>41424</c:v>
                </c:pt>
                <c:pt idx="47">
                  <c:v>41425</c:v>
                </c:pt>
                <c:pt idx="48">
                  <c:v>41426</c:v>
                </c:pt>
                <c:pt idx="49">
                  <c:v>41427</c:v>
                </c:pt>
                <c:pt idx="50">
                  <c:v>41429</c:v>
                </c:pt>
                <c:pt idx="51">
                  <c:v>41430</c:v>
                </c:pt>
                <c:pt idx="52">
                  <c:v>41431</c:v>
                </c:pt>
                <c:pt idx="53">
                  <c:v>41432</c:v>
                </c:pt>
                <c:pt idx="54">
                  <c:v>41433</c:v>
                </c:pt>
                <c:pt idx="55">
                  <c:v>41434</c:v>
                </c:pt>
                <c:pt idx="56">
                  <c:v>41435</c:v>
                </c:pt>
                <c:pt idx="57">
                  <c:v>41436</c:v>
                </c:pt>
                <c:pt idx="58">
                  <c:v>41437</c:v>
                </c:pt>
                <c:pt idx="59">
                  <c:v>41438</c:v>
                </c:pt>
                <c:pt idx="60">
                  <c:v>41439</c:v>
                </c:pt>
                <c:pt idx="61">
                  <c:v>41440</c:v>
                </c:pt>
                <c:pt idx="62">
                  <c:v>41441</c:v>
                </c:pt>
                <c:pt idx="63">
                  <c:v>41442</c:v>
                </c:pt>
                <c:pt idx="64">
                  <c:v>41443</c:v>
                </c:pt>
                <c:pt idx="65">
                  <c:v>41444</c:v>
                </c:pt>
                <c:pt idx="66">
                  <c:v>41446</c:v>
                </c:pt>
                <c:pt idx="67">
                  <c:v>41447</c:v>
                </c:pt>
                <c:pt idx="68">
                  <c:v>41448</c:v>
                </c:pt>
                <c:pt idx="69">
                  <c:v>41449</c:v>
                </c:pt>
                <c:pt idx="70">
                  <c:v>41450</c:v>
                </c:pt>
                <c:pt idx="71">
                  <c:v>41451</c:v>
                </c:pt>
                <c:pt idx="72">
                  <c:v>41452</c:v>
                </c:pt>
                <c:pt idx="73">
                  <c:v>41453</c:v>
                </c:pt>
                <c:pt idx="74">
                  <c:v>41454</c:v>
                </c:pt>
                <c:pt idx="75">
                  <c:v>41455</c:v>
                </c:pt>
                <c:pt idx="76">
                  <c:v>41456</c:v>
                </c:pt>
                <c:pt idx="77">
                  <c:v>41457</c:v>
                </c:pt>
                <c:pt idx="78">
                  <c:v>41458</c:v>
                </c:pt>
                <c:pt idx="79">
                  <c:v>41459</c:v>
                </c:pt>
                <c:pt idx="80">
                  <c:v>41460</c:v>
                </c:pt>
                <c:pt idx="81">
                  <c:v>41462</c:v>
                </c:pt>
                <c:pt idx="82">
                  <c:v>41463</c:v>
                </c:pt>
                <c:pt idx="83">
                  <c:v>41464</c:v>
                </c:pt>
                <c:pt idx="84">
                  <c:v>41465</c:v>
                </c:pt>
                <c:pt idx="85">
                  <c:v>41466</c:v>
                </c:pt>
                <c:pt idx="86">
                  <c:v>41467</c:v>
                </c:pt>
                <c:pt idx="87">
                  <c:v>41468</c:v>
                </c:pt>
                <c:pt idx="88">
                  <c:v>41469</c:v>
                </c:pt>
                <c:pt idx="89">
                  <c:v>41470</c:v>
                </c:pt>
                <c:pt idx="90">
                  <c:v>41471</c:v>
                </c:pt>
                <c:pt idx="91">
                  <c:v>41472</c:v>
                </c:pt>
                <c:pt idx="92">
                  <c:v>41473</c:v>
                </c:pt>
                <c:pt idx="93">
                  <c:v>41474</c:v>
                </c:pt>
                <c:pt idx="94">
                  <c:v>41475</c:v>
                </c:pt>
                <c:pt idx="95">
                  <c:v>41476</c:v>
                </c:pt>
                <c:pt idx="96">
                  <c:v>41477</c:v>
                </c:pt>
                <c:pt idx="97">
                  <c:v>41478</c:v>
                </c:pt>
                <c:pt idx="98">
                  <c:v>41479</c:v>
                </c:pt>
                <c:pt idx="99">
                  <c:v>41480</c:v>
                </c:pt>
                <c:pt idx="100">
                  <c:v>41481</c:v>
                </c:pt>
                <c:pt idx="101">
                  <c:v>41482</c:v>
                </c:pt>
                <c:pt idx="102">
                  <c:v>41483</c:v>
                </c:pt>
                <c:pt idx="103">
                  <c:v>41484</c:v>
                </c:pt>
                <c:pt idx="104">
                  <c:v>41485</c:v>
                </c:pt>
                <c:pt idx="105">
                  <c:v>41486</c:v>
                </c:pt>
                <c:pt idx="106">
                  <c:v>41487</c:v>
                </c:pt>
                <c:pt idx="107">
                  <c:v>41488</c:v>
                </c:pt>
                <c:pt idx="108">
                  <c:v>41489</c:v>
                </c:pt>
                <c:pt idx="109">
                  <c:v>41490</c:v>
                </c:pt>
                <c:pt idx="110">
                  <c:v>41491</c:v>
                </c:pt>
                <c:pt idx="111">
                  <c:v>41492</c:v>
                </c:pt>
                <c:pt idx="112">
                  <c:v>41493</c:v>
                </c:pt>
                <c:pt idx="113">
                  <c:v>41494</c:v>
                </c:pt>
                <c:pt idx="114">
                  <c:v>41495</c:v>
                </c:pt>
                <c:pt idx="115">
                  <c:v>41496</c:v>
                </c:pt>
                <c:pt idx="116">
                  <c:v>41497</c:v>
                </c:pt>
                <c:pt idx="117">
                  <c:v>41498</c:v>
                </c:pt>
                <c:pt idx="118">
                  <c:v>41499</c:v>
                </c:pt>
                <c:pt idx="119">
                  <c:v>41500</c:v>
                </c:pt>
                <c:pt idx="120">
                  <c:v>41501</c:v>
                </c:pt>
                <c:pt idx="121">
                  <c:v>41502</c:v>
                </c:pt>
                <c:pt idx="122">
                  <c:v>41503</c:v>
                </c:pt>
                <c:pt idx="123">
                  <c:v>41504</c:v>
                </c:pt>
                <c:pt idx="124">
                  <c:v>41505</c:v>
                </c:pt>
                <c:pt idx="125">
                  <c:v>41506</c:v>
                </c:pt>
                <c:pt idx="126">
                  <c:v>41507</c:v>
                </c:pt>
                <c:pt idx="127">
                  <c:v>41508</c:v>
                </c:pt>
                <c:pt idx="128">
                  <c:v>41509</c:v>
                </c:pt>
                <c:pt idx="129">
                  <c:v>41510</c:v>
                </c:pt>
                <c:pt idx="130">
                  <c:v>41511</c:v>
                </c:pt>
                <c:pt idx="131">
                  <c:v>41512</c:v>
                </c:pt>
                <c:pt idx="132">
                  <c:v>41513</c:v>
                </c:pt>
                <c:pt idx="133">
                  <c:v>41514</c:v>
                </c:pt>
                <c:pt idx="134">
                  <c:v>41515</c:v>
                </c:pt>
                <c:pt idx="135">
                  <c:v>41516</c:v>
                </c:pt>
                <c:pt idx="136">
                  <c:v>41517</c:v>
                </c:pt>
                <c:pt idx="137">
                  <c:v>41518</c:v>
                </c:pt>
                <c:pt idx="138">
                  <c:v>41519</c:v>
                </c:pt>
                <c:pt idx="139">
                  <c:v>41520</c:v>
                </c:pt>
                <c:pt idx="140">
                  <c:v>41521</c:v>
                </c:pt>
                <c:pt idx="141">
                  <c:v>41522</c:v>
                </c:pt>
                <c:pt idx="142">
                  <c:v>41523</c:v>
                </c:pt>
                <c:pt idx="143">
                  <c:v>41524</c:v>
                </c:pt>
                <c:pt idx="144">
                  <c:v>41525</c:v>
                </c:pt>
                <c:pt idx="145">
                  <c:v>41526</c:v>
                </c:pt>
                <c:pt idx="146">
                  <c:v>41527</c:v>
                </c:pt>
                <c:pt idx="147">
                  <c:v>41528</c:v>
                </c:pt>
                <c:pt idx="148">
                  <c:v>41529</c:v>
                </c:pt>
                <c:pt idx="149">
                  <c:v>41530</c:v>
                </c:pt>
                <c:pt idx="150">
                  <c:v>41531</c:v>
                </c:pt>
                <c:pt idx="151">
                  <c:v>41532</c:v>
                </c:pt>
                <c:pt idx="152">
                  <c:v>41533</c:v>
                </c:pt>
                <c:pt idx="153">
                  <c:v>41534</c:v>
                </c:pt>
                <c:pt idx="154">
                  <c:v>41535</c:v>
                </c:pt>
                <c:pt idx="155">
                  <c:v>41536</c:v>
                </c:pt>
                <c:pt idx="156">
                  <c:v>41537</c:v>
                </c:pt>
                <c:pt idx="157">
                  <c:v>41538</c:v>
                </c:pt>
                <c:pt idx="158">
                  <c:v>41539</c:v>
                </c:pt>
                <c:pt idx="159">
                  <c:v>41540</c:v>
                </c:pt>
                <c:pt idx="160">
                  <c:v>41541</c:v>
                </c:pt>
                <c:pt idx="161">
                  <c:v>41542</c:v>
                </c:pt>
                <c:pt idx="162">
                  <c:v>41543</c:v>
                </c:pt>
                <c:pt idx="163">
                  <c:v>41544</c:v>
                </c:pt>
                <c:pt idx="164">
                  <c:v>41545</c:v>
                </c:pt>
                <c:pt idx="165">
                  <c:v>41546</c:v>
                </c:pt>
                <c:pt idx="166">
                  <c:v>41547</c:v>
                </c:pt>
                <c:pt idx="167">
                  <c:v>41548</c:v>
                </c:pt>
                <c:pt idx="168">
                  <c:v>41549</c:v>
                </c:pt>
                <c:pt idx="169">
                  <c:v>41550</c:v>
                </c:pt>
                <c:pt idx="170">
                  <c:v>41551</c:v>
                </c:pt>
                <c:pt idx="171">
                  <c:v>41552</c:v>
                </c:pt>
                <c:pt idx="172">
                  <c:v>41553</c:v>
                </c:pt>
                <c:pt idx="173">
                  <c:v>41554</c:v>
                </c:pt>
                <c:pt idx="174">
                  <c:v>41555</c:v>
                </c:pt>
                <c:pt idx="175">
                  <c:v>41556</c:v>
                </c:pt>
                <c:pt idx="176">
                  <c:v>41557</c:v>
                </c:pt>
                <c:pt idx="177">
                  <c:v>41558</c:v>
                </c:pt>
                <c:pt idx="178">
                  <c:v>41559</c:v>
                </c:pt>
                <c:pt idx="179">
                  <c:v>41560</c:v>
                </c:pt>
                <c:pt idx="180">
                  <c:v>41561</c:v>
                </c:pt>
                <c:pt idx="181">
                  <c:v>41562</c:v>
                </c:pt>
                <c:pt idx="182">
                  <c:v>41563</c:v>
                </c:pt>
                <c:pt idx="183">
                  <c:v>41564</c:v>
                </c:pt>
                <c:pt idx="184">
                  <c:v>41565</c:v>
                </c:pt>
                <c:pt idx="185">
                  <c:v>41566</c:v>
                </c:pt>
                <c:pt idx="186">
                  <c:v>41567</c:v>
                </c:pt>
                <c:pt idx="187">
                  <c:v>41568</c:v>
                </c:pt>
                <c:pt idx="188">
                  <c:v>41569</c:v>
                </c:pt>
                <c:pt idx="189">
                  <c:v>41570</c:v>
                </c:pt>
                <c:pt idx="190">
                  <c:v>41571</c:v>
                </c:pt>
                <c:pt idx="191">
                  <c:v>41572</c:v>
                </c:pt>
                <c:pt idx="192">
                  <c:v>41573</c:v>
                </c:pt>
                <c:pt idx="193">
                  <c:v>41574</c:v>
                </c:pt>
                <c:pt idx="194">
                  <c:v>41575</c:v>
                </c:pt>
                <c:pt idx="195">
                  <c:v>41576</c:v>
                </c:pt>
                <c:pt idx="196">
                  <c:v>41577</c:v>
                </c:pt>
                <c:pt idx="197">
                  <c:v>41578</c:v>
                </c:pt>
                <c:pt idx="198">
                  <c:v>41579</c:v>
                </c:pt>
                <c:pt idx="199">
                  <c:v>41580</c:v>
                </c:pt>
                <c:pt idx="200">
                  <c:v>41581</c:v>
                </c:pt>
                <c:pt idx="201">
                  <c:v>41582</c:v>
                </c:pt>
                <c:pt idx="202">
                  <c:v>41583</c:v>
                </c:pt>
                <c:pt idx="203">
                  <c:v>41584</c:v>
                </c:pt>
                <c:pt idx="204">
                  <c:v>41585</c:v>
                </c:pt>
                <c:pt idx="205">
                  <c:v>41586</c:v>
                </c:pt>
                <c:pt idx="206">
                  <c:v>41587</c:v>
                </c:pt>
                <c:pt idx="207">
                  <c:v>41588</c:v>
                </c:pt>
                <c:pt idx="208">
                  <c:v>41589</c:v>
                </c:pt>
                <c:pt idx="209">
                  <c:v>41590</c:v>
                </c:pt>
                <c:pt idx="210">
                  <c:v>41591</c:v>
                </c:pt>
                <c:pt idx="211">
                  <c:v>41592</c:v>
                </c:pt>
                <c:pt idx="212">
                  <c:v>41593</c:v>
                </c:pt>
                <c:pt idx="213">
                  <c:v>41594</c:v>
                </c:pt>
                <c:pt idx="214">
                  <c:v>41595</c:v>
                </c:pt>
                <c:pt idx="215">
                  <c:v>41596</c:v>
                </c:pt>
                <c:pt idx="216">
                  <c:v>41597</c:v>
                </c:pt>
                <c:pt idx="217">
                  <c:v>41598</c:v>
                </c:pt>
                <c:pt idx="218">
                  <c:v>41599</c:v>
                </c:pt>
                <c:pt idx="219">
                  <c:v>41600</c:v>
                </c:pt>
                <c:pt idx="220">
                  <c:v>41601</c:v>
                </c:pt>
                <c:pt idx="221">
                  <c:v>41602</c:v>
                </c:pt>
                <c:pt idx="222">
                  <c:v>41603</c:v>
                </c:pt>
                <c:pt idx="223">
                  <c:v>41604</c:v>
                </c:pt>
                <c:pt idx="224">
                  <c:v>41605</c:v>
                </c:pt>
                <c:pt idx="225">
                  <c:v>41606</c:v>
                </c:pt>
                <c:pt idx="226">
                  <c:v>41607</c:v>
                </c:pt>
                <c:pt idx="227">
                  <c:v>41608</c:v>
                </c:pt>
                <c:pt idx="228">
                  <c:v>41609</c:v>
                </c:pt>
                <c:pt idx="229">
                  <c:v>41610</c:v>
                </c:pt>
                <c:pt idx="230">
                  <c:v>41611</c:v>
                </c:pt>
                <c:pt idx="231">
                  <c:v>41612</c:v>
                </c:pt>
                <c:pt idx="232">
                  <c:v>41613</c:v>
                </c:pt>
                <c:pt idx="233">
                  <c:v>41614</c:v>
                </c:pt>
                <c:pt idx="234">
                  <c:v>41615</c:v>
                </c:pt>
                <c:pt idx="235">
                  <c:v>41616</c:v>
                </c:pt>
                <c:pt idx="236">
                  <c:v>41617</c:v>
                </c:pt>
                <c:pt idx="237">
                  <c:v>41618</c:v>
                </c:pt>
                <c:pt idx="238">
                  <c:v>41619</c:v>
                </c:pt>
                <c:pt idx="239">
                  <c:v>41620</c:v>
                </c:pt>
                <c:pt idx="240">
                  <c:v>41621</c:v>
                </c:pt>
                <c:pt idx="241">
                  <c:v>41622</c:v>
                </c:pt>
                <c:pt idx="242">
                  <c:v>41623</c:v>
                </c:pt>
                <c:pt idx="243">
                  <c:v>41624</c:v>
                </c:pt>
                <c:pt idx="244">
                  <c:v>41625</c:v>
                </c:pt>
                <c:pt idx="245">
                  <c:v>41626</c:v>
                </c:pt>
                <c:pt idx="246">
                  <c:v>41627</c:v>
                </c:pt>
                <c:pt idx="247">
                  <c:v>41628</c:v>
                </c:pt>
                <c:pt idx="248">
                  <c:v>41629</c:v>
                </c:pt>
                <c:pt idx="249">
                  <c:v>41630</c:v>
                </c:pt>
                <c:pt idx="250">
                  <c:v>41631</c:v>
                </c:pt>
                <c:pt idx="251">
                  <c:v>41632</c:v>
                </c:pt>
                <c:pt idx="252">
                  <c:v>41633</c:v>
                </c:pt>
                <c:pt idx="253">
                  <c:v>41634</c:v>
                </c:pt>
                <c:pt idx="254">
                  <c:v>41635</c:v>
                </c:pt>
                <c:pt idx="255">
                  <c:v>41636</c:v>
                </c:pt>
                <c:pt idx="256">
                  <c:v>41637</c:v>
                </c:pt>
                <c:pt idx="257">
                  <c:v>41638</c:v>
                </c:pt>
                <c:pt idx="258">
                  <c:v>41639</c:v>
                </c:pt>
                <c:pt idx="259">
                  <c:v>41640</c:v>
                </c:pt>
                <c:pt idx="260">
                  <c:v>41641</c:v>
                </c:pt>
                <c:pt idx="261">
                  <c:v>41642</c:v>
                </c:pt>
                <c:pt idx="262">
                  <c:v>41643</c:v>
                </c:pt>
                <c:pt idx="263">
                  <c:v>41644</c:v>
                </c:pt>
                <c:pt idx="264">
                  <c:v>41645</c:v>
                </c:pt>
                <c:pt idx="265">
                  <c:v>41646</c:v>
                </c:pt>
                <c:pt idx="266">
                  <c:v>41647</c:v>
                </c:pt>
                <c:pt idx="267">
                  <c:v>41648</c:v>
                </c:pt>
                <c:pt idx="268">
                  <c:v>41649</c:v>
                </c:pt>
                <c:pt idx="269">
                  <c:v>41650</c:v>
                </c:pt>
                <c:pt idx="270">
                  <c:v>41651</c:v>
                </c:pt>
                <c:pt idx="271">
                  <c:v>41652</c:v>
                </c:pt>
                <c:pt idx="272">
                  <c:v>41653</c:v>
                </c:pt>
                <c:pt idx="273">
                  <c:v>41654</c:v>
                </c:pt>
                <c:pt idx="274">
                  <c:v>41655</c:v>
                </c:pt>
              </c:numCache>
            </c:numRef>
          </c:xVal>
          <c:yVal>
            <c:numRef>
              <c:f>invoice_summary_datewise_csv!$C$2:$C$276</c:f>
              <c:numCache>
                <c:formatCode>General</c:formatCode>
                <c:ptCount val="275"/>
                <c:pt idx="0">
                  <c:v>47.96</c:v>
                </c:pt>
                <c:pt idx="1">
                  <c:v>196.84</c:v>
                </c:pt>
                <c:pt idx="2">
                  <c:v>141.52000000000001</c:v>
                </c:pt>
                <c:pt idx="3">
                  <c:v>205.25</c:v>
                </c:pt>
                <c:pt idx="4">
                  <c:v>389.53</c:v>
                </c:pt>
                <c:pt idx="5">
                  <c:v>362.61</c:v>
                </c:pt>
                <c:pt idx="6">
                  <c:v>226.4</c:v>
                </c:pt>
                <c:pt idx="7">
                  <c:v>123.73</c:v>
                </c:pt>
                <c:pt idx="8">
                  <c:v>96.59</c:v>
                </c:pt>
                <c:pt idx="9">
                  <c:v>228.89</c:v>
                </c:pt>
                <c:pt idx="10">
                  <c:v>674.02</c:v>
                </c:pt>
                <c:pt idx="11">
                  <c:v>401.54</c:v>
                </c:pt>
                <c:pt idx="12">
                  <c:v>21.99</c:v>
                </c:pt>
                <c:pt idx="13">
                  <c:v>299.62</c:v>
                </c:pt>
                <c:pt idx="14">
                  <c:v>401.68</c:v>
                </c:pt>
                <c:pt idx="15">
                  <c:v>149.76</c:v>
                </c:pt>
                <c:pt idx="16">
                  <c:v>124.02</c:v>
                </c:pt>
                <c:pt idx="17">
                  <c:v>344.31</c:v>
                </c:pt>
                <c:pt idx="18">
                  <c:v>33.58</c:v>
                </c:pt>
                <c:pt idx="19">
                  <c:v>547.78</c:v>
                </c:pt>
                <c:pt idx="20">
                  <c:v>628.02</c:v>
                </c:pt>
                <c:pt idx="21">
                  <c:v>402.78</c:v>
                </c:pt>
                <c:pt idx="22">
                  <c:v>285.16000000000003</c:v>
                </c:pt>
                <c:pt idx="23">
                  <c:v>103.54</c:v>
                </c:pt>
                <c:pt idx="24">
                  <c:v>372.32</c:v>
                </c:pt>
                <c:pt idx="25">
                  <c:v>397</c:v>
                </c:pt>
                <c:pt idx="26">
                  <c:v>53.55</c:v>
                </c:pt>
                <c:pt idx="27">
                  <c:v>307.33</c:v>
                </c:pt>
                <c:pt idx="28">
                  <c:v>369.14</c:v>
                </c:pt>
                <c:pt idx="29">
                  <c:v>519.32000000000005</c:v>
                </c:pt>
                <c:pt idx="30">
                  <c:v>660.81</c:v>
                </c:pt>
                <c:pt idx="31">
                  <c:v>293.85000000000002</c:v>
                </c:pt>
                <c:pt idx="32">
                  <c:v>277.05</c:v>
                </c:pt>
                <c:pt idx="33">
                  <c:v>391.8</c:v>
                </c:pt>
                <c:pt idx="34">
                  <c:v>70.52</c:v>
                </c:pt>
                <c:pt idx="35">
                  <c:v>95.33</c:v>
                </c:pt>
                <c:pt idx="36">
                  <c:v>315.63</c:v>
                </c:pt>
                <c:pt idx="37">
                  <c:v>35.96</c:v>
                </c:pt>
                <c:pt idx="38">
                  <c:v>34.159999999999997</c:v>
                </c:pt>
                <c:pt idx="39">
                  <c:v>193.38</c:v>
                </c:pt>
                <c:pt idx="40">
                  <c:v>1144.06</c:v>
                </c:pt>
                <c:pt idx="41">
                  <c:v>302.48</c:v>
                </c:pt>
                <c:pt idx="42">
                  <c:v>441.97</c:v>
                </c:pt>
                <c:pt idx="43">
                  <c:v>19.989999999999998</c:v>
                </c:pt>
                <c:pt idx="44">
                  <c:v>548.4</c:v>
                </c:pt>
                <c:pt idx="45">
                  <c:v>332.76</c:v>
                </c:pt>
                <c:pt idx="46">
                  <c:v>734.15</c:v>
                </c:pt>
                <c:pt idx="47">
                  <c:v>242.74</c:v>
                </c:pt>
                <c:pt idx="48">
                  <c:v>628.48</c:v>
                </c:pt>
                <c:pt idx="49">
                  <c:v>264.89999999999998</c:v>
                </c:pt>
                <c:pt idx="50">
                  <c:v>5.59</c:v>
                </c:pt>
                <c:pt idx="51">
                  <c:v>347.69</c:v>
                </c:pt>
                <c:pt idx="52">
                  <c:v>1161.95</c:v>
                </c:pt>
                <c:pt idx="53">
                  <c:v>358.97</c:v>
                </c:pt>
                <c:pt idx="54">
                  <c:v>329.67</c:v>
                </c:pt>
                <c:pt idx="55">
                  <c:v>1187.3699999999999</c:v>
                </c:pt>
                <c:pt idx="56">
                  <c:v>951.08</c:v>
                </c:pt>
                <c:pt idx="57">
                  <c:v>478.63</c:v>
                </c:pt>
                <c:pt idx="58">
                  <c:v>413.6</c:v>
                </c:pt>
                <c:pt idx="59">
                  <c:v>250.08</c:v>
                </c:pt>
                <c:pt idx="60">
                  <c:v>733.76</c:v>
                </c:pt>
                <c:pt idx="61">
                  <c:v>1124.58</c:v>
                </c:pt>
                <c:pt idx="62">
                  <c:v>471.01</c:v>
                </c:pt>
                <c:pt idx="63">
                  <c:v>851.77</c:v>
                </c:pt>
                <c:pt idx="64">
                  <c:v>1364.15</c:v>
                </c:pt>
                <c:pt idx="65">
                  <c:v>416.62</c:v>
                </c:pt>
                <c:pt idx="66">
                  <c:v>920.86</c:v>
                </c:pt>
                <c:pt idx="67">
                  <c:v>409.57</c:v>
                </c:pt>
                <c:pt idx="68">
                  <c:v>197.68</c:v>
                </c:pt>
                <c:pt idx="69">
                  <c:v>340.78</c:v>
                </c:pt>
                <c:pt idx="70">
                  <c:v>6.58</c:v>
                </c:pt>
                <c:pt idx="71">
                  <c:v>17.98</c:v>
                </c:pt>
                <c:pt idx="72">
                  <c:v>963.5</c:v>
                </c:pt>
                <c:pt idx="73">
                  <c:v>340.76</c:v>
                </c:pt>
                <c:pt idx="74">
                  <c:v>1527.35</c:v>
                </c:pt>
                <c:pt idx="75">
                  <c:v>790.81</c:v>
                </c:pt>
                <c:pt idx="76">
                  <c:v>490.7</c:v>
                </c:pt>
                <c:pt idx="77">
                  <c:v>1344.61</c:v>
                </c:pt>
                <c:pt idx="78">
                  <c:v>213.65</c:v>
                </c:pt>
                <c:pt idx="79">
                  <c:v>701.38</c:v>
                </c:pt>
                <c:pt idx="80">
                  <c:v>1273.72</c:v>
                </c:pt>
                <c:pt idx="81">
                  <c:v>602.35</c:v>
                </c:pt>
                <c:pt idx="82">
                  <c:v>254.73</c:v>
                </c:pt>
                <c:pt idx="83">
                  <c:v>991.4</c:v>
                </c:pt>
                <c:pt idx="84">
                  <c:v>661.7</c:v>
                </c:pt>
                <c:pt idx="85">
                  <c:v>350.43</c:v>
                </c:pt>
                <c:pt idx="86">
                  <c:v>816.37</c:v>
                </c:pt>
                <c:pt idx="87">
                  <c:v>1179.0999999999999</c:v>
                </c:pt>
                <c:pt idx="88">
                  <c:v>705.76</c:v>
                </c:pt>
                <c:pt idx="89">
                  <c:v>839.25</c:v>
                </c:pt>
                <c:pt idx="90">
                  <c:v>735.01</c:v>
                </c:pt>
                <c:pt idx="91">
                  <c:v>839.52</c:v>
                </c:pt>
                <c:pt idx="92">
                  <c:v>1530.55</c:v>
                </c:pt>
                <c:pt idx="93">
                  <c:v>333.49</c:v>
                </c:pt>
                <c:pt idx="94">
                  <c:v>698.75</c:v>
                </c:pt>
                <c:pt idx="95">
                  <c:v>699.07</c:v>
                </c:pt>
                <c:pt idx="96">
                  <c:v>421.78</c:v>
                </c:pt>
                <c:pt idx="97">
                  <c:v>738.13</c:v>
                </c:pt>
                <c:pt idx="98">
                  <c:v>920.44</c:v>
                </c:pt>
                <c:pt idx="99">
                  <c:v>325.10000000000002</c:v>
                </c:pt>
                <c:pt idx="100">
                  <c:v>405.69</c:v>
                </c:pt>
                <c:pt idx="101">
                  <c:v>192.44</c:v>
                </c:pt>
                <c:pt idx="102">
                  <c:v>149.31</c:v>
                </c:pt>
                <c:pt idx="103">
                  <c:v>341.52</c:v>
                </c:pt>
                <c:pt idx="104">
                  <c:v>758.86</c:v>
                </c:pt>
                <c:pt idx="105">
                  <c:v>742.73</c:v>
                </c:pt>
                <c:pt idx="106">
                  <c:v>535.92999999999995</c:v>
                </c:pt>
                <c:pt idx="107">
                  <c:v>332.6</c:v>
                </c:pt>
                <c:pt idx="108">
                  <c:v>365.01</c:v>
                </c:pt>
                <c:pt idx="109">
                  <c:v>1626.35</c:v>
                </c:pt>
                <c:pt idx="110">
                  <c:v>604.5</c:v>
                </c:pt>
                <c:pt idx="111">
                  <c:v>287.23</c:v>
                </c:pt>
                <c:pt idx="112">
                  <c:v>1008.92</c:v>
                </c:pt>
                <c:pt idx="113">
                  <c:v>848.46</c:v>
                </c:pt>
                <c:pt idx="114">
                  <c:v>813.81</c:v>
                </c:pt>
                <c:pt idx="115">
                  <c:v>1292.19</c:v>
                </c:pt>
                <c:pt idx="116">
                  <c:v>436.91</c:v>
                </c:pt>
                <c:pt idx="117">
                  <c:v>1367.92</c:v>
                </c:pt>
                <c:pt idx="118">
                  <c:v>802.42</c:v>
                </c:pt>
                <c:pt idx="119">
                  <c:v>1050.95</c:v>
                </c:pt>
                <c:pt idx="120">
                  <c:v>672.03</c:v>
                </c:pt>
                <c:pt idx="121">
                  <c:v>235.07</c:v>
                </c:pt>
                <c:pt idx="122">
                  <c:v>264.32</c:v>
                </c:pt>
                <c:pt idx="123">
                  <c:v>1714.96</c:v>
                </c:pt>
                <c:pt idx="124">
                  <c:v>1053.18</c:v>
                </c:pt>
                <c:pt idx="125">
                  <c:v>1822.52</c:v>
                </c:pt>
                <c:pt idx="126">
                  <c:v>620.85</c:v>
                </c:pt>
                <c:pt idx="127">
                  <c:v>456.82</c:v>
                </c:pt>
                <c:pt idx="128">
                  <c:v>777.43</c:v>
                </c:pt>
                <c:pt idx="129">
                  <c:v>485.01</c:v>
                </c:pt>
                <c:pt idx="130">
                  <c:v>1266.75</c:v>
                </c:pt>
                <c:pt idx="131">
                  <c:v>1051.51</c:v>
                </c:pt>
                <c:pt idx="132">
                  <c:v>646.15</c:v>
                </c:pt>
                <c:pt idx="133">
                  <c:v>950.77</c:v>
                </c:pt>
                <c:pt idx="134">
                  <c:v>1014.29</c:v>
                </c:pt>
                <c:pt idx="135">
                  <c:v>515.17999999999995</c:v>
                </c:pt>
                <c:pt idx="136">
                  <c:v>315.44</c:v>
                </c:pt>
                <c:pt idx="137">
                  <c:v>1071.9100000000001</c:v>
                </c:pt>
                <c:pt idx="138">
                  <c:v>849.66</c:v>
                </c:pt>
                <c:pt idx="139">
                  <c:v>656.41</c:v>
                </c:pt>
                <c:pt idx="140">
                  <c:v>1061.28</c:v>
                </c:pt>
                <c:pt idx="141">
                  <c:v>839.1</c:v>
                </c:pt>
                <c:pt idx="142">
                  <c:v>900.67</c:v>
                </c:pt>
                <c:pt idx="143">
                  <c:v>1009.03</c:v>
                </c:pt>
                <c:pt idx="144">
                  <c:v>663.26</c:v>
                </c:pt>
                <c:pt idx="145">
                  <c:v>1136.27</c:v>
                </c:pt>
                <c:pt idx="146">
                  <c:v>966.19</c:v>
                </c:pt>
                <c:pt idx="147">
                  <c:v>1365.94</c:v>
                </c:pt>
                <c:pt idx="148">
                  <c:v>998.52</c:v>
                </c:pt>
                <c:pt idx="149">
                  <c:v>1276.49</c:v>
                </c:pt>
                <c:pt idx="150">
                  <c:v>477.11</c:v>
                </c:pt>
                <c:pt idx="151">
                  <c:v>1204.8800000000001</c:v>
                </c:pt>
                <c:pt idx="152">
                  <c:v>1055.8800000000001</c:v>
                </c:pt>
                <c:pt idx="153">
                  <c:v>1768.98</c:v>
                </c:pt>
                <c:pt idx="154">
                  <c:v>379.93</c:v>
                </c:pt>
                <c:pt idx="155">
                  <c:v>482.21</c:v>
                </c:pt>
                <c:pt idx="156">
                  <c:v>1513.25</c:v>
                </c:pt>
                <c:pt idx="157">
                  <c:v>1230.54</c:v>
                </c:pt>
                <c:pt idx="158">
                  <c:v>1092.5999999999999</c:v>
                </c:pt>
                <c:pt idx="159">
                  <c:v>93.92</c:v>
                </c:pt>
                <c:pt idx="160">
                  <c:v>659.22</c:v>
                </c:pt>
                <c:pt idx="161">
                  <c:v>1721.65</c:v>
                </c:pt>
                <c:pt idx="162">
                  <c:v>1160.99</c:v>
                </c:pt>
                <c:pt idx="163">
                  <c:v>1763.83</c:v>
                </c:pt>
                <c:pt idx="164">
                  <c:v>617.19000000000005</c:v>
                </c:pt>
                <c:pt idx="165">
                  <c:v>1669.21</c:v>
                </c:pt>
                <c:pt idx="166">
                  <c:v>1388.61</c:v>
                </c:pt>
                <c:pt idx="167">
                  <c:v>1297.82</c:v>
                </c:pt>
                <c:pt idx="168">
                  <c:v>756.01</c:v>
                </c:pt>
                <c:pt idx="169">
                  <c:v>1099.98</c:v>
                </c:pt>
                <c:pt idx="170">
                  <c:v>627.91999999999996</c:v>
                </c:pt>
                <c:pt idx="171">
                  <c:v>939.95</c:v>
                </c:pt>
                <c:pt idx="172">
                  <c:v>1514.35</c:v>
                </c:pt>
                <c:pt idx="173">
                  <c:v>1928.49</c:v>
                </c:pt>
                <c:pt idx="174">
                  <c:v>1313.71</c:v>
                </c:pt>
                <c:pt idx="175">
                  <c:v>2078.61</c:v>
                </c:pt>
                <c:pt idx="176">
                  <c:v>428.17</c:v>
                </c:pt>
                <c:pt idx="177">
                  <c:v>1936.48</c:v>
                </c:pt>
                <c:pt idx="178">
                  <c:v>803.58</c:v>
                </c:pt>
                <c:pt idx="179">
                  <c:v>1565.46</c:v>
                </c:pt>
                <c:pt idx="180">
                  <c:v>1292.44</c:v>
                </c:pt>
                <c:pt idx="181">
                  <c:v>1035.3900000000001</c:v>
                </c:pt>
                <c:pt idx="182">
                  <c:v>2655.01</c:v>
                </c:pt>
                <c:pt idx="183">
                  <c:v>1165.68</c:v>
                </c:pt>
                <c:pt idx="184">
                  <c:v>1434.07</c:v>
                </c:pt>
                <c:pt idx="185">
                  <c:v>1158.3399999999999</c:v>
                </c:pt>
                <c:pt idx="186">
                  <c:v>1282.8900000000001</c:v>
                </c:pt>
                <c:pt idx="187">
                  <c:v>564.38</c:v>
                </c:pt>
                <c:pt idx="188">
                  <c:v>1124.1500000000001</c:v>
                </c:pt>
                <c:pt idx="189">
                  <c:v>950.58</c:v>
                </c:pt>
                <c:pt idx="190">
                  <c:v>1647.28</c:v>
                </c:pt>
                <c:pt idx="191">
                  <c:v>637.80999999999995</c:v>
                </c:pt>
                <c:pt idx="192">
                  <c:v>1337.25</c:v>
                </c:pt>
                <c:pt idx="193">
                  <c:v>742.17</c:v>
                </c:pt>
                <c:pt idx="194">
                  <c:v>1247.69</c:v>
                </c:pt>
                <c:pt idx="195">
                  <c:v>1004.44</c:v>
                </c:pt>
                <c:pt idx="196">
                  <c:v>892.46</c:v>
                </c:pt>
                <c:pt idx="197">
                  <c:v>1522.63</c:v>
                </c:pt>
                <c:pt idx="198">
                  <c:v>1210.5</c:v>
                </c:pt>
                <c:pt idx="199">
                  <c:v>1204.57</c:v>
                </c:pt>
                <c:pt idx="200">
                  <c:v>725.2</c:v>
                </c:pt>
                <c:pt idx="201">
                  <c:v>3291.18</c:v>
                </c:pt>
                <c:pt idx="202">
                  <c:v>2803.37</c:v>
                </c:pt>
                <c:pt idx="203">
                  <c:v>1463.64</c:v>
                </c:pt>
                <c:pt idx="204">
                  <c:v>1030.8599999999999</c:v>
                </c:pt>
                <c:pt idx="205">
                  <c:v>1753.41</c:v>
                </c:pt>
                <c:pt idx="206">
                  <c:v>1507.17</c:v>
                </c:pt>
                <c:pt idx="207">
                  <c:v>1547.33</c:v>
                </c:pt>
                <c:pt idx="208">
                  <c:v>1111.05</c:v>
                </c:pt>
                <c:pt idx="209">
                  <c:v>2554.4499999999998</c:v>
                </c:pt>
                <c:pt idx="210">
                  <c:v>2059.58</c:v>
                </c:pt>
                <c:pt idx="211">
                  <c:v>1735.79</c:v>
                </c:pt>
                <c:pt idx="212">
                  <c:v>1703.33</c:v>
                </c:pt>
                <c:pt idx="213">
                  <c:v>1412.09</c:v>
                </c:pt>
                <c:pt idx="214">
                  <c:v>2615.34</c:v>
                </c:pt>
                <c:pt idx="215">
                  <c:v>839.85</c:v>
                </c:pt>
                <c:pt idx="216">
                  <c:v>1278.96</c:v>
                </c:pt>
                <c:pt idx="217">
                  <c:v>1896.01</c:v>
                </c:pt>
                <c:pt idx="218">
                  <c:v>1650.33</c:v>
                </c:pt>
                <c:pt idx="219">
                  <c:v>1941.09</c:v>
                </c:pt>
                <c:pt idx="220">
                  <c:v>1009.97</c:v>
                </c:pt>
                <c:pt idx="221">
                  <c:v>964.43</c:v>
                </c:pt>
                <c:pt idx="222">
                  <c:v>1642.17</c:v>
                </c:pt>
                <c:pt idx="223">
                  <c:v>1280.6300000000001</c:v>
                </c:pt>
                <c:pt idx="224">
                  <c:v>1034.8399999999999</c:v>
                </c:pt>
                <c:pt idx="225">
                  <c:v>1592.61</c:v>
                </c:pt>
                <c:pt idx="226">
                  <c:v>909.01</c:v>
                </c:pt>
                <c:pt idx="227">
                  <c:v>862.73</c:v>
                </c:pt>
                <c:pt idx="228">
                  <c:v>941.81</c:v>
                </c:pt>
                <c:pt idx="229">
                  <c:v>1906.03</c:v>
                </c:pt>
                <c:pt idx="230">
                  <c:v>1806.96</c:v>
                </c:pt>
                <c:pt idx="231">
                  <c:v>1270.3699999999999</c:v>
                </c:pt>
                <c:pt idx="232">
                  <c:v>1234.04</c:v>
                </c:pt>
                <c:pt idx="233">
                  <c:v>1923.25</c:v>
                </c:pt>
                <c:pt idx="234">
                  <c:v>1435.94</c:v>
                </c:pt>
                <c:pt idx="235">
                  <c:v>1075.76</c:v>
                </c:pt>
                <c:pt idx="236">
                  <c:v>1593.14</c:v>
                </c:pt>
                <c:pt idx="237">
                  <c:v>2751.22</c:v>
                </c:pt>
                <c:pt idx="238">
                  <c:v>1827.69</c:v>
                </c:pt>
                <c:pt idx="239">
                  <c:v>1653.72</c:v>
                </c:pt>
                <c:pt idx="240">
                  <c:v>1481.39</c:v>
                </c:pt>
                <c:pt idx="241">
                  <c:v>1881.92</c:v>
                </c:pt>
                <c:pt idx="242">
                  <c:v>1967.51</c:v>
                </c:pt>
                <c:pt idx="243">
                  <c:v>1907.51</c:v>
                </c:pt>
                <c:pt idx="244">
                  <c:v>1117.18</c:v>
                </c:pt>
                <c:pt idx="245">
                  <c:v>2295.5300000000002</c:v>
                </c:pt>
                <c:pt idx="246">
                  <c:v>1983.26</c:v>
                </c:pt>
                <c:pt idx="247">
                  <c:v>1309.3699999999999</c:v>
                </c:pt>
                <c:pt idx="248">
                  <c:v>1362.42</c:v>
                </c:pt>
                <c:pt idx="249">
                  <c:v>1314.32</c:v>
                </c:pt>
                <c:pt idx="250">
                  <c:v>1396.62</c:v>
                </c:pt>
                <c:pt idx="251">
                  <c:v>1983.47</c:v>
                </c:pt>
                <c:pt idx="252">
                  <c:v>884.35</c:v>
                </c:pt>
                <c:pt idx="253">
                  <c:v>1819.45</c:v>
                </c:pt>
                <c:pt idx="254">
                  <c:v>2749.8</c:v>
                </c:pt>
                <c:pt idx="255">
                  <c:v>1592.67</c:v>
                </c:pt>
                <c:pt idx="256">
                  <c:v>1869.86</c:v>
                </c:pt>
                <c:pt idx="257">
                  <c:v>1667.08</c:v>
                </c:pt>
                <c:pt idx="258">
                  <c:v>1805.98</c:v>
                </c:pt>
                <c:pt idx="259">
                  <c:v>2806.45</c:v>
                </c:pt>
                <c:pt idx="260">
                  <c:v>3739.15</c:v>
                </c:pt>
                <c:pt idx="261">
                  <c:v>1788.11</c:v>
                </c:pt>
                <c:pt idx="262">
                  <c:v>1097.21</c:v>
                </c:pt>
                <c:pt idx="263">
                  <c:v>1395.37</c:v>
                </c:pt>
                <c:pt idx="264">
                  <c:v>1572.9</c:v>
                </c:pt>
                <c:pt idx="265">
                  <c:v>1716.83</c:v>
                </c:pt>
                <c:pt idx="266">
                  <c:v>1591.29</c:v>
                </c:pt>
                <c:pt idx="267">
                  <c:v>1749.14</c:v>
                </c:pt>
                <c:pt idx="268">
                  <c:v>2227.81</c:v>
                </c:pt>
                <c:pt idx="269">
                  <c:v>2327.9499999999998</c:v>
                </c:pt>
                <c:pt idx="270">
                  <c:v>1101.94</c:v>
                </c:pt>
                <c:pt idx="271">
                  <c:v>2125.6999999999998</c:v>
                </c:pt>
                <c:pt idx="272">
                  <c:v>1144.19</c:v>
                </c:pt>
                <c:pt idx="273">
                  <c:v>1972.75</c:v>
                </c:pt>
                <c:pt idx="274">
                  <c:v>1824.98</c:v>
                </c:pt>
              </c:numCache>
            </c:numRef>
          </c:yVal>
          <c:smooth val="0"/>
          <c:extLst>
            <c:ext xmlns:c16="http://schemas.microsoft.com/office/drawing/2014/chart" uri="{C3380CC4-5D6E-409C-BE32-E72D297353CC}">
              <c16:uniqueId val="{00000000-E969-4D64-AC16-D9BDF024E382}"/>
            </c:ext>
          </c:extLst>
        </c:ser>
        <c:ser>
          <c:idx val="1"/>
          <c:order val="1"/>
          <c:tx>
            <c:v>Predicted inv_total</c:v>
          </c:tx>
          <c:spPr>
            <a:ln w="9525" cap="rnd">
              <a:solidFill>
                <a:schemeClr val="tx1"/>
              </a:solidFill>
            </a:ln>
            <a:effectLst>
              <a:glow rad="139700">
                <a:schemeClr val="accent2">
                  <a:satMod val="175000"/>
                  <a:alpha val="14000"/>
                </a:schemeClr>
              </a:glow>
            </a:effectLst>
          </c:spPr>
          <c:marker>
            <c:symbol val="circle"/>
            <c:size val="3"/>
            <c:spPr>
              <a:solidFill>
                <a:schemeClr val="accent2">
                  <a:lumMod val="60000"/>
                  <a:lumOff val="40000"/>
                </a:schemeClr>
              </a:solidFill>
              <a:ln w="9525">
                <a:noFill/>
              </a:ln>
              <a:effectLst>
                <a:glow rad="63500">
                  <a:schemeClr val="accent2">
                    <a:satMod val="175000"/>
                    <a:alpha val="25000"/>
                  </a:schemeClr>
                </a:glow>
              </a:effectLst>
            </c:spPr>
          </c:marker>
          <c:xVal>
            <c:numRef>
              <c:f>invoice_summary_datewise_csv!$B$2:$B$276</c:f>
              <c:numCache>
                <c:formatCode>yyyy\-mm\-dd;@</c:formatCode>
                <c:ptCount val="275"/>
                <c:pt idx="0">
                  <c:v>41317</c:v>
                </c:pt>
                <c:pt idx="1">
                  <c:v>41326</c:v>
                </c:pt>
                <c:pt idx="2">
                  <c:v>41336</c:v>
                </c:pt>
                <c:pt idx="3">
                  <c:v>41340</c:v>
                </c:pt>
                <c:pt idx="4">
                  <c:v>41347</c:v>
                </c:pt>
                <c:pt idx="5">
                  <c:v>41348</c:v>
                </c:pt>
                <c:pt idx="6">
                  <c:v>41353</c:v>
                </c:pt>
                <c:pt idx="7">
                  <c:v>41354</c:v>
                </c:pt>
                <c:pt idx="8">
                  <c:v>41357</c:v>
                </c:pt>
                <c:pt idx="9">
                  <c:v>41360</c:v>
                </c:pt>
                <c:pt idx="10">
                  <c:v>41364</c:v>
                </c:pt>
                <c:pt idx="11">
                  <c:v>41366</c:v>
                </c:pt>
                <c:pt idx="12">
                  <c:v>41367</c:v>
                </c:pt>
                <c:pt idx="13">
                  <c:v>41371</c:v>
                </c:pt>
                <c:pt idx="14">
                  <c:v>41372</c:v>
                </c:pt>
                <c:pt idx="15">
                  <c:v>41373</c:v>
                </c:pt>
                <c:pt idx="16">
                  <c:v>41376</c:v>
                </c:pt>
                <c:pt idx="17">
                  <c:v>41377</c:v>
                </c:pt>
                <c:pt idx="18">
                  <c:v>41381</c:v>
                </c:pt>
                <c:pt idx="19">
                  <c:v>41383</c:v>
                </c:pt>
                <c:pt idx="20">
                  <c:v>41384</c:v>
                </c:pt>
                <c:pt idx="21">
                  <c:v>41387</c:v>
                </c:pt>
                <c:pt idx="22">
                  <c:v>41389</c:v>
                </c:pt>
                <c:pt idx="23">
                  <c:v>41390</c:v>
                </c:pt>
                <c:pt idx="24">
                  <c:v>41391</c:v>
                </c:pt>
                <c:pt idx="25">
                  <c:v>41393</c:v>
                </c:pt>
                <c:pt idx="26">
                  <c:v>41395</c:v>
                </c:pt>
                <c:pt idx="27">
                  <c:v>41396</c:v>
                </c:pt>
                <c:pt idx="28">
                  <c:v>41398</c:v>
                </c:pt>
                <c:pt idx="29">
                  <c:v>41399</c:v>
                </c:pt>
                <c:pt idx="30">
                  <c:v>41400</c:v>
                </c:pt>
                <c:pt idx="31">
                  <c:v>41401</c:v>
                </c:pt>
                <c:pt idx="32">
                  <c:v>41402</c:v>
                </c:pt>
                <c:pt idx="33">
                  <c:v>41404</c:v>
                </c:pt>
                <c:pt idx="34">
                  <c:v>41405</c:v>
                </c:pt>
                <c:pt idx="35">
                  <c:v>41406</c:v>
                </c:pt>
                <c:pt idx="36">
                  <c:v>41407</c:v>
                </c:pt>
                <c:pt idx="37">
                  <c:v>41408</c:v>
                </c:pt>
                <c:pt idx="38">
                  <c:v>41409</c:v>
                </c:pt>
                <c:pt idx="39">
                  <c:v>41411</c:v>
                </c:pt>
                <c:pt idx="40">
                  <c:v>41412</c:v>
                </c:pt>
                <c:pt idx="41">
                  <c:v>41413</c:v>
                </c:pt>
                <c:pt idx="42">
                  <c:v>41414</c:v>
                </c:pt>
                <c:pt idx="43">
                  <c:v>41416</c:v>
                </c:pt>
                <c:pt idx="44">
                  <c:v>41417</c:v>
                </c:pt>
                <c:pt idx="45">
                  <c:v>41420</c:v>
                </c:pt>
                <c:pt idx="46">
                  <c:v>41424</c:v>
                </c:pt>
                <c:pt idx="47">
                  <c:v>41425</c:v>
                </c:pt>
                <c:pt idx="48">
                  <c:v>41426</c:v>
                </c:pt>
                <c:pt idx="49">
                  <c:v>41427</c:v>
                </c:pt>
                <c:pt idx="50">
                  <c:v>41429</c:v>
                </c:pt>
                <c:pt idx="51">
                  <c:v>41430</c:v>
                </c:pt>
                <c:pt idx="52">
                  <c:v>41431</c:v>
                </c:pt>
                <c:pt idx="53">
                  <c:v>41432</c:v>
                </c:pt>
                <c:pt idx="54">
                  <c:v>41433</c:v>
                </c:pt>
                <c:pt idx="55">
                  <c:v>41434</c:v>
                </c:pt>
                <c:pt idx="56">
                  <c:v>41435</c:v>
                </c:pt>
                <c:pt idx="57">
                  <c:v>41436</c:v>
                </c:pt>
                <c:pt idx="58">
                  <c:v>41437</c:v>
                </c:pt>
                <c:pt idx="59">
                  <c:v>41438</c:v>
                </c:pt>
                <c:pt idx="60">
                  <c:v>41439</c:v>
                </c:pt>
                <c:pt idx="61">
                  <c:v>41440</c:v>
                </c:pt>
                <c:pt idx="62">
                  <c:v>41441</c:v>
                </c:pt>
                <c:pt idx="63">
                  <c:v>41442</c:v>
                </c:pt>
                <c:pt idx="64">
                  <c:v>41443</c:v>
                </c:pt>
                <c:pt idx="65">
                  <c:v>41444</c:v>
                </c:pt>
                <c:pt idx="66">
                  <c:v>41446</c:v>
                </c:pt>
                <c:pt idx="67">
                  <c:v>41447</c:v>
                </c:pt>
                <c:pt idx="68">
                  <c:v>41448</c:v>
                </c:pt>
                <c:pt idx="69">
                  <c:v>41449</c:v>
                </c:pt>
                <c:pt idx="70">
                  <c:v>41450</c:v>
                </c:pt>
                <c:pt idx="71">
                  <c:v>41451</c:v>
                </c:pt>
                <c:pt idx="72">
                  <c:v>41452</c:v>
                </c:pt>
                <c:pt idx="73">
                  <c:v>41453</c:v>
                </c:pt>
                <c:pt idx="74">
                  <c:v>41454</c:v>
                </c:pt>
                <c:pt idx="75">
                  <c:v>41455</c:v>
                </c:pt>
                <c:pt idx="76">
                  <c:v>41456</c:v>
                </c:pt>
                <c:pt idx="77">
                  <c:v>41457</c:v>
                </c:pt>
                <c:pt idx="78">
                  <c:v>41458</c:v>
                </c:pt>
                <c:pt idx="79">
                  <c:v>41459</c:v>
                </c:pt>
                <c:pt idx="80">
                  <c:v>41460</c:v>
                </c:pt>
                <c:pt idx="81">
                  <c:v>41462</c:v>
                </c:pt>
                <c:pt idx="82">
                  <c:v>41463</c:v>
                </c:pt>
                <c:pt idx="83">
                  <c:v>41464</c:v>
                </c:pt>
                <c:pt idx="84">
                  <c:v>41465</c:v>
                </c:pt>
                <c:pt idx="85">
                  <c:v>41466</c:v>
                </c:pt>
                <c:pt idx="86">
                  <c:v>41467</c:v>
                </c:pt>
                <c:pt idx="87">
                  <c:v>41468</c:v>
                </c:pt>
                <c:pt idx="88">
                  <c:v>41469</c:v>
                </c:pt>
                <c:pt idx="89">
                  <c:v>41470</c:v>
                </c:pt>
                <c:pt idx="90">
                  <c:v>41471</c:v>
                </c:pt>
                <c:pt idx="91">
                  <c:v>41472</c:v>
                </c:pt>
                <c:pt idx="92">
                  <c:v>41473</c:v>
                </c:pt>
                <c:pt idx="93">
                  <c:v>41474</c:v>
                </c:pt>
                <c:pt idx="94">
                  <c:v>41475</c:v>
                </c:pt>
                <c:pt idx="95">
                  <c:v>41476</c:v>
                </c:pt>
                <c:pt idx="96">
                  <c:v>41477</c:v>
                </c:pt>
                <c:pt idx="97">
                  <c:v>41478</c:v>
                </c:pt>
                <c:pt idx="98">
                  <c:v>41479</c:v>
                </c:pt>
                <c:pt idx="99">
                  <c:v>41480</c:v>
                </c:pt>
                <c:pt idx="100">
                  <c:v>41481</c:v>
                </c:pt>
                <c:pt idx="101">
                  <c:v>41482</c:v>
                </c:pt>
                <c:pt idx="102">
                  <c:v>41483</c:v>
                </c:pt>
                <c:pt idx="103">
                  <c:v>41484</c:v>
                </c:pt>
                <c:pt idx="104">
                  <c:v>41485</c:v>
                </c:pt>
                <c:pt idx="105">
                  <c:v>41486</c:v>
                </c:pt>
                <c:pt idx="106">
                  <c:v>41487</c:v>
                </c:pt>
                <c:pt idx="107">
                  <c:v>41488</c:v>
                </c:pt>
                <c:pt idx="108">
                  <c:v>41489</c:v>
                </c:pt>
                <c:pt idx="109">
                  <c:v>41490</c:v>
                </c:pt>
                <c:pt idx="110">
                  <c:v>41491</c:v>
                </c:pt>
                <c:pt idx="111">
                  <c:v>41492</c:v>
                </c:pt>
                <c:pt idx="112">
                  <c:v>41493</c:v>
                </c:pt>
                <c:pt idx="113">
                  <c:v>41494</c:v>
                </c:pt>
                <c:pt idx="114">
                  <c:v>41495</c:v>
                </c:pt>
                <c:pt idx="115">
                  <c:v>41496</c:v>
                </c:pt>
                <c:pt idx="116">
                  <c:v>41497</c:v>
                </c:pt>
                <c:pt idx="117">
                  <c:v>41498</c:v>
                </c:pt>
                <c:pt idx="118">
                  <c:v>41499</c:v>
                </c:pt>
                <c:pt idx="119">
                  <c:v>41500</c:v>
                </c:pt>
                <c:pt idx="120">
                  <c:v>41501</c:v>
                </c:pt>
                <c:pt idx="121">
                  <c:v>41502</c:v>
                </c:pt>
                <c:pt idx="122">
                  <c:v>41503</c:v>
                </c:pt>
                <c:pt idx="123">
                  <c:v>41504</c:v>
                </c:pt>
                <c:pt idx="124">
                  <c:v>41505</c:v>
                </c:pt>
                <c:pt idx="125">
                  <c:v>41506</c:v>
                </c:pt>
                <c:pt idx="126">
                  <c:v>41507</c:v>
                </c:pt>
                <c:pt idx="127">
                  <c:v>41508</c:v>
                </c:pt>
                <c:pt idx="128">
                  <c:v>41509</c:v>
                </c:pt>
                <c:pt idx="129">
                  <c:v>41510</c:v>
                </c:pt>
                <c:pt idx="130">
                  <c:v>41511</c:v>
                </c:pt>
                <c:pt idx="131">
                  <c:v>41512</c:v>
                </c:pt>
                <c:pt idx="132">
                  <c:v>41513</c:v>
                </c:pt>
                <c:pt idx="133">
                  <c:v>41514</c:v>
                </c:pt>
                <c:pt idx="134">
                  <c:v>41515</c:v>
                </c:pt>
                <c:pt idx="135">
                  <c:v>41516</c:v>
                </c:pt>
                <c:pt idx="136">
                  <c:v>41517</c:v>
                </c:pt>
                <c:pt idx="137">
                  <c:v>41518</c:v>
                </c:pt>
                <c:pt idx="138">
                  <c:v>41519</c:v>
                </c:pt>
                <c:pt idx="139">
                  <c:v>41520</c:v>
                </c:pt>
                <c:pt idx="140">
                  <c:v>41521</c:v>
                </c:pt>
                <c:pt idx="141">
                  <c:v>41522</c:v>
                </c:pt>
                <c:pt idx="142">
                  <c:v>41523</c:v>
                </c:pt>
                <c:pt idx="143">
                  <c:v>41524</c:v>
                </c:pt>
                <c:pt idx="144">
                  <c:v>41525</c:v>
                </c:pt>
                <c:pt idx="145">
                  <c:v>41526</c:v>
                </c:pt>
                <c:pt idx="146">
                  <c:v>41527</c:v>
                </c:pt>
                <c:pt idx="147">
                  <c:v>41528</c:v>
                </c:pt>
                <c:pt idx="148">
                  <c:v>41529</c:v>
                </c:pt>
                <c:pt idx="149">
                  <c:v>41530</c:v>
                </c:pt>
                <c:pt idx="150">
                  <c:v>41531</c:v>
                </c:pt>
                <c:pt idx="151">
                  <c:v>41532</c:v>
                </c:pt>
                <c:pt idx="152">
                  <c:v>41533</c:v>
                </c:pt>
                <c:pt idx="153">
                  <c:v>41534</c:v>
                </c:pt>
                <c:pt idx="154">
                  <c:v>41535</c:v>
                </c:pt>
                <c:pt idx="155">
                  <c:v>41536</c:v>
                </c:pt>
                <c:pt idx="156">
                  <c:v>41537</c:v>
                </c:pt>
                <c:pt idx="157">
                  <c:v>41538</c:v>
                </c:pt>
                <c:pt idx="158">
                  <c:v>41539</c:v>
                </c:pt>
                <c:pt idx="159">
                  <c:v>41540</c:v>
                </c:pt>
                <c:pt idx="160">
                  <c:v>41541</c:v>
                </c:pt>
                <c:pt idx="161">
                  <c:v>41542</c:v>
                </c:pt>
                <c:pt idx="162">
                  <c:v>41543</c:v>
                </c:pt>
                <c:pt idx="163">
                  <c:v>41544</c:v>
                </c:pt>
                <c:pt idx="164">
                  <c:v>41545</c:v>
                </c:pt>
                <c:pt idx="165">
                  <c:v>41546</c:v>
                </c:pt>
                <c:pt idx="166">
                  <c:v>41547</c:v>
                </c:pt>
                <c:pt idx="167">
                  <c:v>41548</c:v>
                </c:pt>
                <c:pt idx="168">
                  <c:v>41549</c:v>
                </c:pt>
                <c:pt idx="169">
                  <c:v>41550</c:v>
                </c:pt>
                <c:pt idx="170">
                  <c:v>41551</c:v>
                </c:pt>
                <c:pt idx="171">
                  <c:v>41552</c:v>
                </c:pt>
                <c:pt idx="172">
                  <c:v>41553</c:v>
                </c:pt>
                <c:pt idx="173">
                  <c:v>41554</c:v>
                </c:pt>
                <c:pt idx="174">
                  <c:v>41555</c:v>
                </c:pt>
                <c:pt idx="175">
                  <c:v>41556</c:v>
                </c:pt>
                <c:pt idx="176">
                  <c:v>41557</c:v>
                </c:pt>
                <c:pt idx="177">
                  <c:v>41558</c:v>
                </c:pt>
                <c:pt idx="178">
                  <c:v>41559</c:v>
                </c:pt>
                <c:pt idx="179">
                  <c:v>41560</c:v>
                </c:pt>
                <c:pt idx="180">
                  <c:v>41561</c:v>
                </c:pt>
                <c:pt idx="181">
                  <c:v>41562</c:v>
                </c:pt>
                <c:pt idx="182">
                  <c:v>41563</c:v>
                </c:pt>
                <c:pt idx="183">
                  <c:v>41564</c:v>
                </c:pt>
                <c:pt idx="184">
                  <c:v>41565</c:v>
                </c:pt>
                <c:pt idx="185">
                  <c:v>41566</c:v>
                </c:pt>
                <c:pt idx="186">
                  <c:v>41567</c:v>
                </c:pt>
                <c:pt idx="187">
                  <c:v>41568</c:v>
                </c:pt>
                <c:pt idx="188">
                  <c:v>41569</c:v>
                </c:pt>
                <c:pt idx="189">
                  <c:v>41570</c:v>
                </c:pt>
                <c:pt idx="190">
                  <c:v>41571</c:v>
                </c:pt>
                <c:pt idx="191">
                  <c:v>41572</c:v>
                </c:pt>
                <c:pt idx="192">
                  <c:v>41573</c:v>
                </c:pt>
                <c:pt idx="193">
                  <c:v>41574</c:v>
                </c:pt>
                <c:pt idx="194">
                  <c:v>41575</c:v>
                </c:pt>
                <c:pt idx="195">
                  <c:v>41576</c:v>
                </c:pt>
                <c:pt idx="196">
                  <c:v>41577</c:v>
                </c:pt>
                <c:pt idx="197">
                  <c:v>41578</c:v>
                </c:pt>
                <c:pt idx="198">
                  <c:v>41579</c:v>
                </c:pt>
                <c:pt idx="199">
                  <c:v>41580</c:v>
                </c:pt>
                <c:pt idx="200">
                  <c:v>41581</c:v>
                </c:pt>
                <c:pt idx="201">
                  <c:v>41582</c:v>
                </c:pt>
                <c:pt idx="202">
                  <c:v>41583</c:v>
                </c:pt>
                <c:pt idx="203">
                  <c:v>41584</c:v>
                </c:pt>
                <c:pt idx="204">
                  <c:v>41585</c:v>
                </c:pt>
                <c:pt idx="205">
                  <c:v>41586</c:v>
                </c:pt>
                <c:pt idx="206">
                  <c:v>41587</c:v>
                </c:pt>
                <c:pt idx="207">
                  <c:v>41588</c:v>
                </c:pt>
                <c:pt idx="208">
                  <c:v>41589</c:v>
                </c:pt>
                <c:pt idx="209">
                  <c:v>41590</c:v>
                </c:pt>
                <c:pt idx="210">
                  <c:v>41591</c:v>
                </c:pt>
                <c:pt idx="211">
                  <c:v>41592</c:v>
                </c:pt>
                <c:pt idx="212">
                  <c:v>41593</c:v>
                </c:pt>
                <c:pt idx="213">
                  <c:v>41594</c:v>
                </c:pt>
                <c:pt idx="214">
                  <c:v>41595</c:v>
                </c:pt>
                <c:pt idx="215">
                  <c:v>41596</c:v>
                </c:pt>
                <c:pt idx="216">
                  <c:v>41597</c:v>
                </c:pt>
                <c:pt idx="217">
                  <c:v>41598</c:v>
                </c:pt>
                <c:pt idx="218">
                  <c:v>41599</c:v>
                </c:pt>
                <c:pt idx="219">
                  <c:v>41600</c:v>
                </c:pt>
                <c:pt idx="220">
                  <c:v>41601</c:v>
                </c:pt>
                <c:pt idx="221">
                  <c:v>41602</c:v>
                </c:pt>
                <c:pt idx="222">
                  <c:v>41603</c:v>
                </c:pt>
                <c:pt idx="223">
                  <c:v>41604</c:v>
                </c:pt>
                <c:pt idx="224">
                  <c:v>41605</c:v>
                </c:pt>
                <c:pt idx="225">
                  <c:v>41606</c:v>
                </c:pt>
                <c:pt idx="226">
                  <c:v>41607</c:v>
                </c:pt>
                <c:pt idx="227">
                  <c:v>41608</c:v>
                </c:pt>
                <c:pt idx="228">
                  <c:v>41609</c:v>
                </c:pt>
                <c:pt idx="229">
                  <c:v>41610</c:v>
                </c:pt>
                <c:pt idx="230">
                  <c:v>41611</c:v>
                </c:pt>
                <c:pt idx="231">
                  <c:v>41612</c:v>
                </c:pt>
                <c:pt idx="232">
                  <c:v>41613</c:v>
                </c:pt>
                <c:pt idx="233">
                  <c:v>41614</c:v>
                </c:pt>
                <c:pt idx="234">
                  <c:v>41615</c:v>
                </c:pt>
                <c:pt idx="235">
                  <c:v>41616</c:v>
                </c:pt>
                <c:pt idx="236">
                  <c:v>41617</c:v>
                </c:pt>
                <c:pt idx="237">
                  <c:v>41618</c:v>
                </c:pt>
                <c:pt idx="238">
                  <c:v>41619</c:v>
                </c:pt>
                <c:pt idx="239">
                  <c:v>41620</c:v>
                </c:pt>
                <c:pt idx="240">
                  <c:v>41621</c:v>
                </c:pt>
                <c:pt idx="241">
                  <c:v>41622</c:v>
                </c:pt>
                <c:pt idx="242">
                  <c:v>41623</c:v>
                </c:pt>
                <c:pt idx="243">
                  <c:v>41624</c:v>
                </c:pt>
                <c:pt idx="244">
                  <c:v>41625</c:v>
                </c:pt>
                <c:pt idx="245">
                  <c:v>41626</c:v>
                </c:pt>
                <c:pt idx="246">
                  <c:v>41627</c:v>
                </c:pt>
                <c:pt idx="247">
                  <c:v>41628</c:v>
                </c:pt>
                <c:pt idx="248">
                  <c:v>41629</c:v>
                </c:pt>
                <c:pt idx="249">
                  <c:v>41630</c:v>
                </c:pt>
                <c:pt idx="250">
                  <c:v>41631</c:v>
                </c:pt>
                <c:pt idx="251">
                  <c:v>41632</c:v>
                </c:pt>
                <c:pt idx="252">
                  <c:v>41633</c:v>
                </c:pt>
                <c:pt idx="253">
                  <c:v>41634</c:v>
                </c:pt>
                <c:pt idx="254">
                  <c:v>41635</c:v>
                </c:pt>
                <c:pt idx="255">
                  <c:v>41636</c:v>
                </c:pt>
                <c:pt idx="256">
                  <c:v>41637</c:v>
                </c:pt>
                <c:pt idx="257">
                  <c:v>41638</c:v>
                </c:pt>
                <c:pt idx="258">
                  <c:v>41639</c:v>
                </c:pt>
                <c:pt idx="259">
                  <c:v>41640</c:v>
                </c:pt>
                <c:pt idx="260">
                  <c:v>41641</c:v>
                </c:pt>
                <c:pt idx="261">
                  <c:v>41642</c:v>
                </c:pt>
                <c:pt idx="262">
                  <c:v>41643</c:v>
                </c:pt>
                <c:pt idx="263">
                  <c:v>41644</c:v>
                </c:pt>
                <c:pt idx="264">
                  <c:v>41645</c:v>
                </c:pt>
                <c:pt idx="265">
                  <c:v>41646</c:v>
                </c:pt>
                <c:pt idx="266">
                  <c:v>41647</c:v>
                </c:pt>
                <c:pt idx="267">
                  <c:v>41648</c:v>
                </c:pt>
                <c:pt idx="268">
                  <c:v>41649</c:v>
                </c:pt>
                <c:pt idx="269">
                  <c:v>41650</c:v>
                </c:pt>
                <c:pt idx="270">
                  <c:v>41651</c:v>
                </c:pt>
                <c:pt idx="271">
                  <c:v>41652</c:v>
                </c:pt>
                <c:pt idx="272">
                  <c:v>41653</c:v>
                </c:pt>
                <c:pt idx="273">
                  <c:v>41654</c:v>
                </c:pt>
                <c:pt idx="274">
                  <c:v>41655</c:v>
                </c:pt>
              </c:numCache>
            </c:numRef>
          </c:xVal>
          <c:yVal>
            <c:numRef>
              <c:f>'Regression Result'!$B$25:$B$299</c:f>
              <c:numCache>
                <c:formatCode>General</c:formatCode>
                <c:ptCount val="275"/>
                <c:pt idx="0">
                  <c:v>-142.01063618808985</c:v>
                </c:pt>
                <c:pt idx="1">
                  <c:v>-90.010672759002773</c:v>
                </c:pt>
                <c:pt idx="2">
                  <c:v>-32.232935615553288</c:v>
                </c:pt>
                <c:pt idx="3">
                  <c:v>-9.121840758190956</c:v>
                </c:pt>
                <c:pt idx="4">
                  <c:v>31.322575242229505</c:v>
                </c:pt>
                <c:pt idx="5">
                  <c:v>37.100348956562812</c:v>
                </c:pt>
                <c:pt idx="6">
                  <c:v>65.989217528287554</c:v>
                </c:pt>
                <c:pt idx="7">
                  <c:v>71.766991242620861</c:v>
                </c:pt>
                <c:pt idx="8">
                  <c:v>89.100312385649886</c:v>
                </c:pt>
                <c:pt idx="9">
                  <c:v>106.43363352867891</c:v>
                </c:pt>
                <c:pt idx="10">
                  <c:v>129.54472838607035</c:v>
                </c:pt>
                <c:pt idx="11">
                  <c:v>141.10027581476606</c:v>
                </c:pt>
                <c:pt idx="12">
                  <c:v>146.87804952909937</c:v>
                </c:pt>
                <c:pt idx="13">
                  <c:v>169.9891443864617</c:v>
                </c:pt>
                <c:pt idx="14">
                  <c:v>175.76691810082411</c:v>
                </c:pt>
                <c:pt idx="15">
                  <c:v>181.54469181515742</c:v>
                </c:pt>
                <c:pt idx="16">
                  <c:v>198.87801295818645</c:v>
                </c:pt>
                <c:pt idx="17">
                  <c:v>204.65578667251975</c:v>
                </c:pt>
                <c:pt idx="18">
                  <c:v>227.76688152991119</c:v>
                </c:pt>
                <c:pt idx="19">
                  <c:v>239.32242895860691</c:v>
                </c:pt>
                <c:pt idx="20">
                  <c:v>245.10020267294021</c:v>
                </c:pt>
                <c:pt idx="21">
                  <c:v>262.43352381596924</c:v>
                </c:pt>
                <c:pt idx="22">
                  <c:v>273.98907124466496</c:v>
                </c:pt>
                <c:pt idx="23">
                  <c:v>279.76684495899826</c:v>
                </c:pt>
                <c:pt idx="24">
                  <c:v>285.54461867336067</c:v>
                </c:pt>
                <c:pt idx="25">
                  <c:v>297.10016610202729</c:v>
                </c:pt>
                <c:pt idx="26">
                  <c:v>308.65571353072301</c:v>
                </c:pt>
                <c:pt idx="27">
                  <c:v>314.43348724505631</c:v>
                </c:pt>
                <c:pt idx="28">
                  <c:v>325.98903467375203</c:v>
                </c:pt>
                <c:pt idx="29">
                  <c:v>331.76680838808534</c:v>
                </c:pt>
                <c:pt idx="30">
                  <c:v>337.54458210244775</c:v>
                </c:pt>
                <c:pt idx="31">
                  <c:v>343.32235581678106</c:v>
                </c:pt>
                <c:pt idx="32">
                  <c:v>349.10012953111436</c:v>
                </c:pt>
                <c:pt idx="33">
                  <c:v>360.65567695981008</c:v>
                </c:pt>
                <c:pt idx="34">
                  <c:v>366.43345067417249</c:v>
                </c:pt>
                <c:pt idx="35">
                  <c:v>372.2112243885058</c:v>
                </c:pt>
                <c:pt idx="36">
                  <c:v>377.9889981028391</c:v>
                </c:pt>
                <c:pt idx="37">
                  <c:v>383.76677181720152</c:v>
                </c:pt>
                <c:pt idx="38">
                  <c:v>389.54454553153482</c:v>
                </c:pt>
                <c:pt idx="39">
                  <c:v>401.10009296023054</c:v>
                </c:pt>
                <c:pt idx="40">
                  <c:v>406.87786667456385</c:v>
                </c:pt>
                <c:pt idx="41">
                  <c:v>412.65564038889715</c:v>
                </c:pt>
                <c:pt idx="42">
                  <c:v>418.43341410325957</c:v>
                </c:pt>
                <c:pt idx="43">
                  <c:v>429.98896153195528</c:v>
                </c:pt>
                <c:pt idx="44">
                  <c:v>435.76673524628859</c:v>
                </c:pt>
                <c:pt idx="45">
                  <c:v>453.10005638931761</c:v>
                </c:pt>
                <c:pt idx="46">
                  <c:v>476.21115124667995</c:v>
                </c:pt>
                <c:pt idx="47">
                  <c:v>481.98892496104236</c:v>
                </c:pt>
                <c:pt idx="48">
                  <c:v>487.76669867537566</c:v>
                </c:pt>
                <c:pt idx="49">
                  <c:v>493.54447238973808</c:v>
                </c:pt>
                <c:pt idx="50">
                  <c:v>505.10001981840469</c:v>
                </c:pt>
                <c:pt idx="51">
                  <c:v>510.8777935327671</c:v>
                </c:pt>
                <c:pt idx="52">
                  <c:v>516.65556724710041</c:v>
                </c:pt>
                <c:pt idx="53">
                  <c:v>522.43334096143371</c:v>
                </c:pt>
                <c:pt idx="54">
                  <c:v>528.21111467579613</c:v>
                </c:pt>
                <c:pt idx="55">
                  <c:v>533.98888839012943</c:v>
                </c:pt>
                <c:pt idx="56">
                  <c:v>539.76666210446274</c:v>
                </c:pt>
                <c:pt idx="57">
                  <c:v>545.54443581882515</c:v>
                </c:pt>
                <c:pt idx="58">
                  <c:v>551.32220953315846</c:v>
                </c:pt>
                <c:pt idx="59">
                  <c:v>557.09998324749176</c:v>
                </c:pt>
                <c:pt idx="60">
                  <c:v>562.87775696185417</c:v>
                </c:pt>
                <c:pt idx="61">
                  <c:v>568.65553067618748</c:v>
                </c:pt>
                <c:pt idx="62">
                  <c:v>574.43330439054989</c:v>
                </c:pt>
                <c:pt idx="63">
                  <c:v>580.2110781048832</c:v>
                </c:pt>
                <c:pt idx="64">
                  <c:v>585.98885181921651</c:v>
                </c:pt>
                <c:pt idx="65">
                  <c:v>591.76662553357892</c:v>
                </c:pt>
                <c:pt idx="66">
                  <c:v>603.32217296224553</c:v>
                </c:pt>
                <c:pt idx="67">
                  <c:v>609.09994667660794</c:v>
                </c:pt>
                <c:pt idx="68">
                  <c:v>614.87772039094125</c:v>
                </c:pt>
                <c:pt idx="69">
                  <c:v>620.65549410527456</c:v>
                </c:pt>
                <c:pt idx="70">
                  <c:v>626.43326781963697</c:v>
                </c:pt>
                <c:pt idx="71">
                  <c:v>632.21104153397027</c:v>
                </c:pt>
                <c:pt idx="72">
                  <c:v>637.98881524833268</c:v>
                </c:pt>
                <c:pt idx="73">
                  <c:v>643.76658896266599</c:v>
                </c:pt>
                <c:pt idx="74">
                  <c:v>649.5443626769993</c:v>
                </c:pt>
                <c:pt idx="75">
                  <c:v>655.32213639136171</c:v>
                </c:pt>
                <c:pt idx="76">
                  <c:v>661.09991010569502</c:v>
                </c:pt>
                <c:pt idx="77">
                  <c:v>666.87768382002832</c:v>
                </c:pt>
                <c:pt idx="78">
                  <c:v>672.65545753439073</c:v>
                </c:pt>
                <c:pt idx="79">
                  <c:v>678.43323124872404</c:v>
                </c:pt>
                <c:pt idx="80">
                  <c:v>684.21100496305735</c:v>
                </c:pt>
                <c:pt idx="81">
                  <c:v>695.76655239175307</c:v>
                </c:pt>
                <c:pt idx="82">
                  <c:v>701.54432610611548</c:v>
                </c:pt>
                <c:pt idx="83">
                  <c:v>707.32209982044878</c:v>
                </c:pt>
                <c:pt idx="84">
                  <c:v>713.09987353478209</c:v>
                </c:pt>
                <c:pt idx="85">
                  <c:v>718.8776472491445</c:v>
                </c:pt>
                <c:pt idx="86">
                  <c:v>724.65542096347781</c:v>
                </c:pt>
                <c:pt idx="87">
                  <c:v>730.43319467781112</c:v>
                </c:pt>
                <c:pt idx="88">
                  <c:v>736.21096839217353</c:v>
                </c:pt>
                <c:pt idx="89">
                  <c:v>741.98874210650683</c:v>
                </c:pt>
                <c:pt idx="90">
                  <c:v>747.76651582084014</c:v>
                </c:pt>
                <c:pt idx="91">
                  <c:v>753.54428953520255</c:v>
                </c:pt>
                <c:pt idx="92">
                  <c:v>759.32206324953586</c:v>
                </c:pt>
                <c:pt idx="93">
                  <c:v>765.09983696386917</c:v>
                </c:pt>
                <c:pt idx="94">
                  <c:v>770.87761067823158</c:v>
                </c:pt>
                <c:pt idx="95">
                  <c:v>776.65538439256488</c:v>
                </c:pt>
                <c:pt idx="96">
                  <c:v>782.43315810692729</c:v>
                </c:pt>
                <c:pt idx="97">
                  <c:v>788.2109318212606</c:v>
                </c:pt>
                <c:pt idx="98">
                  <c:v>793.98870553559391</c:v>
                </c:pt>
                <c:pt idx="99">
                  <c:v>799.76647924995632</c:v>
                </c:pt>
                <c:pt idx="100">
                  <c:v>805.54425296428963</c:v>
                </c:pt>
                <c:pt idx="101">
                  <c:v>811.32202667862293</c:v>
                </c:pt>
                <c:pt idx="102">
                  <c:v>817.09980039298534</c:v>
                </c:pt>
                <c:pt idx="103">
                  <c:v>822.87757410731865</c:v>
                </c:pt>
                <c:pt idx="104">
                  <c:v>828.65534782165196</c:v>
                </c:pt>
                <c:pt idx="105">
                  <c:v>834.43312153601437</c:v>
                </c:pt>
                <c:pt idx="106">
                  <c:v>840.21089525034768</c:v>
                </c:pt>
                <c:pt idx="107">
                  <c:v>845.98866896471009</c:v>
                </c:pt>
                <c:pt idx="108">
                  <c:v>851.76644267904339</c:v>
                </c:pt>
                <c:pt idx="109">
                  <c:v>857.5442163933767</c:v>
                </c:pt>
                <c:pt idx="110">
                  <c:v>863.32199010773911</c:v>
                </c:pt>
                <c:pt idx="111">
                  <c:v>869.09976382207242</c:v>
                </c:pt>
                <c:pt idx="112">
                  <c:v>874.87753753640573</c:v>
                </c:pt>
                <c:pt idx="113">
                  <c:v>880.65531125076814</c:v>
                </c:pt>
                <c:pt idx="114">
                  <c:v>886.43308496510144</c:v>
                </c:pt>
                <c:pt idx="115">
                  <c:v>892.21085867943475</c:v>
                </c:pt>
                <c:pt idx="116">
                  <c:v>897.98863239379716</c:v>
                </c:pt>
                <c:pt idx="117">
                  <c:v>903.76640610813047</c:v>
                </c:pt>
                <c:pt idx="118">
                  <c:v>909.54417982246378</c:v>
                </c:pt>
                <c:pt idx="119">
                  <c:v>915.32195353682619</c:v>
                </c:pt>
                <c:pt idx="120">
                  <c:v>921.09972725115949</c:v>
                </c:pt>
                <c:pt idx="121">
                  <c:v>926.8775009655219</c:v>
                </c:pt>
                <c:pt idx="122">
                  <c:v>932.65527467985521</c:v>
                </c:pt>
                <c:pt idx="123">
                  <c:v>938.43304839418852</c:v>
                </c:pt>
                <c:pt idx="124">
                  <c:v>944.21082210855093</c:v>
                </c:pt>
                <c:pt idx="125">
                  <c:v>949.98859582288424</c:v>
                </c:pt>
                <c:pt idx="126">
                  <c:v>955.76636953721754</c:v>
                </c:pt>
                <c:pt idx="127">
                  <c:v>961.54414325157995</c:v>
                </c:pt>
                <c:pt idx="128">
                  <c:v>967.32191696591326</c:v>
                </c:pt>
                <c:pt idx="129">
                  <c:v>973.09969068024657</c:v>
                </c:pt>
                <c:pt idx="130">
                  <c:v>978.87746439460898</c:v>
                </c:pt>
                <c:pt idx="131">
                  <c:v>984.65523810894229</c:v>
                </c:pt>
                <c:pt idx="132">
                  <c:v>990.4330118233047</c:v>
                </c:pt>
                <c:pt idx="133">
                  <c:v>996.210785537638</c:v>
                </c:pt>
                <c:pt idx="134">
                  <c:v>1001.9885592519713</c:v>
                </c:pt>
                <c:pt idx="135">
                  <c:v>1007.7663329663337</c:v>
                </c:pt>
                <c:pt idx="136">
                  <c:v>1013.544106680667</c:v>
                </c:pt>
                <c:pt idx="137">
                  <c:v>1019.3218803950003</c:v>
                </c:pt>
                <c:pt idx="138">
                  <c:v>1025.0996541093627</c:v>
                </c:pt>
                <c:pt idx="139">
                  <c:v>1030.8774278236961</c:v>
                </c:pt>
                <c:pt idx="140">
                  <c:v>1036.6552015380294</c:v>
                </c:pt>
                <c:pt idx="141">
                  <c:v>1042.4329752523918</c:v>
                </c:pt>
                <c:pt idx="142">
                  <c:v>1048.2107489667251</c:v>
                </c:pt>
                <c:pt idx="143">
                  <c:v>1053.9885226810875</c:v>
                </c:pt>
                <c:pt idx="144">
                  <c:v>1059.7662963954208</c:v>
                </c:pt>
                <c:pt idx="145">
                  <c:v>1065.5440701097541</c:v>
                </c:pt>
                <c:pt idx="146">
                  <c:v>1071.3218438241165</c:v>
                </c:pt>
                <c:pt idx="147">
                  <c:v>1077.0996175384498</c:v>
                </c:pt>
                <c:pt idx="148">
                  <c:v>1082.8773912527831</c:v>
                </c:pt>
                <c:pt idx="149">
                  <c:v>1088.6551649671455</c:v>
                </c:pt>
                <c:pt idx="150">
                  <c:v>1094.4329386814788</c:v>
                </c:pt>
                <c:pt idx="151">
                  <c:v>1100.2107123958122</c:v>
                </c:pt>
                <c:pt idx="152">
                  <c:v>1105.9884861101746</c:v>
                </c:pt>
                <c:pt idx="153">
                  <c:v>1111.7662598245079</c:v>
                </c:pt>
                <c:pt idx="154">
                  <c:v>1117.5440335388412</c:v>
                </c:pt>
                <c:pt idx="155">
                  <c:v>1123.3218072532036</c:v>
                </c:pt>
                <c:pt idx="156">
                  <c:v>1129.0995809675369</c:v>
                </c:pt>
                <c:pt idx="157">
                  <c:v>1134.8773546818993</c:v>
                </c:pt>
                <c:pt idx="158">
                  <c:v>1140.6551283962326</c:v>
                </c:pt>
                <c:pt idx="159">
                  <c:v>1146.4329021105659</c:v>
                </c:pt>
                <c:pt idx="160">
                  <c:v>1152.2106758249283</c:v>
                </c:pt>
                <c:pt idx="161">
                  <c:v>1157.9884495392616</c:v>
                </c:pt>
                <c:pt idx="162">
                  <c:v>1163.7662232535949</c:v>
                </c:pt>
                <c:pt idx="163">
                  <c:v>1169.5439969679574</c:v>
                </c:pt>
                <c:pt idx="164">
                  <c:v>1175.3217706822907</c:v>
                </c:pt>
                <c:pt idx="165">
                  <c:v>1181.099544396624</c:v>
                </c:pt>
                <c:pt idx="166">
                  <c:v>1186.8773181109864</c:v>
                </c:pt>
                <c:pt idx="167">
                  <c:v>1192.6550918253197</c:v>
                </c:pt>
                <c:pt idx="168">
                  <c:v>1198.4328655396821</c:v>
                </c:pt>
                <c:pt idx="169">
                  <c:v>1204.2106392540154</c:v>
                </c:pt>
                <c:pt idx="170">
                  <c:v>1209.9884129683487</c:v>
                </c:pt>
                <c:pt idx="171">
                  <c:v>1215.7661866827111</c:v>
                </c:pt>
                <c:pt idx="172">
                  <c:v>1221.5439603970444</c:v>
                </c:pt>
                <c:pt idx="173">
                  <c:v>1227.3217341113777</c:v>
                </c:pt>
                <c:pt idx="174">
                  <c:v>1233.0995078257401</c:v>
                </c:pt>
                <c:pt idx="175">
                  <c:v>1238.8772815400735</c:v>
                </c:pt>
                <c:pt idx="176">
                  <c:v>1244.6550552544068</c:v>
                </c:pt>
                <c:pt idx="177">
                  <c:v>1250.4328289687692</c:v>
                </c:pt>
                <c:pt idx="178">
                  <c:v>1256.2106026831025</c:v>
                </c:pt>
                <c:pt idx="179">
                  <c:v>1261.9883763974649</c:v>
                </c:pt>
                <c:pt idx="180">
                  <c:v>1267.7661501117982</c:v>
                </c:pt>
                <c:pt idx="181">
                  <c:v>1273.5439238261315</c:v>
                </c:pt>
                <c:pt idx="182">
                  <c:v>1279.3216975404939</c:v>
                </c:pt>
                <c:pt idx="183">
                  <c:v>1285.0994712548272</c:v>
                </c:pt>
                <c:pt idx="184">
                  <c:v>1290.8772449691605</c:v>
                </c:pt>
                <c:pt idx="185">
                  <c:v>1296.6550186835229</c:v>
                </c:pt>
                <c:pt idx="186">
                  <c:v>1302.4327923978562</c:v>
                </c:pt>
                <c:pt idx="187">
                  <c:v>1308.2105661121896</c:v>
                </c:pt>
                <c:pt idx="188">
                  <c:v>1313.988339826552</c:v>
                </c:pt>
                <c:pt idx="189">
                  <c:v>1319.7661135408853</c:v>
                </c:pt>
                <c:pt idx="190">
                  <c:v>1325.5438872552186</c:v>
                </c:pt>
                <c:pt idx="191">
                  <c:v>1331.321660969581</c:v>
                </c:pt>
                <c:pt idx="192">
                  <c:v>1337.0994346839143</c:v>
                </c:pt>
                <c:pt idx="193">
                  <c:v>1342.8772083982767</c:v>
                </c:pt>
                <c:pt idx="194">
                  <c:v>1348.65498211261</c:v>
                </c:pt>
                <c:pt idx="195">
                  <c:v>1354.4327558269433</c:v>
                </c:pt>
                <c:pt idx="196">
                  <c:v>1360.2105295413057</c:v>
                </c:pt>
                <c:pt idx="197">
                  <c:v>1365.988303255639</c:v>
                </c:pt>
                <c:pt idx="198">
                  <c:v>1371.7660769699723</c:v>
                </c:pt>
                <c:pt idx="199">
                  <c:v>1377.5438506843348</c:v>
                </c:pt>
                <c:pt idx="200">
                  <c:v>1383.3216243986681</c:v>
                </c:pt>
                <c:pt idx="201">
                  <c:v>1389.0993981130014</c:v>
                </c:pt>
                <c:pt idx="202">
                  <c:v>1394.8771718273638</c:v>
                </c:pt>
                <c:pt idx="203">
                  <c:v>1400.6549455416971</c:v>
                </c:pt>
                <c:pt idx="204">
                  <c:v>1406.4327192560595</c:v>
                </c:pt>
                <c:pt idx="205">
                  <c:v>1412.2104929703928</c:v>
                </c:pt>
                <c:pt idx="206">
                  <c:v>1417.9882666847261</c:v>
                </c:pt>
                <c:pt idx="207">
                  <c:v>1423.7660403990885</c:v>
                </c:pt>
                <c:pt idx="208">
                  <c:v>1429.5438141134218</c:v>
                </c:pt>
                <c:pt idx="209">
                  <c:v>1435.3215878277551</c:v>
                </c:pt>
                <c:pt idx="210">
                  <c:v>1441.0993615421175</c:v>
                </c:pt>
                <c:pt idx="211">
                  <c:v>1446.8771352564509</c:v>
                </c:pt>
                <c:pt idx="212">
                  <c:v>1452.6549089707842</c:v>
                </c:pt>
                <c:pt idx="213">
                  <c:v>1458.4326826851466</c:v>
                </c:pt>
                <c:pt idx="214">
                  <c:v>1464.2104563994799</c:v>
                </c:pt>
                <c:pt idx="215">
                  <c:v>1469.9882301138132</c:v>
                </c:pt>
                <c:pt idx="216">
                  <c:v>1475.7660038281756</c:v>
                </c:pt>
                <c:pt idx="217">
                  <c:v>1481.5437775425089</c:v>
                </c:pt>
                <c:pt idx="218">
                  <c:v>1487.3215512568713</c:v>
                </c:pt>
                <c:pt idx="219">
                  <c:v>1493.0993249712046</c:v>
                </c:pt>
                <c:pt idx="220">
                  <c:v>1498.8770986855379</c:v>
                </c:pt>
                <c:pt idx="221">
                  <c:v>1504.6548723999003</c:v>
                </c:pt>
                <c:pt idx="222">
                  <c:v>1510.4326461142336</c:v>
                </c:pt>
                <c:pt idx="223">
                  <c:v>1516.210419828567</c:v>
                </c:pt>
                <c:pt idx="224">
                  <c:v>1521.9881935429294</c:v>
                </c:pt>
                <c:pt idx="225">
                  <c:v>1527.7659672572627</c:v>
                </c:pt>
                <c:pt idx="226">
                  <c:v>1533.543740971596</c:v>
                </c:pt>
                <c:pt idx="227">
                  <c:v>1539.3215146859584</c:v>
                </c:pt>
                <c:pt idx="228">
                  <c:v>1545.0992884002917</c:v>
                </c:pt>
                <c:pt idx="229">
                  <c:v>1550.8770621146541</c:v>
                </c:pt>
                <c:pt idx="230">
                  <c:v>1556.6548358289874</c:v>
                </c:pt>
                <c:pt idx="231">
                  <c:v>1562.4326095433207</c:v>
                </c:pt>
                <c:pt idx="232">
                  <c:v>1568.2103832576831</c:v>
                </c:pt>
                <c:pt idx="233">
                  <c:v>1573.9881569720164</c:v>
                </c:pt>
                <c:pt idx="234">
                  <c:v>1579.7659306863497</c:v>
                </c:pt>
                <c:pt idx="235">
                  <c:v>1585.5437044007122</c:v>
                </c:pt>
                <c:pt idx="236">
                  <c:v>1591.3214781150455</c:v>
                </c:pt>
                <c:pt idx="237">
                  <c:v>1597.0992518293788</c:v>
                </c:pt>
                <c:pt idx="238">
                  <c:v>1602.8770255437412</c:v>
                </c:pt>
                <c:pt idx="239">
                  <c:v>1608.6547992580745</c:v>
                </c:pt>
                <c:pt idx="240">
                  <c:v>1614.4325729724369</c:v>
                </c:pt>
                <c:pt idx="241">
                  <c:v>1620.2103466867702</c:v>
                </c:pt>
                <c:pt idx="242">
                  <c:v>1625.9881204011035</c:v>
                </c:pt>
                <c:pt idx="243">
                  <c:v>1631.7658941154659</c:v>
                </c:pt>
                <c:pt idx="244">
                  <c:v>1637.5436678297992</c:v>
                </c:pt>
                <c:pt idx="245">
                  <c:v>1643.3214415441325</c:v>
                </c:pt>
                <c:pt idx="246">
                  <c:v>1649.099215258495</c:v>
                </c:pt>
                <c:pt idx="247">
                  <c:v>1654.8769889728283</c:v>
                </c:pt>
                <c:pt idx="248">
                  <c:v>1660.6547626871616</c:v>
                </c:pt>
                <c:pt idx="249">
                  <c:v>1666.432536401524</c:v>
                </c:pt>
                <c:pt idx="250">
                  <c:v>1672.2103101158573</c:v>
                </c:pt>
                <c:pt idx="251">
                  <c:v>1677.9880838301906</c:v>
                </c:pt>
                <c:pt idx="252">
                  <c:v>1683.765857544553</c:v>
                </c:pt>
                <c:pt idx="253">
                  <c:v>1689.5436312588863</c:v>
                </c:pt>
                <c:pt idx="254">
                  <c:v>1695.3214049732487</c:v>
                </c:pt>
                <c:pt idx="255">
                  <c:v>1701.099178687582</c:v>
                </c:pt>
                <c:pt idx="256">
                  <c:v>1706.8769524019153</c:v>
                </c:pt>
                <c:pt idx="257">
                  <c:v>1712.6547261162777</c:v>
                </c:pt>
                <c:pt idx="258">
                  <c:v>1718.4324998306111</c:v>
                </c:pt>
                <c:pt idx="259">
                  <c:v>1724.2102735449444</c:v>
                </c:pt>
                <c:pt idx="260">
                  <c:v>1729.9880472593068</c:v>
                </c:pt>
                <c:pt idx="261">
                  <c:v>1735.7658209736401</c:v>
                </c:pt>
                <c:pt idx="262">
                  <c:v>1741.5435946879734</c:v>
                </c:pt>
                <c:pt idx="263">
                  <c:v>1747.3213684023358</c:v>
                </c:pt>
                <c:pt idx="264">
                  <c:v>1753.0991421166691</c:v>
                </c:pt>
                <c:pt idx="265">
                  <c:v>1758.8769158310315</c:v>
                </c:pt>
                <c:pt idx="266">
                  <c:v>1764.6546895453648</c:v>
                </c:pt>
                <c:pt idx="267">
                  <c:v>1770.4324632596981</c:v>
                </c:pt>
                <c:pt idx="268">
                  <c:v>1776.2102369740605</c:v>
                </c:pt>
                <c:pt idx="269">
                  <c:v>1781.9880106883938</c:v>
                </c:pt>
                <c:pt idx="270">
                  <c:v>1787.7657844027271</c:v>
                </c:pt>
                <c:pt idx="271">
                  <c:v>1793.5435581170896</c:v>
                </c:pt>
                <c:pt idx="272">
                  <c:v>1799.3213318314229</c:v>
                </c:pt>
                <c:pt idx="273">
                  <c:v>1805.0991055457562</c:v>
                </c:pt>
                <c:pt idx="274">
                  <c:v>1810.8768792601186</c:v>
                </c:pt>
              </c:numCache>
            </c:numRef>
          </c:yVal>
          <c:smooth val="0"/>
          <c:extLst>
            <c:ext xmlns:c16="http://schemas.microsoft.com/office/drawing/2014/chart" uri="{C3380CC4-5D6E-409C-BE32-E72D297353CC}">
              <c16:uniqueId val="{00000001-E969-4D64-AC16-D9BDF024E382}"/>
            </c:ext>
          </c:extLst>
        </c:ser>
        <c:dLbls>
          <c:showLegendKey val="0"/>
          <c:showVal val="0"/>
          <c:showCatName val="0"/>
          <c:showSerName val="0"/>
          <c:showPercent val="0"/>
          <c:showBubbleSize val="0"/>
        </c:dLbls>
        <c:axId val="558970576"/>
        <c:axId val="558971536"/>
      </c:scatterChart>
      <c:valAx>
        <c:axId val="55897057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inv_date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409]mmm\-yy;@"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58971536"/>
        <c:crosses val="autoZero"/>
        <c:crossBetween val="midCat"/>
      </c:valAx>
      <c:valAx>
        <c:axId val="55897153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inv_total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589705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227107481130074E-2"/>
          <c:y val="2.3777141493676927E-2"/>
          <c:w val="0.90871814936176454"/>
          <c:h val="0.46745202304257422"/>
        </c:manualLayout>
      </c:layout>
      <c:lineChart>
        <c:grouping val="standard"/>
        <c:varyColors val="0"/>
        <c:ser>
          <c:idx val="0"/>
          <c:order val="0"/>
          <c:tx>
            <c:strRef>
              <c:f>Forecasting_Results!$B$1</c:f>
              <c:strCache>
                <c:ptCount val="1"/>
                <c:pt idx="0">
                  <c:v>inv_total</c:v>
                </c:pt>
              </c:strCache>
            </c:strRef>
          </c:tx>
          <c:spPr>
            <a:ln w="28575" cap="rnd">
              <a:solidFill>
                <a:schemeClr val="accent1"/>
              </a:solidFill>
              <a:round/>
            </a:ln>
            <a:effectLst/>
          </c:spPr>
          <c:marker>
            <c:symbol val="none"/>
          </c:marker>
          <c:val>
            <c:numRef>
              <c:f>Forecasting_Results!$B$2:$B$425</c:f>
              <c:numCache>
                <c:formatCode>General</c:formatCode>
                <c:ptCount val="424"/>
                <c:pt idx="0">
                  <c:v>47.96</c:v>
                </c:pt>
                <c:pt idx="1">
                  <c:v>64.50222222222223</c:v>
                </c:pt>
                <c:pt idx="2">
                  <c:v>81.044444444444451</c:v>
                </c:pt>
                <c:pt idx="3">
                  <c:v>97.586666666666673</c:v>
                </c:pt>
                <c:pt idx="4">
                  <c:v>114.12888888888889</c:v>
                </c:pt>
                <c:pt idx="5">
                  <c:v>130.67111111111112</c:v>
                </c:pt>
                <c:pt idx="6">
                  <c:v>147.21333333333334</c:v>
                </c:pt>
                <c:pt idx="7">
                  <c:v>163.75555555555553</c:v>
                </c:pt>
                <c:pt idx="8">
                  <c:v>180.29777777777778</c:v>
                </c:pt>
                <c:pt idx="9">
                  <c:v>196.84</c:v>
                </c:pt>
                <c:pt idx="10">
                  <c:v>191.30799999999999</c:v>
                </c:pt>
                <c:pt idx="11">
                  <c:v>185.77600000000001</c:v>
                </c:pt>
                <c:pt idx="12">
                  <c:v>180.244</c:v>
                </c:pt>
                <c:pt idx="13">
                  <c:v>174.71200000000002</c:v>
                </c:pt>
                <c:pt idx="14">
                  <c:v>169.18</c:v>
                </c:pt>
                <c:pt idx="15">
                  <c:v>163.64800000000002</c:v>
                </c:pt>
                <c:pt idx="16">
                  <c:v>158.11600000000001</c:v>
                </c:pt>
                <c:pt idx="17">
                  <c:v>152.584</c:v>
                </c:pt>
                <c:pt idx="18">
                  <c:v>147.05200000000002</c:v>
                </c:pt>
                <c:pt idx="19">
                  <c:v>141.52000000000001</c:v>
                </c:pt>
                <c:pt idx="20">
                  <c:v>157.45250000000001</c:v>
                </c:pt>
                <c:pt idx="21">
                  <c:v>173.38499999999999</c:v>
                </c:pt>
                <c:pt idx="22">
                  <c:v>189.3175</c:v>
                </c:pt>
                <c:pt idx="23">
                  <c:v>205.25</c:v>
                </c:pt>
                <c:pt idx="24">
                  <c:v>231.57571428571427</c:v>
                </c:pt>
                <c:pt idx="25">
                  <c:v>257.90142857142854</c:v>
                </c:pt>
                <c:pt idx="26">
                  <c:v>284.22714285714284</c:v>
                </c:pt>
                <c:pt idx="27">
                  <c:v>310.55285714285714</c:v>
                </c:pt>
                <c:pt idx="28">
                  <c:v>336.87857142857138</c:v>
                </c:pt>
                <c:pt idx="29">
                  <c:v>363.20428571428567</c:v>
                </c:pt>
                <c:pt idx="30">
                  <c:v>389.53</c:v>
                </c:pt>
                <c:pt idx="31">
                  <c:v>362.61</c:v>
                </c:pt>
                <c:pt idx="32">
                  <c:v>335.36799999999999</c:v>
                </c:pt>
                <c:pt idx="33">
                  <c:v>308.12600000000003</c:v>
                </c:pt>
                <c:pt idx="34">
                  <c:v>280.88400000000001</c:v>
                </c:pt>
                <c:pt idx="35">
                  <c:v>253.642</c:v>
                </c:pt>
                <c:pt idx="36">
                  <c:v>226.4</c:v>
                </c:pt>
                <c:pt idx="37">
                  <c:v>123.73</c:v>
                </c:pt>
                <c:pt idx="38">
                  <c:v>114.68333333333334</c:v>
                </c:pt>
                <c:pt idx="39">
                  <c:v>105.63666666666667</c:v>
                </c:pt>
                <c:pt idx="40">
                  <c:v>96.59</c:v>
                </c:pt>
                <c:pt idx="41">
                  <c:v>140.69</c:v>
                </c:pt>
                <c:pt idx="42">
                  <c:v>184.79</c:v>
                </c:pt>
                <c:pt idx="43">
                  <c:v>228.89</c:v>
                </c:pt>
                <c:pt idx="44">
                  <c:v>340.17250000000001</c:v>
                </c:pt>
                <c:pt idx="45">
                  <c:v>451.45499999999998</c:v>
                </c:pt>
                <c:pt idx="46">
                  <c:v>562.73749999999995</c:v>
                </c:pt>
                <c:pt idx="47">
                  <c:v>674.02</c:v>
                </c:pt>
                <c:pt idx="48">
                  <c:v>537.78</c:v>
                </c:pt>
                <c:pt idx="49">
                  <c:v>401.54</c:v>
                </c:pt>
                <c:pt idx="50">
                  <c:v>21.99</c:v>
                </c:pt>
                <c:pt idx="51">
                  <c:v>91.397499999999994</c:v>
                </c:pt>
                <c:pt idx="52">
                  <c:v>160.80500000000001</c:v>
                </c:pt>
                <c:pt idx="53">
                  <c:v>230.21250000000001</c:v>
                </c:pt>
                <c:pt idx="54">
                  <c:v>299.62</c:v>
                </c:pt>
                <c:pt idx="55">
                  <c:v>401.68</c:v>
                </c:pt>
                <c:pt idx="56">
                  <c:v>149.76</c:v>
                </c:pt>
                <c:pt idx="57">
                  <c:v>141.18</c:v>
                </c:pt>
                <c:pt idx="58">
                  <c:v>132.6</c:v>
                </c:pt>
                <c:pt idx="59">
                  <c:v>124.02</c:v>
                </c:pt>
                <c:pt idx="60">
                  <c:v>344.31</c:v>
                </c:pt>
                <c:pt idx="61">
                  <c:v>266.6275</c:v>
                </c:pt>
                <c:pt idx="62">
                  <c:v>188.94499999999999</c:v>
                </c:pt>
                <c:pt idx="63">
                  <c:v>111.26249999999999</c:v>
                </c:pt>
                <c:pt idx="64">
                  <c:v>33.58</c:v>
                </c:pt>
                <c:pt idx="65">
                  <c:v>290.67999999999995</c:v>
                </c:pt>
                <c:pt idx="66">
                  <c:v>547.78</c:v>
                </c:pt>
                <c:pt idx="67">
                  <c:v>628.02</c:v>
                </c:pt>
                <c:pt idx="68">
                  <c:v>552.93999999999994</c:v>
                </c:pt>
                <c:pt idx="69">
                  <c:v>477.86</c:v>
                </c:pt>
                <c:pt idx="70">
                  <c:v>402.78</c:v>
                </c:pt>
                <c:pt idx="71">
                  <c:v>343.97</c:v>
                </c:pt>
                <c:pt idx="72">
                  <c:v>285.16000000000003</c:v>
                </c:pt>
                <c:pt idx="73">
                  <c:v>103.54</c:v>
                </c:pt>
                <c:pt idx="74">
                  <c:v>372.32</c:v>
                </c:pt>
                <c:pt idx="75">
                  <c:v>384.65999999999997</c:v>
                </c:pt>
                <c:pt idx="76">
                  <c:v>397</c:v>
                </c:pt>
                <c:pt idx="77">
                  <c:v>225.27500000000001</c:v>
                </c:pt>
                <c:pt idx="78">
                  <c:v>53.55</c:v>
                </c:pt>
                <c:pt idx="79">
                  <c:v>307.33</c:v>
                </c:pt>
                <c:pt idx="80">
                  <c:v>338.23500000000001</c:v>
                </c:pt>
                <c:pt idx="81">
                  <c:v>369.14</c:v>
                </c:pt>
                <c:pt idx="82">
                  <c:v>519.32000000000005</c:v>
                </c:pt>
                <c:pt idx="83">
                  <c:v>660.81</c:v>
                </c:pt>
                <c:pt idx="84">
                  <c:v>293.85000000000002</c:v>
                </c:pt>
                <c:pt idx="85">
                  <c:v>277.05</c:v>
                </c:pt>
                <c:pt idx="86">
                  <c:v>334.42500000000001</c:v>
                </c:pt>
                <c:pt idx="87">
                  <c:v>391.8</c:v>
                </c:pt>
                <c:pt idx="88">
                  <c:v>70.52</c:v>
                </c:pt>
                <c:pt idx="89">
                  <c:v>95.33</c:v>
                </c:pt>
                <c:pt idx="90">
                  <c:v>315.63</c:v>
                </c:pt>
                <c:pt idx="91">
                  <c:v>35.96</c:v>
                </c:pt>
                <c:pt idx="92">
                  <c:v>34.159999999999997</c:v>
                </c:pt>
                <c:pt idx="93">
                  <c:v>113.77</c:v>
                </c:pt>
                <c:pt idx="94">
                  <c:v>193.38</c:v>
                </c:pt>
                <c:pt idx="95">
                  <c:v>1144.06</c:v>
                </c:pt>
                <c:pt idx="96">
                  <c:v>302.48</c:v>
                </c:pt>
                <c:pt idx="97">
                  <c:v>441.97</c:v>
                </c:pt>
                <c:pt idx="98">
                  <c:v>230.98000000000002</c:v>
                </c:pt>
                <c:pt idx="99">
                  <c:v>19.989999999999998</c:v>
                </c:pt>
                <c:pt idx="100">
                  <c:v>548.4</c:v>
                </c:pt>
                <c:pt idx="101">
                  <c:v>476.52</c:v>
                </c:pt>
                <c:pt idx="102">
                  <c:v>404.64</c:v>
                </c:pt>
                <c:pt idx="103">
                  <c:v>332.76</c:v>
                </c:pt>
                <c:pt idx="104">
                  <c:v>433.10749999999996</c:v>
                </c:pt>
                <c:pt idx="105">
                  <c:v>533.45499999999993</c:v>
                </c:pt>
                <c:pt idx="106">
                  <c:v>633.80250000000001</c:v>
                </c:pt>
                <c:pt idx="107">
                  <c:v>734.15</c:v>
                </c:pt>
                <c:pt idx="108">
                  <c:v>242.74</c:v>
                </c:pt>
                <c:pt idx="109">
                  <c:v>628.48</c:v>
                </c:pt>
                <c:pt idx="110">
                  <c:v>264.89999999999998</c:v>
                </c:pt>
                <c:pt idx="111">
                  <c:v>135.24499999999998</c:v>
                </c:pt>
                <c:pt idx="112">
                  <c:v>5.59</c:v>
                </c:pt>
                <c:pt idx="113">
                  <c:v>347.69</c:v>
                </c:pt>
                <c:pt idx="114">
                  <c:v>1161.95</c:v>
                </c:pt>
                <c:pt idx="115">
                  <c:v>358.97</c:v>
                </c:pt>
                <c:pt idx="116">
                  <c:v>329.67</c:v>
                </c:pt>
                <c:pt idx="117">
                  <c:v>1187.3699999999999</c:v>
                </c:pt>
                <c:pt idx="118">
                  <c:v>951.08</c:v>
                </c:pt>
                <c:pt idx="119">
                  <c:v>478.63</c:v>
                </c:pt>
                <c:pt idx="120">
                  <c:v>413.6</c:v>
                </c:pt>
                <c:pt idx="121">
                  <c:v>250.08</c:v>
                </c:pt>
                <c:pt idx="122">
                  <c:v>733.76</c:v>
                </c:pt>
                <c:pt idx="123">
                  <c:v>1124.58</c:v>
                </c:pt>
                <c:pt idx="124">
                  <c:v>471.01</c:v>
                </c:pt>
                <c:pt idx="125">
                  <c:v>851.77</c:v>
                </c:pt>
                <c:pt idx="126">
                  <c:v>1364.15</c:v>
                </c:pt>
                <c:pt idx="127">
                  <c:v>416.62</c:v>
                </c:pt>
                <c:pt idx="128">
                  <c:v>668.74</c:v>
                </c:pt>
                <c:pt idx="129">
                  <c:v>920.86</c:v>
                </c:pt>
                <c:pt idx="130">
                  <c:v>409.57</c:v>
                </c:pt>
                <c:pt idx="131">
                  <c:v>197.68</c:v>
                </c:pt>
                <c:pt idx="132">
                  <c:v>340.78</c:v>
                </c:pt>
                <c:pt idx="133">
                  <c:v>6.58</c:v>
                </c:pt>
                <c:pt idx="134">
                  <c:v>17.98</c:v>
                </c:pt>
                <c:pt idx="135">
                  <c:v>963.5</c:v>
                </c:pt>
                <c:pt idx="136">
                  <c:v>340.76</c:v>
                </c:pt>
                <c:pt idx="137">
                  <c:v>1527.35</c:v>
                </c:pt>
                <c:pt idx="138">
                  <c:v>790.81</c:v>
                </c:pt>
                <c:pt idx="139">
                  <c:v>490.7</c:v>
                </c:pt>
                <c:pt idx="140">
                  <c:v>1344.61</c:v>
                </c:pt>
                <c:pt idx="141">
                  <c:v>213.65</c:v>
                </c:pt>
                <c:pt idx="142">
                  <c:v>701.38</c:v>
                </c:pt>
                <c:pt idx="143">
                  <c:v>1273.72</c:v>
                </c:pt>
                <c:pt idx="144">
                  <c:v>938.03500000000008</c:v>
                </c:pt>
                <c:pt idx="145">
                  <c:v>602.35</c:v>
                </c:pt>
                <c:pt idx="146">
                  <c:v>254.73</c:v>
                </c:pt>
                <c:pt idx="147">
                  <c:v>991.4</c:v>
                </c:pt>
                <c:pt idx="148">
                  <c:v>661.7</c:v>
                </c:pt>
                <c:pt idx="149">
                  <c:v>350.43</c:v>
                </c:pt>
                <c:pt idx="150">
                  <c:v>816.37</c:v>
                </c:pt>
                <c:pt idx="151">
                  <c:v>1179.0999999999999</c:v>
                </c:pt>
                <c:pt idx="152">
                  <c:v>705.76</c:v>
                </c:pt>
                <c:pt idx="153">
                  <c:v>839.25</c:v>
                </c:pt>
                <c:pt idx="154">
                  <c:v>735.01</c:v>
                </c:pt>
                <c:pt idx="155">
                  <c:v>839.52</c:v>
                </c:pt>
                <c:pt idx="156">
                  <c:v>1530.55</c:v>
                </c:pt>
                <c:pt idx="157">
                  <c:v>333.49</c:v>
                </c:pt>
                <c:pt idx="158">
                  <c:v>698.75</c:v>
                </c:pt>
                <c:pt idx="159">
                  <c:v>699.07</c:v>
                </c:pt>
                <c:pt idx="160">
                  <c:v>421.78</c:v>
                </c:pt>
                <c:pt idx="161">
                  <c:v>738.13</c:v>
                </c:pt>
                <c:pt idx="162">
                  <c:v>920.44</c:v>
                </c:pt>
                <c:pt idx="163">
                  <c:v>325.10000000000002</c:v>
                </c:pt>
                <c:pt idx="164">
                  <c:v>405.69</c:v>
                </c:pt>
                <c:pt idx="165">
                  <c:v>192.44</c:v>
                </c:pt>
                <c:pt idx="166">
                  <c:v>149.31</c:v>
                </c:pt>
                <c:pt idx="167">
                  <c:v>341.52</c:v>
                </c:pt>
                <c:pt idx="168">
                  <c:v>758.86</c:v>
                </c:pt>
                <c:pt idx="169">
                  <c:v>742.73</c:v>
                </c:pt>
                <c:pt idx="170">
                  <c:v>535.92999999999995</c:v>
                </c:pt>
                <c:pt idx="171">
                  <c:v>332.6</c:v>
                </c:pt>
                <c:pt idx="172">
                  <c:v>365.01</c:v>
                </c:pt>
                <c:pt idx="173">
                  <c:v>1626.35</c:v>
                </c:pt>
                <c:pt idx="174">
                  <c:v>604.5</c:v>
                </c:pt>
                <c:pt idx="175">
                  <c:v>287.23</c:v>
                </c:pt>
                <c:pt idx="176">
                  <c:v>1008.92</c:v>
                </c:pt>
                <c:pt idx="177">
                  <c:v>848.46</c:v>
                </c:pt>
                <c:pt idx="178">
                  <c:v>813.81</c:v>
                </c:pt>
                <c:pt idx="179">
                  <c:v>1292.19</c:v>
                </c:pt>
                <c:pt idx="180">
                  <c:v>436.91</c:v>
                </c:pt>
                <c:pt idx="181">
                  <c:v>1367.92</c:v>
                </c:pt>
                <c:pt idx="182">
                  <c:v>802.42</c:v>
                </c:pt>
                <c:pt idx="183">
                  <c:v>1050.95</c:v>
                </c:pt>
                <c:pt idx="184">
                  <c:v>672.03</c:v>
                </c:pt>
                <c:pt idx="185">
                  <c:v>235.07</c:v>
                </c:pt>
                <c:pt idx="186">
                  <c:v>264.32</c:v>
                </c:pt>
                <c:pt idx="187">
                  <c:v>1714.96</c:v>
                </c:pt>
                <c:pt idx="188">
                  <c:v>1053.18</c:v>
                </c:pt>
                <c:pt idx="189">
                  <c:v>1822.52</c:v>
                </c:pt>
                <c:pt idx="190">
                  <c:v>620.85</c:v>
                </c:pt>
                <c:pt idx="191">
                  <c:v>456.82</c:v>
                </c:pt>
                <c:pt idx="192">
                  <c:v>777.43</c:v>
                </c:pt>
                <c:pt idx="193">
                  <c:v>485.01</c:v>
                </c:pt>
                <c:pt idx="194">
                  <c:v>1266.75</c:v>
                </c:pt>
                <c:pt idx="195">
                  <c:v>1051.51</c:v>
                </c:pt>
                <c:pt idx="196">
                  <c:v>646.15</c:v>
                </c:pt>
                <c:pt idx="197">
                  <c:v>950.77</c:v>
                </c:pt>
                <c:pt idx="198">
                  <c:v>1014.29</c:v>
                </c:pt>
                <c:pt idx="199">
                  <c:v>515.17999999999995</c:v>
                </c:pt>
                <c:pt idx="200">
                  <c:v>315.44</c:v>
                </c:pt>
                <c:pt idx="201">
                  <c:v>1071.9100000000001</c:v>
                </c:pt>
                <c:pt idx="202">
                  <c:v>849.66</c:v>
                </c:pt>
                <c:pt idx="203">
                  <c:v>656.41</c:v>
                </c:pt>
                <c:pt idx="204">
                  <c:v>1061.28</c:v>
                </c:pt>
                <c:pt idx="205">
                  <c:v>839.1</c:v>
                </c:pt>
                <c:pt idx="206">
                  <c:v>900.67</c:v>
                </c:pt>
                <c:pt idx="207">
                  <c:v>1009.03</c:v>
                </c:pt>
                <c:pt idx="208">
                  <c:v>663.26</c:v>
                </c:pt>
                <c:pt idx="209">
                  <c:v>1136.27</c:v>
                </c:pt>
                <c:pt idx="210">
                  <c:v>966.19</c:v>
                </c:pt>
                <c:pt idx="211">
                  <c:v>1365.94</c:v>
                </c:pt>
                <c:pt idx="212">
                  <c:v>998.52</c:v>
                </c:pt>
                <c:pt idx="213">
                  <c:v>1276.49</c:v>
                </c:pt>
                <c:pt idx="214">
                  <c:v>477.11</c:v>
                </c:pt>
                <c:pt idx="215">
                  <c:v>1204.8800000000001</c:v>
                </c:pt>
                <c:pt idx="216">
                  <c:v>1055.8800000000001</c:v>
                </c:pt>
                <c:pt idx="217">
                  <c:v>1768.98</c:v>
                </c:pt>
                <c:pt idx="218">
                  <c:v>379.93</c:v>
                </c:pt>
                <c:pt idx="219">
                  <c:v>482.21</c:v>
                </c:pt>
                <c:pt idx="220">
                  <c:v>1513.25</c:v>
                </c:pt>
                <c:pt idx="221">
                  <c:v>1230.54</c:v>
                </c:pt>
                <c:pt idx="222">
                  <c:v>1092.5999999999999</c:v>
                </c:pt>
                <c:pt idx="223">
                  <c:v>93.92</c:v>
                </c:pt>
                <c:pt idx="224">
                  <c:v>659.22</c:v>
                </c:pt>
                <c:pt idx="225">
                  <c:v>1721.65</c:v>
                </c:pt>
                <c:pt idx="226">
                  <c:v>1160.99</c:v>
                </c:pt>
                <c:pt idx="227">
                  <c:v>1763.83</c:v>
                </c:pt>
                <c:pt idx="228">
                  <c:v>617.19000000000005</c:v>
                </c:pt>
                <c:pt idx="229">
                  <c:v>1669.21</c:v>
                </c:pt>
                <c:pt idx="230">
                  <c:v>1388.61</c:v>
                </c:pt>
                <c:pt idx="231">
                  <c:v>1297.82</c:v>
                </c:pt>
                <c:pt idx="232">
                  <c:v>756.01</c:v>
                </c:pt>
                <c:pt idx="233">
                  <c:v>1099.98</c:v>
                </c:pt>
                <c:pt idx="234">
                  <c:v>627.91999999999996</c:v>
                </c:pt>
                <c:pt idx="235">
                  <c:v>939.95</c:v>
                </c:pt>
                <c:pt idx="236">
                  <c:v>1514.35</c:v>
                </c:pt>
                <c:pt idx="237">
                  <c:v>1928.49</c:v>
                </c:pt>
                <c:pt idx="238">
                  <c:v>1313.71</c:v>
                </c:pt>
                <c:pt idx="239">
                  <c:v>2078.61</c:v>
                </c:pt>
                <c:pt idx="240">
                  <c:v>428.17</c:v>
                </c:pt>
                <c:pt idx="241">
                  <c:v>1936.48</c:v>
                </c:pt>
                <c:pt idx="242">
                  <c:v>803.58</c:v>
                </c:pt>
                <c:pt idx="243">
                  <c:v>1565.46</c:v>
                </c:pt>
                <c:pt idx="244">
                  <c:v>1292.44</c:v>
                </c:pt>
                <c:pt idx="245">
                  <c:v>1035.3900000000001</c:v>
                </c:pt>
                <c:pt idx="246">
                  <c:v>2655.01</c:v>
                </c:pt>
                <c:pt idx="247">
                  <c:v>1165.68</c:v>
                </c:pt>
                <c:pt idx="248">
                  <c:v>1434.07</c:v>
                </c:pt>
                <c:pt idx="249">
                  <c:v>1158.3399999999999</c:v>
                </c:pt>
                <c:pt idx="250">
                  <c:v>1282.8900000000001</c:v>
                </c:pt>
                <c:pt idx="251">
                  <c:v>564.38</c:v>
                </c:pt>
                <c:pt idx="252">
                  <c:v>1124.1500000000001</c:v>
                </c:pt>
                <c:pt idx="253">
                  <c:v>950.58</c:v>
                </c:pt>
                <c:pt idx="254">
                  <c:v>1647.28</c:v>
                </c:pt>
                <c:pt idx="255">
                  <c:v>637.80999999999995</c:v>
                </c:pt>
                <c:pt idx="256">
                  <c:v>1337.25</c:v>
                </c:pt>
                <c:pt idx="257">
                  <c:v>742.17</c:v>
                </c:pt>
                <c:pt idx="258">
                  <c:v>1247.69</c:v>
                </c:pt>
                <c:pt idx="259">
                  <c:v>1004.44</c:v>
                </c:pt>
                <c:pt idx="260">
                  <c:v>892.46</c:v>
                </c:pt>
                <c:pt idx="261">
                  <c:v>1522.63</c:v>
                </c:pt>
                <c:pt idx="262">
                  <c:v>1210.5</c:v>
                </c:pt>
                <c:pt idx="263">
                  <c:v>1204.57</c:v>
                </c:pt>
                <c:pt idx="264">
                  <c:v>725.2</c:v>
                </c:pt>
                <c:pt idx="265">
                  <c:v>3291.18</c:v>
                </c:pt>
                <c:pt idx="266">
                  <c:v>2803.37</c:v>
                </c:pt>
                <c:pt idx="267">
                  <c:v>1463.64</c:v>
                </c:pt>
                <c:pt idx="268">
                  <c:v>1030.8599999999999</c:v>
                </c:pt>
                <c:pt idx="269">
                  <c:v>1753.41</c:v>
                </c:pt>
                <c:pt idx="270">
                  <c:v>1507.17</c:v>
                </c:pt>
                <c:pt idx="271">
                  <c:v>1547.33</c:v>
                </c:pt>
                <c:pt idx="272">
                  <c:v>1111.05</c:v>
                </c:pt>
                <c:pt idx="273">
                  <c:v>2554.4499999999998</c:v>
                </c:pt>
                <c:pt idx="274">
                  <c:v>2059.58</c:v>
                </c:pt>
                <c:pt idx="275">
                  <c:v>1735.79</c:v>
                </c:pt>
                <c:pt idx="276">
                  <c:v>1703.33</c:v>
                </c:pt>
                <c:pt idx="277">
                  <c:v>1412.09</c:v>
                </c:pt>
                <c:pt idx="278">
                  <c:v>2615.34</c:v>
                </c:pt>
                <c:pt idx="279">
                  <c:v>839.85</c:v>
                </c:pt>
                <c:pt idx="280">
                  <c:v>1278.96</c:v>
                </c:pt>
                <c:pt idx="281">
                  <c:v>1896.01</c:v>
                </c:pt>
                <c:pt idx="282">
                  <c:v>1650.33</c:v>
                </c:pt>
                <c:pt idx="283">
                  <c:v>1941.09</c:v>
                </c:pt>
                <c:pt idx="284">
                  <c:v>1009.97</c:v>
                </c:pt>
                <c:pt idx="285">
                  <c:v>964.43</c:v>
                </c:pt>
                <c:pt idx="286">
                  <c:v>1642.17</c:v>
                </c:pt>
                <c:pt idx="287">
                  <c:v>1280.6300000000001</c:v>
                </c:pt>
                <c:pt idx="288">
                  <c:v>1034.8399999999999</c:v>
                </c:pt>
                <c:pt idx="289">
                  <c:v>1592.61</c:v>
                </c:pt>
                <c:pt idx="290">
                  <c:v>909.01</c:v>
                </c:pt>
                <c:pt idx="291">
                  <c:v>862.73</c:v>
                </c:pt>
                <c:pt idx="292">
                  <c:v>941.81</c:v>
                </c:pt>
                <c:pt idx="293">
                  <c:v>1906.03</c:v>
                </c:pt>
                <c:pt idx="294">
                  <c:v>1806.96</c:v>
                </c:pt>
                <c:pt idx="295">
                  <c:v>1270.3699999999999</c:v>
                </c:pt>
                <c:pt idx="296">
                  <c:v>1234.04</c:v>
                </c:pt>
                <c:pt idx="297">
                  <c:v>1923.25</c:v>
                </c:pt>
                <c:pt idx="298">
                  <c:v>1435.94</c:v>
                </c:pt>
                <c:pt idx="299">
                  <c:v>1075.76</c:v>
                </c:pt>
                <c:pt idx="300">
                  <c:v>1593.14</c:v>
                </c:pt>
                <c:pt idx="301">
                  <c:v>2751.22</c:v>
                </c:pt>
                <c:pt idx="302">
                  <c:v>1827.69</c:v>
                </c:pt>
                <c:pt idx="303">
                  <c:v>1653.72</c:v>
                </c:pt>
                <c:pt idx="304">
                  <c:v>1481.39</c:v>
                </c:pt>
                <c:pt idx="305">
                  <c:v>1881.92</c:v>
                </c:pt>
                <c:pt idx="306">
                  <c:v>1967.51</c:v>
                </c:pt>
                <c:pt idx="307">
                  <c:v>1907.51</c:v>
                </c:pt>
                <c:pt idx="308">
                  <c:v>1117.18</c:v>
                </c:pt>
                <c:pt idx="309">
                  <c:v>2295.5300000000002</c:v>
                </c:pt>
                <c:pt idx="310">
                  <c:v>1983.26</c:v>
                </c:pt>
                <c:pt idx="311">
                  <c:v>1309.3699999999999</c:v>
                </c:pt>
                <c:pt idx="312">
                  <c:v>1362.42</c:v>
                </c:pt>
                <c:pt idx="313">
                  <c:v>1314.32</c:v>
                </c:pt>
                <c:pt idx="314">
                  <c:v>1396.62</c:v>
                </c:pt>
                <c:pt idx="315">
                  <c:v>1983.47</c:v>
                </c:pt>
                <c:pt idx="316">
                  <c:v>884.35</c:v>
                </c:pt>
                <c:pt idx="317">
                  <c:v>1819.45</c:v>
                </c:pt>
                <c:pt idx="318">
                  <c:v>2749.8</c:v>
                </c:pt>
                <c:pt idx="319">
                  <c:v>1592.67</c:v>
                </c:pt>
                <c:pt idx="320">
                  <c:v>1869.86</c:v>
                </c:pt>
                <c:pt idx="321">
                  <c:v>1667.08</c:v>
                </c:pt>
                <c:pt idx="322">
                  <c:v>1805.98</c:v>
                </c:pt>
                <c:pt idx="323">
                  <c:v>2806.45</c:v>
                </c:pt>
                <c:pt idx="324">
                  <c:v>3739.15</c:v>
                </c:pt>
                <c:pt idx="325">
                  <c:v>1788.11</c:v>
                </c:pt>
                <c:pt idx="326">
                  <c:v>1097.21</c:v>
                </c:pt>
                <c:pt idx="327">
                  <c:v>1395.37</c:v>
                </c:pt>
                <c:pt idx="328">
                  <c:v>1572.9</c:v>
                </c:pt>
                <c:pt idx="329">
                  <c:v>1716.83</c:v>
                </c:pt>
                <c:pt idx="330">
                  <c:v>1591.29</c:v>
                </c:pt>
                <c:pt idx="331">
                  <c:v>1749.14</c:v>
                </c:pt>
                <c:pt idx="332">
                  <c:v>2227.81</c:v>
                </c:pt>
                <c:pt idx="333">
                  <c:v>2327.9499999999998</c:v>
                </c:pt>
                <c:pt idx="334">
                  <c:v>1101.94</c:v>
                </c:pt>
                <c:pt idx="335">
                  <c:v>2125.6999999999998</c:v>
                </c:pt>
                <c:pt idx="336">
                  <c:v>1144.19</c:v>
                </c:pt>
                <c:pt idx="337">
                  <c:v>1972.75</c:v>
                </c:pt>
                <c:pt idx="338">
                  <c:v>1824.98</c:v>
                </c:pt>
              </c:numCache>
            </c:numRef>
          </c:val>
          <c:smooth val="0"/>
          <c:extLst>
            <c:ext xmlns:c16="http://schemas.microsoft.com/office/drawing/2014/chart" uri="{C3380CC4-5D6E-409C-BE32-E72D297353CC}">
              <c16:uniqueId val="{00000000-4EE3-4E22-9D2A-36AF2E8FCCC5}"/>
            </c:ext>
          </c:extLst>
        </c:ser>
        <c:ser>
          <c:idx val="1"/>
          <c:order val="1"/>
          <c:tx>
            <c:strRef>
              <c:f>Forecasting_Results!$C$1</c:f>
              <c:strCache>
                <c:ptCount val="1"/>
                <c:pt idx="0">
                  <c:v>Forecast(inv_total)</c:v>
                </c:pt>
              </c:strCache>
            </c:strRef>
          </c:tx>
          <c:spPr>
            <a:ln w="25400" cap="rnd">
              <a:solidFill>
                <a:schemeClr val="accent2"/>
              </a:solidFill>
              <a:round/>
            </a:ln>
            <a:effectLst/>
          </c:spPr>
          <c:marker>
            <c:symbol val="none"/>
          </c:marker>
          <c:cat>
            <c:numRef>
              <c:f>Forecasting_Results!$A$2:$A$425</c:f>
              <c:numCache>
                <c:formatCode>m/d/yyyy\ h:mm</c:formatCode>
                <c:ptCount val="424"/>
                <c:pt idx="0">
                  <c:v>41317</c:v>
                </c:pt>
                <c:pt idx="1">
                  <c:v>41318</c:v>
                </c:pt>
                <c:pt idx="2">
                  <c:v>41319</c:v>
                </c:pt>
                <c:pt idx="3">
                  <c:v>41320</c:v>
                </c:pt>
                <c:pt idx="4">
                  <c:v>41321</c:v>
                </c:pt>
                <c:pt idx="5">
                  <c:v>41322</c:v>
                </c:pt>
                <c:pt idx="6">
                  <c:v>41323</c:v>
                </c:pt>
                <c:pt idx="7">
                  <c:v>41324</c:v>
                </c:pt>
                <c:pt idx="8">
                  <c:v>41325</c:v>
                </c:pt>
                <c:pt idx="9">
                  <c:v>41326</c:v>
                </c:pt>
                <c:pt idx="10">
                  <c:v>41327</c:v>
                </c:pt>
                <c:pt idx="11">
                  <c:v>41328</c:v>
                </c:pt>
                <c:pt idx="12">
                  <c:v>41329</c:v>
                </c:pt>
                <c:pt idx="13">
                  <c:v>41330</c:v>
                </c:pt>
                <c:pt idx="14">
                  <c:v>41331</c:v>
                </c:pt>
                <c:pt idx="15">
                  <c:v>41332</c:v>
                </c:pt>
                <c:pt idx="16">
                  <c:v>41333</c:v>
                </c:pt>
                <c:pt idx="17">
                  <c:v>41334</c:v>
                </c:pt>
                <c:pt idx="18">
                  <c:v>41335</c:v>
                </c:pt>
                <c:pt idx="19">
                  <c:v>41336</c:v>
                </c:pt>
                <c:pt idx="20">
                  <c:v>41337</c:v>
                </c:pt>
                <c:pt idx="21">
                  <c:v>41338</c:v>
                </c:pt>
                <c:pt idx="22">
                  <c:v>41339</c:v>
                </c:pt>
                <c:pt idx="23">
                  <c:v>41340</c:v>
                </c:pt>
                <c:pt idx="24">
                  <c:v>41341</c:v>
                </c:pt>
                <c:pt idx="25">
                  <c:v>41342</c:v>
                </c:pt>
                <c:pt idx="26">
                  <c:v>41343</c:v>
                </c:pt>
                <c:pt idx="27">
                  <c:v>41344</c:v>
                </c:pt>
                <c:pt idx="28">
                  <c:v>41345</c:v>
                </c:pt>
                <c:pt idx="29">
                  <c:v>41346</c:v>
                </c:pt>
                <c:pt idx="30">
                  <c:v>41347</c:v>
                </c:pt>
                <c:pt idx="31">
                  <c:v>41348</c:v>
                </c:pt>
                <c:pt idx="32">
                  <c:v>41349</c:v>
                </c:pt>
                <c:pt idx="33">
                  <c:v>41350</c:v>
                </c:pt>
                <c:pt idx="34">
                  <c:v>41351</c:v>
                </c:pt>
                <c:pt idx="35">
                  <c:v>41352</c:v>
                </c:pt>
                <c:pt idx="36">
                  <c:v>41353</c:v>
                </c:pt>
                <c:pt idx="37">
                  <c:v>41354</c:v>
                </c:pt>
                <c:pt idx="38">
                  <c:v>41355</c:v>
                </c:pt>
                <c:pt idx="39">
                  <c:v>41356</c:v>
                </c:pt>
                <c:pt idx="40">
                  <c:v>41357</c:v>
                </c:pt>
                <c:pt idx="41">
                  <c:v>41358</c:v>
                </c:pt>
                <c:pt idx="42">
                  <c:v>41359</c:v>
                </c:pt>
                <c:pt idx="43">
                  <c:v>41360</c:v>
                </c:pt>
                <c:pt idx="44">
                  <c:v>41361</c:v>
                </c:pt>
                <c:pt idx="45">
                  <c:v>41362</c:v>
                </c:pt>
                <c:pt idx="46">
                  <c:v>41363</c:v>
                </c:pt>
                <c:pt idx="47">
                  <c:v>41364</c:v>
                </c:pt>
                <c:pt idx="48">
                  <c:v>41365</c:v>
                </c:pt>
                <c:pt idx="49">
                  <c:v>41366</c:v>
                </c:pt>
                <c:pt idx="50">
                  <c:v>41367</c:v>
                </c:pt>
                <c:pt idx="51">
                  <c:v>41368</c:v>
                </c:pt>
                <c:pt idx="52">
                  <c:v>41369</c:v>
                </c:pt>
                <c:pt idx="53">
                  <c:v>41370</c:v>
                </c:pt>
                <c:pt idx="54">
                  <c:v>41371</c:v>
                </c:pt>
                <c:pt idx="55">
                  <c:v>41372</c:v>
                </c:pt>
                <c:pt idx="56">
                  <c:v>41373</c:v>
                </c:pt>
                <c:pt idx="57">
                  <c:v>41374</c:v>
                </c:pt>
                <c:pt idx="58">
                  <c:v>41375</c:v>
                </c:pt>
                <c:pt idx="59">
                  <c:v>41376</c:v>
                </c:pt>
                <c:pt idx="60">
                  <c:v>41377</c:v>
                </c:pt>
                <c:pt idx="61">
                  <c:v>41378</c:v>
                </c:pt>
                <c:pt idx="62">
                  <c:v>41379</c:v>
                </c:pt>
                <c:pt idx="63">
                  <c:v>41380</c:v>
                </c:pt>
                <c:pt idx="64">
                  <c:v>41381</c:v>
                </c:pt>
                <c:pt idx="65">
                  <c:v>41382</c:v>
                </c:pt>
                <c:pt idx="66">
                  <c:v>41383</c:v>
                </c:pt>
                <c:pt idx="67">
                  <c:v>41384</c:v>
                </c:pt>
                <c:pt idx="68">
                  <c:v>41385</c:v>
                </c:pt>
                <c:pt idx="69">
                  <c:v>41386</c:v>
                </c:pt>
                <c:pt idx="70">
                  <c:v>41387</c:v>
                </c:pt>
                <c:pt idx="71">
                  <c:v>41388</c:v>
                </c:pt>
                <c:pt idx="72">
                  <c:v>41389</c:v>
                </c:pt>
                <c:pt idx="73">
                  <c:v>41390</c:v>
                </c:pt>
                <c:pt idx="74">
                  <c:v>41391</c:v>
                </c:pt>
                <c:pt idx="75">
                  <c:v>41392</c:v>
                </c:pt>
                <c:pt idx="76">
                  <c:v>41393</c:v>
                </c:pt>
                <c:pt idx="77">
                  <c:v>41394</c:v>
                </c:pt>
                <c:pt idx="78">
                  <c:v>41395</c:v>
                </c:pt>
                <c:pt idx="79">
                  <c:v>41396</c:v>
                </c:pt>
                <c:pt idx="80">
                  <c:v>41397</c:v>
                </c:pt>
                <c:pt idx="81">
                  <c:v>41398</c:v>
                </c:pt>
                <c:pt idx="82">
                  <c:v>41399</c:v>
                </c:pt>
                <c:pt idx="83">
                  <c:v>41400</c:v>
                </c:pt>
                <c:pt idx="84">
                  <c:v>41401</c:v>
                </c:pt>
                <c:pt idx="85">
                  <c:v>41402</c:v>
                </c:pt>
                <c:pt idx="86">
                  <c:v>41403</c:v>
                </c:pt>
                <c:pt idx="87">
                  <c:v>41404</c:v>
                </c:pt>
                <c:pt idx="88">
                  <c:v>41405</c:v>
                </c:pt>
                <c:pt idx="89">
                  <c:v>41406</c:v>
                </c:pt>
                <c:pt idx="90">
                  <c:v>41407</c:v>
                </c:pt>
                <c:pt idx="91">
                  <c:v>41408</c:v>
                </c:pt>
                <c:pt idx="92">
                  <c:v>41409</c:v>
                </c:pt>
                <c:pt idx="93">
                  <c:v>41410</c:v>
                </c:pt>
                <c:pt idx="94">
                  <c:v>41411</c:v>
                </c:pt>
                <c:pt idx="95">
                  <c:v>41412</c:v>
                </c:pt>
                <c:pt idx="96">
                  <c:v>41413</c:v>
                </c:pt>
                <c:pt idx="97">
                  <c:v>41414</c:v>
                </c:pt>
                <c:pt idx="98">
                  <c:v>41415</c:v>
                </c:pt>
                <c:pt idx="99">
                  <c:v>41416</c:v>
                </c:pt>
                <c:pt idx="100">
                  <c:v>41417</c:v>
                </c:pt>
                <c:pt idx="101">
                  <c:v>41418</c:v>
                </c:pt>
                <c:pt idx="102">
                  <c:v>41419</c:v>
                </c:pt>
                <c:pt idx="103">
                  <c:v>41420</c:v>
                </c:pt>
                <c:pt idx="104">
                  <c:v>41421</c:v>
                </c:pt>
                <c:pt idx="105">
                  <c:v>41422</c:v>
                </c:pt>
                <c:pt idx="106">
                  <c:v>41423</c:v>
                </c:pt>
                <c:pt idx="107">
                  <c:v>41424</c:v>
                </c:pt>
                <c:pt idx="108">
                  <c:v>41425</c:v>
                </c:pt>
                <c:pt idx="109">
                  <c:v>41426</c:v>
                </c:pt>
                <c:pt idx="110">
                  <c:v>41427</c:v>
                </c:pt>
                <c:pt idx="111">
                  <c:v>41428</c:v>
                </c:pt>
                <c:pt idx="112">
                  <c:v>41429</c:v>
                </c:pt>
                <c:pt idx="113">
                  <c:v>41430</c:v>
                </c:pt>
                <c:pt idx="114">
                  <c:v>41431</c:v>
                </c:pt>
                <c:pt idx="115">
                  <c:v>41432</c:v>
                </c:pt>
                <c:pt idx="116">
                  <c:v>41433</c:v>
                </c:pt>
                <c:pt idx="117">
                  <c:v>41434</c:v>
                </c:pt>
                <c:pt idx="118">
                  <c:v>41435</c:v>
                </c:pt>
                <c:pt idx="119">
                  <c:v>41436</c:v>
                </c:pt>
                <c:pt idx="120">
                  <c:v>41437</c:v>
                </c:pt>
                <c:pt idx="121">
                  <c:v>41438</c:v>
                </c:pt>
                <c:pt idx="122">
                  <c:v>41439</c:v>
                </c:pt>
                <c:pt idx="123">
                  <c:v>41440</c:v>
                </c:pt>
                <c:pt idx="124">
                  <c:v>41441</c:v>
                </c:pt>
                <c:pt idx="125">
                  <c:v>41442</c:v>
                </c:pt>
                <c:pt idx="126">
                  <c:v>41443</c:v>
                </c:pt>
                <c:pt idx="127">
                  <c:v>41444</c:v>
                </c:pt>
                <c:pt idx="128">
                  <c:v>41445</c:v>
                </c:pt>
                <c:pt idx="129">
                  <c:v>41446</c:v>
                </c:pt>
                <c:pt idx="130">
                  <c:v>41447</c:v>
                </c:pt>
                <c:pt idx="131">
                  <c:v>41448</c:v>
                </c:pt>
                <c:pt idx="132">
                  <c:v>41449</c:v>
                </c:pt>
                <c:pt idx="133">
                  <c:v>41450</c:v>
                </c:pt>
                <c:pt idx="134">
                  <c:v>41451</c:v>
                </c:pt>
                <c:pt idx="135">
                  <c:v>41452</c:v>
                </c:pt>
                <c:pt idx="136">
                  <c:v>41453</c:v>
                </c:pt>
                <c:pt idx="137">
                  <c:v>41454</c:v>
                </c:pt>
                <c:pt idx="138">
                  <c:v>41455</c:v>
                </c:pt>
                <c:pt idx="139">
                  <c:v>41456</c:v>
                </c:pt>
                <c:pt idx="140">
                  <c:v>41457</c:v>
                </c:pt>
                <c:pt idx="141">
                  <c:v>41458</c:v>
                </c:pt>
                <c:pt idx="142">
                  <c:v>41459</c:v>
                </c:pt>
                <c:pt idx="143">
                  <c:v>41460</c:v>
                </c:pt>
                <c:pt idx="144">
                  <c:v>41461</c:v>
                </c:pt>
                <c:pt idx="145">
                  <c:v>41462</c:v>
                </c:pt>
                <c:pt idx="146">
                  <c:v>41463</c:v>
                </c:pt>
                <c:pt idx="147">
                  <c:v>41464</c:v>
                </c:pt>
                <c:pt idx="148">
                  <c:v>41465</c:v>
                </c:pt>
                <c:pt idx="149">
                  <c:v>41466</c:v>
                </c:pt>
                <c:pt idx="150">
                  <c:v>41467</c:v>
                </c:pt>
                <c:pt idx="151">
                  <c:v>41468</c:v>
                </c:pt>
                <c:pt idx="152">
                  <c:v>41469</c:v>
                </c:pt>
                <c:pt idx="153">
                  <c:v>41470</c:v>
                </c:pt>
                <c:pt idx="154">
                  <c:v>41471</c:v>
                </c:pt>
                <c:pt idx="155">
                  <c:v>41472</c:v>
                </c:pt>
                <c:pt idx="156">
                  <c:v>41473</c:v>
                </c:pt>
                <c:pt idx="157">
                  <c:v>41474</c:v>
                </c:pt>
                <c:pt idx="158">
                  <c:v>41475</c:v>
                </c:pt>
                <c:pt idx="159">
                  <c:v>41476</c:v>
                </c:pt>
                <c:pt idx="160">
                  <c:v>41477</c:v>
                </c:pt>
                <c:pt idx="161">
                  <c:v>41478</c:v>
                </c:pt>
                <c:pt idx="162">
                  <c:v>41479</c:v>
                </c:pt>
                <c:pt idx="163">
                  <c:v>41480</c:v>
                </c:pt>
                <c:pt idx="164">
                  <c:v>41481</c:v>
                </c:pt>
                <c:pt idx="165">
                  <c:v>41482</c:v>
                </c:pt>
                <c:pt idx="166">
                  <c:v>41483</c:v>
                </c:pt>
                <c:pt idx="167">
                  <c:v>41484</c:v>
                </c:pt>
                <c:pt idx="168">
                  <c:v>41485</c:v>
                </c:pt>
                <c:pt idx="169">
                  <c:v>41486</c:v>
                </c:pt>
                <c:pt idx="170">
                  <c:v>41487</c:v>
                </c:pt>
                <c:pt idx="171">
                  <c:v>41488</c:v>
                </c:pt>
                <c:pt idx="172">
                  <c:v>41489</c:v>
                </c:pt>
                <c:pt idx="173">
                  <c:v>41490</c:v>
                </c:pt>
                <c:pt idx="174">
                  <c:v>41491</c:v>
                </c:pt>
                <c:pt idx="175">
                  <c:v>41492</c:v>
                </c:pt>
                <c:pt idx="176">
                  <c:v>41493</c:v>
                </c:pt>
                <c:pt idx="177">
                  <c:v>41494</c:v>
                </c:pt>
                <c:pt idx="178">
                  <c:v>41495</c:v>
                </c:pt>
                <c:pt idx="179">
                  <c:v>41496</c:v>
                </c:pt>
                <c:pt idx="180">
                  <c:v>41497</c:v>
                </c:pt>
                <c:pt idx="181">
                  <c:v>41498</c:v>
                </c:pt>
                <c:pt idx="182">
                  <c:v>41499</c:v>
                </c:pt>
                <c:pt idx="183">
                  <c:v>41500</c:v>
                </c:pt>
                <c:pt idx="184">
                  <c:v>41501</c:v>
                </c:pt>
                <c:pt idx="185">
                  <c:v>41502</c:v>
                </c:pt>
                <c:pt idx="186">
                  <c:v>41503</c:v>
                </c:pt>
                <c:pt idx="187">
                  <c:v>41504</c:v>
                </c:pt>
                <c:pt idx="188">
                  <c:v>41505</c:v>
                </c:pt>
                <c:pt idx="189">
                  <c:v>41506</c:v>
                </c:pt>
                <c:pt idx="190">
                  <c:v>41507</c:v>
                </c:pt>
                <c:pt idx="191">
                  <c:v>41508</c:v>
                </c:pt>
                <c:pt idx="192">
                  <c:v>41509</c:v>
                </c:pt>
                <c:pt idx="193">
                  <c:v>41510</c:v>
                </c:pt>
                <c:pt idx="194">
                  <c:v>41511</c:v>
                </c:pt>
                <c:pt idx="195">
                  <c:v>41512</c:v>
                </c:pt>
                <c:pt idx="196">
                  <c:v>41513</c:v>
                </c:pt>
                <c:pt idx="197">
                  <c:v>41514</c:v>
                </c:pt>
                <c:pt idx="198">
                  <c:v>41515</c:v>
                </c:pt>
                <c:pt idx="199">
                  <c:v>41516</c:v>
                </c:pt>
                <c:pt idx="200">
                  <c:v>41517</c:v>
                </c:pt>
                <c:pt idx="201">
                  <c:v>41518</c:v>
                </c:pt>
                <c:pt idx="202">
                  <c:v>41519</c:v>
                </c:pt>
                <c:pt idx="203">
                  <c:v>41520</c:v>
                </c:pt>
                <c:pt idx="204">
                  <c:v>41521</c:v>
                </c:pt>
                <c:pt idx="205">
                  <c:v>41522</c:v>
                </c:pt>
                <c:pt idx="206">
                  <c:v>41523</c:v>
                </c:pt>
                <c:pt idx="207">
                  <c:v>41524</c:v>
                </c:pt>
                <c:pt idx="208">
                  <c:v>41525</c:v>
                </c:pt>
                <c:pt idx="209">
                  <c:v>41526</c:v>
                </c:pt>
                <c:pt idx="210">
                  <c:v>41527</c:v>
                </c:pt>
                <c:pt idx="211">
                  <c:v>41528</c:v>
                </c:pt>
                <c:pt idx="212">
                  <c:v>41529</c:v>
                </c:pt>
                <c:pt idx="213">
                  <c:v>41530</c:v>
                </c:pt>
                <c:pt idx="214">
                  <c:v>41531</c:v>
                </c:pt>
                <c:pt idx="215">
                  <c:v>41532</c:v>
                </c:pt>
                <c:pt idx="216">
                  <c:v>41533</c:v>
                </c:pt>
                <c:pt idx="217">
                  <c:v>41534</c:v>
                </c:pt>
                <c:pt idx="218">
                  <c:v>41535</c:v>
                </c:pt>
                <c:pt idx="219">
                  <c:v>41536</c:v>
                </c:pt>
                <c:pt idx="220">
                  <c:v>41537</c:v>
                </c:pt>
                <c:pt idx="221">
                  <c:v>41538</c:v>
                </c:pt>
                <c:pt idx="222">
                  <c:v>41539</c:v>
                </c:pt>
                <c:pt idx="223">
                  <c:v>41540</c:v>
                </c:pt>
                <c:pt idx="224">
                  <c:v>41541</c:v>
                </c:pt>
                <c:pt idx="225">
                  <c:v>41542</c:v>
                </c:pt>
                <c:pt idx="226">
                  <c:v>41543</c:v>
                </c:pt>
                <c:pt idx="227">
                  <c:v>41544</c:v>
                </c:pt>
                <c:pt idx="228">
                  <c:v>41545</c:v>
                </c:pt>
                <c:pt idx="229">
                  <c:v>41546</c:v>
                </c:pt>
                <c:pt idx="230">
                  <c:v>41547</c:v>
                </c:pt>
                <c:pt idx="231">
                  <c:v>41548</c:v>
                </c:pt>
                <c:pt idx="232">
                  <c:v>41549</c:v>
                </c:pt>
                <c:pt idx="233">
                  <c:v>41550</c:v>
                </c:pt>
                <c:pt idx="234">
                  <c:v>41551</c:v>
                </c:pt>
                <c:pt idx="235">
                  <c:v>41552</c:v>
                </c:pt>
                <c:pt idx="236">
                  <c:v>41553</c:v>
                </c:pt>
                <c:pt idx="237">
                  <c:v>41554</c:v>
                </c:pt>
                <c:pt idx="238">
                  <c:v>41555</c:v>
                </c:pt>
                <c:pt idx="239">
                  <c:v>41556</c:v>
                </c:pt>
                <c:pt idx="240">
                  <c:v>41557</c:v>
                </c:pt>
                <c:pt idx="241">
                  <c:v>41558</c:v>
                </c:pt>
                <c:pt idx="242">
                  <c:v>41559</c:v>
                </c:pt>
                <c:pt idx="243">
                  <c:v>41560</c:v>
                </c:pt>
                <c:pt idx="244">
                  <c:v>41561</c:v>
                </c:pt>
                <c:pt idx="245">
                  <c:v>41562</c:v>
                </c:pt>
                <c:pt idx="246">
                  <c:v>41563</c:v>
                </c:pt>
                <c:pt idx="247">
                  <c:v>41564</c:v>
                </c:pt>
                <c:pt idx="248">
                  <c:v>41565</c:v>
                </c:pt>
                <c:pt idx="249">
                  <c:v>41566</c:v>
                </c:pt>
                <c:pt idx="250">
                  <c:v>41567</c:v>
                </c:pt>
                <c:pt idx="251">
                  <c:v>41568</c:v>
                </c:pt>
                <c:pt idx="252">
                  <c:v>41569</c:v>
                </c:pt>
                <c:pt idx="253">
                  <c:v>41570</c:v>
                </c:pt>
                <c:pt idx="254">
                  <c:v>41571</c:v>
                </c:pt>
                <c:pt idx="255">
                  <c:v>41572</c:v>
                </c:pt>
                <c:pt idx="256">
                  <c:v>41573</c:v>
                </c:pt>
                <c:pt idx="257">
                  <c:v>41574</c:v>
                </c:pt>
                <c:pt idx="258">
                  <c:v>41575</c:v>
                </c:pt>
                <c:pt idx="259">
                  <c:v>41576</c:v>
                </c:pt>
                <c:pt idx="260">
                  <c:v>41577</c:v>
                </c:pt>
                <c:pt idx="261">
                  <c:v>41578</c:v>
                </c:pt>
                <c:pt idx="262">
                  <c:v>41579</c:v>
                </c:pt>
                <c:pt idx="263">
                  <c:v>41580</c:v>
                </c:pt>
                <c:pt idx="264">
                  <c:v>41581</c:v>
                </c:pt>
                <c:pt idx="265">
                  <c:v>41582</c:v>
                </c:pt>
                <c:pt idx="266">
                  <c:v>41583</c:v>
                </c:pt>
                <c:pt idx="267">
                  <c:v>41584</c:v>
                </c:pt>
                <c:pt idx="268">
                  <c:v>41585</c:v>
                </c:pt>
                <c:pt idx="269">
                  <c:v>41586</c:v>
                </c:pt>
                <c:pt idx="270">
                  <c:v>41587</c:v>
                </c:pt>
                <c:pt idx="271">
                  <c:v>41588</c:v>
                </c:pt>
                <c:pt idx="272">
                  <c:v>41589</c:v>
                </c:pt>
                <c:pt idx="273">
                  <c:v>41590</c:v>
                </c:pt>
                <c:pt idx="274">
                  <c:v>41591</c:v>
                </c:pt>
                <c:pt idx="275">
                  <c:v>41592</c:v>
                </c:pt>
                <c:pt idx="276">
                  <c:v>41593</c:v>
                </c:pt>
                <c:pt idx="277">
                  <c:v>41594</c:v>
                </c:pt>
                <c:pt idx="278">
                  <c:v>41595</c:v>
                </c:pt>
                <c:pt idx="279">
                  <c:v>41596</c:v>
                </c:pt>
                <c:pt idx="280">
                  <c:v>41597</c:v>
                </c:pt>
                <c:pt idx="281">
                  <c:v>41598</c:v>
                </c:pt>
                <c:pt idx="282">
                  <c:v>41599</c:v>
                </c:pt>
                <c:pt idx="283">
                  <c:v>41600</c:v>
                </c:pt>
                <c:pt idx="284">
                  <c:v>41601</c:v>
                </c:pt>
                <c:pt idx="285">
                  <c:v>41602</c:v>
                </c:pt>
                <c:pt idx="286">
                  <c:v>41603</c:v>
                </c:pt>
                <c:pt idx="287">
                  <c:v>41604</c:v>
                </c:pt>
                <c:pt idx="288">
                  <c:v>41605</c:v>
                </c:pt>
                <c:pt idx="289">
                  <c:v>41606</c:v>
                </c:pt>
                <c:pt idx="290">
                  <c:v>41607</c:v>
                </c:pt>
                <c:pt idx="291">
                  <c:v>41608</c:v>
                </c:pt>
                <c:pt idx="292">
                  <c:v>41609</c:v>
                </c:pt>
                <c:pt idx="293">
                  <c:v>41610</c:v>
                </c:pt>
                <c:pt idx="294">
                  <c:v>41611</c:v>
                </c:pt>
                <c:pt idx="295">
                  <c:v>41612</c:v>
                </c:pt>
                <c:pt idx="296">
                  <c:v>41613</c:v>
                </c:pt>
                <c:pt idx="297">
                  <c:v>41614</c:v>
                </c:pt>
                <c:pt idx="298">
                  <c:v>41615</c:v>
                </c:pt>
                <c:pt idx="299">
                  <c:v>41616</c:v>
                </c:pt>
                <c:pt idx="300">
                  <c:v>41617</c:v>
                </c:pt>
                <c:pt idx="301">
                  <c:v>41618</c:v>
                </c:pt>
                <c:pt idx="302">
                  <c:v>41619</c:v>
                </c:pt>
                <c:pt idx="303">
                  <c:v>41620</c:v>
                </c:pt>
                <c:pt idx="304">
                  <c:v>41621</c:v>
                </c:pt>
                <c:pt idx="305">
                  <c:v>41622</c:v>
                </c:pt>
                <c:pt idx="306">
                  <c:v>41623</c:v>
                </c:pt>
                <c:pt idx="307">
                  <c:v>41624</c:v>
                </c:pt>
                <c:pt idx="308">
                  <c:v>41625</c:v>
                </c:pt>
                <c:pt idx="309">
                  <c:v>41626</c:v>
                </c:pt>
                <c:pt idx="310">
                  <c:v>41627</c:v>
                </c:pt>
                <c:pt idx="311">
                  <c:v>41628</c:v>
                </c:pt>
                <c:pt idx="312">
                  <c:v>41629</c:v>
                </c:pt>
                <c:pt idx="313">
                  <c:v>41630</c:v>
                </c:pt>
                <c:pt idx="314">
                  <c:v>41631</c:v>
                </c:pt>
                <c:pt idx="315">
                  <c:v>41632</c:v>
                </c:pt>
                <c:pt idx="316">
                  <c:v>41633</c:v>
                </c:pt>
                <c:pt idx="317">
                  <c:v>41634</c:v>
                </c:pt>
                <c:pt idx="318">
                  <c:v>41635</c:v>
                </c:pt>
                <c:pt idx="319">
                  <c:v>41636</c:v>
                </c:pt>
                <c:pt idx="320">
                  <c:v>41637</c:v>
                </c:pt>
                <c:pt idx="321">
                  <c:v>41638</c:v>
                </c:pt>
                <c:pt idx="322">
                  <c:v>41639</c:v>
                </c:pt>
                <c:pt idx="323">
                  <c:v>41640</c:v>
                </c:pt>
                <c:pt idx="324">
                  <c:v>41641</c:v>
                </c:pt>
                <c:pt idx="325">
                  <c:v>41642</c:v>
                </c:pt>
                <c:pt idx="326">
                  <c:v>41643</c:v>
                </c:pt>
                <c:pt idx="327">
                  <c:v>41644</c:v>
                </c:pt>
                <c:pt idx="328">
                  <c:v>41645</c:v>
                </c:pt>
                <c:pt idx="329">
                  <c:v>41646</c:v>
                </c:pt>
                <c:pt idx="330">
                  <c:v>41647</c:v>
                </c:pt>
                <c:pt idx="331">
                  <c:v>41648</c:v>
                </c:pt>
                <c:pt idx="332">
                  <c:v>41649</c:v>
                </c:pt>
                <c:pt idx="333">
                  <c:v>41650</c:v>
                </c:pt>
                <c:pt idx="334">
                  <c:v>41651</c:v>
                </c:pt>
                <c:pt idx="335">
                  <c:v>41652</c:v>
                </c:pt>
                <c:pt idx="336">
                  <c:v>41653</c:v>
                </c:pt>
                <c:pt idx="337">
                  <c:v>41654</c:v>
                </c:pt>
                <c:pt idx="338">
                  <c:v>41655</c:v>
                </c:pt>
                <c:pt idx="339">
                  <c:v>41656</c:v>
                </c:pt>
                <c:pt idx="340">
                  <c:v>41657</c:v>
                </c:pt>
                <c:pt idx="341">
                  <c:v>41658</c:v>
                </c:pt>
                <c:pt idx="342">
                  <c:v>41659</c:v>
                </c:pt>
                <c:pt idx="343">
                  <c:v>41660</c:v>
                </c:pt>
                <c:pt idx="344">
                  <c:v>41661</c:v>
                </c:pt>
                <c:pt idx="345">
                  <c:v>41662</c:v>
                </c:pt>
                <c:pt idx="346">
                  <c:v>41663</c:v>
                </c:pt>
                <c:pt idx="347">
                  <c:v>41664</c:v>
                </c:pt>
                <c:pt idx="348">
                  <c:v>41665</c:v>
                </c:pt>
                <c:pt idx="349">
                  <c:v>41666</c:v>
                </c:pt>
                <c:pt idx="350">
                  <c:v>41667</c:v>
                </c:pt>
                <c:pt idx="351">
                  <c:v>41668</c:v>
                </c:pt>
                <c:pt idx="352">
                  <c:v>41669</c:v>
                </c:pt>
                <c:pt idx="353">
                  <c:v>41670</c:v>
                </c:pt>
                <c:pt idx="354">
                  <c:v>41671</c:v>
                </c:pt>
                <c:pt idx="355">
                  <c:v>41672</c:v>
                </c:pt>
                <c:pt idx="356">
                  <c:v>41673</c:v>
                </c:pt>
                <c:pt idx="357">
                  <c:v>41674</c:v>
                </c:pt>
                <c:pt idx="358">
                  <c:v>41675</c:v>
                </c:pt>
                <c:pt idx="359">
                  <c:v>41676</c:v>
                </c:pt>
                <c:pt idx="360">
                  <c:v>41677</c:v>
                </c:pt>
                <c:pt idx="361">
                  <c:v>41678</c:v>
                </c:pt>
                <c:pt idx="362">
                  <c:v>41679</c:v>
                </c:pt>
                <c:pt idx="363">
                  <c:v>41680</c:v>
                </c:pt>
                <c:pt idx="364">
                  <c:v>41681</c:v>
                </c:pt>
                <c:pt idx="365">
                  <c:v>41682</c:v>
                </c:pt>
                <c:pt idx="366">
                  <c:v>41683</c:v>
                </c:pt>
                <c:pt idx="367">
                  <c:v>41684</c:v>
                </c:pt>
                <c:pt idx="368">
                  <c:v>41685</c:v>
                </c:pt>
                <c:pt idx="369">
                  <c:v>41686</c:v>
                </c:pt>
                <c:pt idx="370">
                  <c:v>41687</c:v>
                </c:pt>
                <c:pt idx="371">
                  <c:v>41688</c:v>
                </c:pt>
                <c:pt idx="372">
                  <c:v>41689</c:v>
                </c:pt>
                <c:pt idx="373">
                  <c:v>41690</c:v>
                </c:pt>
                <c:pt idx="374">
                  <c:v>41691</c:v>
                </c:pt>
                <c:pt idx="375">
                  <c:v>41692</c:v>
                </c:pt>
                <c:pt idx="376">
                  <c:v>41693</c:v>
                </c:pt>
                <c:pt idx="377">
                  <c:v>41694</c:v>
                </c:pt>
                <c:pt idx="378">
                  <c:v>41695</c:v>
                </c:pt>
                <c:pt idx="379">
                  <c:v>41696</c:v>
                </c:pt>
                <c:pt idx="380">
                  <c:v>41697</c:v>
                </c:pt>
                <c:pt idx="381">
                  <c:v>41698</c:v>
                </c:pt>
                <c:pt idx="382">
                  <c:v>41699</c:v>
                </c:pt>
                <c:pt idx="383">
                  <c:v>41700</c:v>
                </c:pt>
                <c:pt idx="384">
                  <c:v>41701</c:v>
                </c:pt>
                <c:pt idx="385">
                  <c:v>41702</c:v>
                </c:pt>
                <c:pt idx="386">
                  <c:v>41703</c:v>
                </c:pt>
                <c:pt idx="387">
                  <c:v>41704</c:v>
                </c:pt>
                <c:pt idx="388">
                  <c:v>41705</c:v>
                </c:pt>
                <c:pt idx="389">
                  <c:v>41706</c:v>
                </c:pt>
                <c:pt idx="390">
                  <c:v>41707</c:v>
                </c:pt>
                <c:pt idx="391">
                  <c:v>41708</c:v>
                </c:pt>
                <c:pt idx="392">
                  <c:v>41709</c:v>
                </c:pt>
                <c:pt idx="393">
                  <c:v>41710</c:v>
                </c:pt>
                <c:pt idx="394">
                  <c:v>41711</c:v>
                </c:pt>
                <c:pt idx="395">
                  <c:v>41712</c:v>
                </c:pt>
                <c:pt idx="396">
                  <c:v>41713</c:v>
                </c:pt>
                <c:pt idx="397">
                  <c:v>41714</c:v>
                </c:pt>
                <c:pt idx="398">
                  <c:v>41715</c:v>
                </c:pt>
                <c:pt idx="399">
                  <c:v>41716</c:v>
                </c:pt>
                <c:pt idx="400">
                  <c:v>41717</c:v>
                </c:pt>
                <c:pt idx="401">
                  <c:v>41718</c:v>
                </c:pt>
                <c:pt idx="402">
                  <c:v>41719</c:v>
                </c:pt>
                <c:pt idx="403">
                  <c:v>41720</c:v>
                </c:pt>
                <c:pt idx="404">
                  <c:v>41721</c:v>
                </c:pt>
                <c:pt idx="405">
                  <c:v>41722</c:v>
                </c:pt>
                <c:pt idx="406">
                  <c:v>41723</c:v>
                </c:pt>
                <c:pt idx="407">
                  <c:v>41724</c:v>
                </c:pt>
                <c:pt idx="408">
                  <c:v>41725</c:v>
                </c:pt>
                <c:pt idx="409">
                  <c:v>41726</c:v>
                </c:pt>
                <c:pt idx="410">
                  <c:v>41727</c:v>
                </c:pt>
                <c:pt idx="411">
                  <c:v>41728</c:v>
                </c:pt>
                <c:pt idx="412">
                  <c:v>41729</c:v>
                </c:pt>
                <c:pt idx="413">
                  <c:v>41730</c:v>
                </c:pt>
                <c:pt idx="414">
                  <c:v>41731</c:v>
                </c:pt>
                <c:pt idx="415">
                  <c:v>41732</c:v>
                </c:pt>
                <c:pt idx="416">
                  <c:v>41733</c:v>
                </c:pt>
                <c:pt idx="417">
                  <c:v>41734</c:v>
                </c:pt>
                <c:pt idx="418">
                  <c:v>41735</c:v>
                </c:pt>
                <c:pt idx="419">
                  <c:v>41736</c:v>
                </c:pt>
                <c:pt idx="420">
                  <c:v>41737</c:v>
                </c:pt>
                <c:pt idx="421">
                  <c:v>41738</c:v>
                </c:pt>
                <c:pt idx="422">
                  <c:v>41739</c:v>
                </c:pt>
                <c:pt idx="423">
                  <c:v>41740</c:v>
                </c:pt>
              </c:numCache>
            </c:numRef>
          </c:cat>
          <c:val>
            <c:numRef>
              <c:f>Forecasting_Results!$C$2:$C$425</c:f>
              <c:numCache>
                <c:formatCode>General</c:formatCode>
                <c:ptCount val="424"/>
                <c:pt idx="338">
                  <c:v>1824.98</c:v>
                </c:pt>
                <c:pt idx="339">
                  <c:v>1854.9309274747989</c:v>
                </c:pt>
                <c:pt idx="340">
                  <c:v>1860.8451933539536</c:v>
                </c:pt>
                <c:pt idx="341">
                  <c:v>1866.7594592331147</c:v>
                </c:pt>
                <c:pt idx="342">
                  <c:v>1872.6737251122695</c:v>
                </c:pt>
                <c:pt idx="343">
                  <c:v>1878.5879909914306</c:v>
                </c:pt>
                <c:pt idx="344">
                  <c:v>1884.5022568705854</c:v>
                </c:pt>
                <c:pt idx="345">
                  <c:v>1890.4165227497465</c:v>
                </c:pt>
                <c:pt idx="346">
                  <c:v>1896.3307886289012</c:v>
                </c:pt>
                <c:pt idx="347">
                  <c:v>1902.2450545080624</c:v>
                </c:pt>
                <c:pt idx="348">
                  <c:v>1908.1593203872171</c:v>
                </c:pt>
                <c:pt idx="349">
                  <c:v>1914.0735862663782</c:v>
                </c:pt>
                <c:pt idx="350">
                  <c:v>1919.987852145533</c:v>
                </c:pt>
                <c:pt idx="351">
                  <c:v>1925.9021180246941</c:v>
                </c:pt>
                <c:pt idx="352">
                  <c:v>1931.8163839038489</c:v>
                </c:pt>
                <c:pt idx="353">
                  <c:v>1937.73064978301</c:v>
                </c:pt>
                <c:pt idx="354">
                  <c:v>1943.6449156621647</c:v>
                </c:pt>
                <c:pt idx="355">
                  <c:v>1949.5591815413259</c:v>
                </c:pt>
                <c:pt idx="356">
                  <c:v>1955.4734474204806</c:v>
                </c:pt>
                <c:pt idx="357">
                  <c:v>1961.3877132996417</c:v>
                </c:pt>
                <c:pt idx="358">
                  <c:v>1967.3019791787963</c:v>
                </c:pt>
                <c:pt idx="359">
                  <c:v>1973.2162450579574</c:v>
                </c:pt>
                <c:pt idx="360">
                  <c:v>1979.1305109371121</c:v>
                </c:pt>
                <c:pt idx="361">
                  <c:v>1985.0447768162733</c:v>
                </c:pt>
                <c:pt idx="362">
                  <c:v>1990.959042695428</c:v>
                </c:pt>
                <c:pt idx="363">
                  <c:v>1996.8733085745891</c:v>
                </c:pt>
                <c:pt idx="364">
                  <c:v>2002.7875744537439</c:v>
                </c:pt>
                <c:pt idx="365">
                  <c:v>2008.701840332905</c:v>
                </c:pt>
                <c:pt idx="366">
                  <c:v>2014.6161062120598</c:v>
                </c:pt>
                <c:pt idx="367">
                  <c:v>2020.5303720912209</c:v>
                </c:pt>
                <c:pt idx="368">
                  <c:v>2026.4446379703757</c:v>
                </c:pt>
                <c:pt idx="369">
                  <c:v>2032.3589038495368</c:v>
                </c:pt>
                <c:pt idx="370">
                  <c:v>2038.2731697286915</c:v>
                </c:pt>
                <c:pt idx="371">
                  <c:v>2044.1874356078526</c:v>
                </c:pt>
                <c:pt idx="372">
                  <c:v>2050.1017014870072</c:v>
                </c:pt>
                <c:pt idx="373">
                  <c:v>2056.0159673661688</c:v>
                </c:pt>
                <c:pt idx="374">
                  <c:v>2061.9302332453231</c:v>
                </c:pt>
                <c:pt idx="375">
                  <c:v>2067.8444991244846</c:v>
                </c:pt>
                <c:pt idx="376">
                  <c:v>2073.7587650036389</c:v>
                </c:pt>
                <c:pt idx="377">
                  <c:v>2079.6730308828005</c:v>
                </c:pt>
                <c:pt idx="378">
                  <c:v>2085.5872967619548</c:v>
                </c:pt>
                <c:pt idx="379">
                  <c:v>2091.5015626411164</c:v>
                </c:pt>
                <c:pt idx="380">
                  <c:v>2097.4158285202707</c:v>
                </c:pt>
                <c:pt idx="381">
                  <c:v>2103.3300943994323</c:v>
                </c:pt>
                <c:pt idx="382">
                  <c:v>2109.2443602785866</c:v>
                </c:pt>
                <c:pt idx="383">
                  <c:v>2115.1586261577481</c:v>
                </c:pt>
                <c:pt idx="384">
                  <c:v>2121.0728920369024</c:v>
                </c:pt>
                <c:pt idx="385">
                  <c:v>2126.987157916064</c:v>
                </c:pt>
                <c:pt idx="386">
                  <c:v>2132.9014237952183</c:v>
                </c:pt>
                <c:pt idx="387">
                  <c:v>2138.8156896743799</c:v>
                </c:pt>
                <c:pt idx="388">
                  <c:v>2144.7299555535342</c:v>
                </c:pt>
                <c:pt idx="389">
                  <c:v>2150.6442214326958</c:v>
                </c:pt>
                <c:pt idx="390">
                  <c:v>2156.5584873118501</c:v>
                </c:pt>
                <c:pt idx="391">
                  <c:v>2162.4727531910116</c:v>
                </c:pt>
                <c:pt idx="392">
                  <c:v>2168.3870190701659</c:v>
                </c:pt>
                <c:pt idx="393">
                  <c:v>2174.3012849493275</c:v>
                </c:pt>
                <c:pt idx="394">
                  <c:v>2180.2155508284818</c:v>
                </c:pt>
                <c:pt idx="395">
                  <c:v>2186.1298167076434</c:v>
                </c:pt>
                <c:pt idx="396">
                  <c:v>2192.0440825867977</c:v>
                </c:pt>
                <c:pt idx="397">
                  <c:v>2197.9583484659593</c:v>
                </c:pt>
                <c:pt idx="398">
                  <c:v>2203.8726143451136</c:v>
                </c:pt>
                <c:pt idx="399">
                  <c:v>2209.7868802242751</c:v>
                </c:pt>
                <c:pt idx="400">
                  <c:v>2215.7011461034294</c:v>
                </c:pt>
                <c:pt idx="401">
                  <c:v>2221.615411982591</c:v>
                </c:pt>
                <c:pt idx="402">
                  <c:v>2227.5296778617453</c:v>
                </c:pt>
                <c:pt idx="403">
                  <c:v>2233.4439437409069</c:v>
                </c:pt>
                <c:pt idx="404">
                  <c:v>2239.3582096200612</c:v>
                </c:pt>
                <c:pt idx="405">
                  <c:v>2245.2724754992228</c:v>
                </c:pt>
                <c:pt idx="406">
                  <c:v>2251.1867413783771</c:v>
                </c:pt>
                <c:pt idx="407">
                  <c:v>2257.1010072575386</c:v>
                </c:pt>
                <c:pt idx="408">
                  <c:v>2263.0152731366929</c:v>
                </c:pt>
                <c:pt idx="409">
                  <c:v>2268.9295390158545</c:v>
                </c:pt>
                <c:pt idx="410">
                  <c:v>2274.8438048950088</c:v>
                </c:pt>
                <c:pt idx="411">
                  <c:v>2280.7580707741704</c:v>
                </c:pt>
                <c:pt idx="412">
                  <c:v>2286.6723366533247</c:v>
                </c:pt>
                <c:pt idx="413">
                  <c:v>2292.5866025324863</c:v>
                </c:pt>
                <c:pt idx="414">
                  <c:v>2298.5008684116406</c:v>
                </c:pt>
                <c:pt idx="415">
                  <c:v>2304.4151342908021</c:v>
                </c:pt>
                <c:pt idx="416">
                  <c:v>2310.3294001699564</c:v>
                </c:pt>
                <c:pt idx="417">
                  <c:v>2316.243666049118</c:v>
                </c:pt>
                <c:pt idx="418">
                  <c:v>2322.1579319282719</c:v>
                </c:pt>
                <c:pt idx="419">
                  <c:v>2328.0721978074334</c:v>
                </c:pt>
                <c:pt idx="420">
                  <c:v>2333.9864636865877</c:v>
                </c:pt>
                <c:pt idx="421">
                  <c:v>2339.9007295657493</c:v>
                </c:pt>
                <c:pt idx="422">
                  <c:v>2345.8149954449036</c:v>
                </c:pt>
                <c:pt idx="423">
                  <c:v>2351.7292613240652</c:v>
                </c:pt>
              </c:numCache>
            </c:numRef>
          </c:val>
          <c:smooth val="0"/>
          <c:extLst>
            <c:ext xmlns:c16="http://schemas.microsoft.com/office/drawing/2014/chart" uri="{C3380CC4-5D6E-409C-BE32-E72D297353CC}">
              <c16:uniqueId val="{00000001-4EE3-4E22-9D2A-36AF2E8FCCC5}"/>
            </c:ext>
          </c:extLst>
        </c:ser>
        <c:ser>
          <c:idx val="2"/>
          <c:order val="2"/>
          <c:tx>
            <c:strRef>
              <c:f>Forecasting_Results!$D$1</c:f>
              <c:strCache>
                <c:ptCount val="1"/>
                <c:pt idx="0">
                  <c:v>Lower Confidence Bound(inv_total)</c:v>
                </c:pt>
              </c:strCache>
            </c:strRef>
          </c:tx>
          <c:spPr>
            <a:ln w="12700" cap="rnd">
              <a:solidFill>
                <a:srgbClr val="ED7D31"/>
              </a:solidFill>
              <a:prstDash val="solid"/>
              <a:round/>
            </a:ln>
            <a:effectLst/>
          </c:spPr>
          <c:marker>
            <c:symbol val="none"/>
          </c:marker>
          <c:cat>
            <c:numRef>
              <c:f>Forecasting_Results!$A$2:$A$425</c:f>
              <c:numCache>
                <c:formatCode>m/d/yyyy\ h:mm</c:formatCode>
                <c:ptCount val="424"/>
                <c:pt idx="0">
                  <c:v>41317</c:v>
                </c:pt>
                <c:pt idx="1">
                  <c:v>41318</c:v>
                </c:pt>
                <c:pt idx="2">
                  <c:v>41319</c:v>
                </c:pt>
                <c:pt idx="3">
                  <c:v>41320</c:v>
                </c:pt>
                <c:pt idx="4">
                  <c:v>41321</c:v>
                </c:pt>
                <c:pt idx="5">
                  <c:v>41322</c:v>
                </c:pt>
                <c:pt idx="6">
                  <c:v>41323</c:v>
                </c:pt>
                <c:pt idx="7">
                  <c:v>41324</c:v>
                </c:pt>
                <c:pt idx="8">
                  <c:v>41325</c:v>
                </c:pt>
                <c:pt idx="9">
                  <c:v>41326</c:v>
                </c:pt>
                <c:pt idx="10">
                  <c:v>41327</c:v>
                </c:pt>
                <c:pt idx="11">
                  <c:v>41328</c:v>
                </c:pt>
                <c:pt idx="12">
                  <c:v>41329</c:v>
                </c:pt>
                <c:pt idx="13">
                  <c:v>41330</c:v>
                </c:pt>
                <c:pt idx="14">
                  <c:v>41331</c:v>
                </c:pt>
                <c:pt idx="15">
                  <c:v>41332</c:v>
                </c:pt>
                <c:pt idx="16">
                  <c:v>41333</c:v>
                </c:pt>
                <c:pt idx="17">
                  <c:v>41334</c:v>
                </c:pt>
                <c:pt idx="18">
                  <c:v>41335</c:v>
                </c:pt>
                <c:pt idx="19">
                  <c:v>41336</c:v>
                </c:pt>
                <c:pt idx="20">
                  <c:v>41337</c:v>
                </c:pt>
                <c:pt idx="21">
                  <c:v>41338</c:v>
                </c:pt>
                <c:pt idx="22">
                  <c:v>41339</c:v>
                </c:pt>
                <c:pt idx="23">
                  <c:v>41340</c:v>
                </c:pt>
                <c:pt idx="24">
                  <c:v>41341</c:v>
                </c:pt>
                <c:pt idx="25">
                  <c:v>41342</c:v>
                </c:pt>
                <c:pt idx="26">
                  <c:v>41343</c:v>
                </c:pt>
                <c:pt idx="27">
                  <c:v>41344</c:v>
                </c:pt>
                <c:pt idx="28">
                  <c:v>41345</c:v>
                </c:pt>
                <c:pt idx="29">
                  <c:v>41346</c:v>
                </c:pt>
                <c:pt idx="30">
                  <c:v>41347</c:v>
                </c:pt>
                <c:pt idx="31">
                  <c:v>41348</c:v>
                </c:pt>
                <c:pt idx="32">
                  <c:v>41349</c:v>
                </c:pt>
                <c:pt idx="33">
                  <c:v>41350</c:v>
                </c:pt>
                <c:pt idx="34">
                  <c:v>41351</c:v>
                </c:pt>
                <c:pt idx="35">
                  <c:v>41352</c:v>
                </c:pt>
                <c:pt idx="36">
                  <c:v>41353</c:v>
                </c:pt>
                <c:pt idx="37">
                  <c:v>41354</c:v>
                </c:pt>
                <c:pt idx="38">
                  <c:v>41355</c:v>
                </c:pt>
                <c:pt idx="39">
                  <c:v>41356</c:v>
                </c:pt>
                <c:pt idx="40">
                  <c:v>41357</c:v>
                </c:pt>
                <c:pt idx="41">
                  <c:v>41358</c:v>
                </c:pt>
                <c:pt idx="42">
                  <c:v>41359</c:v>
                </c:pt>
                <c:pt idx="43">
                  <c:v>41360</c:v>
                </c:pt>
                <c:pt idx="44">
                  <c:v>41361</c:v>
                </c:pt>
                <c:pt idx="45">
                  <c:v>41362</c:v>
                </c:pt>
                <c:pt idx="46">
                  <c:v>41363</c:v>
                </c:pt>
                <c:pt idx="47">
                  <c:v>41364</c:v>
                </c:pt>
                <c:pt idx="48">
                  <c:v>41365</c:v>
                </c:pt>
                <c:pt idx="49">
                  <c:v>41366</c:v>
                </c:pt>
                <c:pt idx="50">
                  <c:v>41367</c:v>
                </c:pt>
                <c:pt idx="51">
                  <c:v>41368</c:v>
                </c:pt>
                <c:pt idx="52">
                  <c:v>41369</c:v>
                </c:pt>
                <c:pt idx="53">
                  <c:v>41370</c:v>
                </c:pt>
                <c:pt idx="54">
                  <c:v>41371</c:v>
                </c:pt>
                <c:pt idx="55">
                  <c:v>41372</c:v>
                </c:pt>
                <c:pt idx="56">
                  <c:v>41373</c:v>
                </c:pt>
                <c:pt idx="57">
                  <c:v>41374</c:v>
                </c:pt>
                <c:pt idx="58">
                  <c:v>41375</c:v>
                </c:pt>
                <c:pt idx="59">
                  <c:v>41376</c:v>
                </c:pt>
                <c:pt idx="60">
                  <c:v>41377</c:v>
                </c:pt>
                <c:pt idx="61">
                  <c:v>41378</c:v>
                </c:pt>
                <c:pt idx="62">
                  <c:v>41379</c:v>
                </c:pt>
                <c:pt idx="63">
                  <c:v>41380</c:v>
                </c:pt>
                <c:pt idx="64">
                  <c:v>41381</c:v>
                </c:pt>
                <c:pt idx="65">
                  <c:v>41382</c:v>
                </c:pt>
                <c:pt idx="66">
                  <c:v>41383</c:v>
                </c:pt>
                <c:pt idx="67">
                  <c:v>41384</c:v>
                </c:pt>
                <c:pt idx="68">
                  <c:v>41385</c:v>
                </c:pt>
                <c:pt idx="69">
                  <c:v>41386</c:v>
                </c:pt>
                <c:pt idx="70">
                  <c:v>41387</c:v>
                </c:pt>
                <c:pt idx="71">
                  <c:v>41388</c:v>
                </c:pt>
                <c:pt idx="72">
                  <c:v>41389</c:v>
                </c:pt>
                <c:pt idx="73">
                  <c:v>41390</c:v>
                </c:pt>
                <c:pt idx="74">
                  <c:v>41391</c:v>
                </c:pt>
                <c:pt idx="75">
                  <c:v>41392</c:v>
                </c:pt>
                <c:pt idx="76">
                  <c:v>41393</c:v>
                </c:pt>
                <c:pt idx="77">
                  <c:v>41394</c:v>
                </c:pt>
                <c:pt idx="78">
                  <c:v>41395</c:v>
                </c:pt>
                <c:pt idx="79">
                  <c:v>41396</c:v>
                </c:pt>
                <c:pt idx="80">
                  <c:v>41397</c:v>
                </c:pt>
                <c:pt idx="81">
                  <c:v>41398</c:v>
                </c:pt>
                <c:pt idx="82">
                  <c:v>41399</c:v>
                </c:pt>
                <c:pt idx="83">
                  <c:v>41400</c:v>
                </c:pt>
                <c:pt idx="84">
                  <c:v>41401</c:v>
                </c:pt>
                <c:pt idx="85">
                  <c:v>41402</c:v>
                </c:pt>
                <c:pt idx="86">
                  <c:v>41403</c:v>
                </c:pt>
                <c:pt idx="87">
                  <c:v>41404</c:v>
                </c:pt>
                <c:pt idx="88">
                  <c:v>41405</c:v>
                </c:pt>
                <c:pt idx="89">
                  <c:v>41406</c:v>
                </c:pt>
                <c:pt idx="90">
                  <c:v>41407</c:v>
                </c:pt>
                <c:pt idx="91">
                  <c:v>41408</c:v>
                </c:pt>
                <c:pt idx="92">
                  <c:v>41409</c:v>
                </c:pt>
                <c:pt idx="93">
                  <c:v>41410</c:v>
                </c:pt>
                <c:pt idx="94">
                  <c:v>41411</c:v>
                </c:pt>
                <c:pt idx="95">
                  <c:v>41412</c:v>
                </c:pt>
                <c:pt idx="96">
                  <c:v>41413</c:v>
                </c:pt>
                <c:pt idx="97">
                  <c:v>41414</c:v>
                </c:pt>
                <c:pt idx="98">
                  <c:v>41415</c:v>
                </c:pt>
                <c:pt idx="99">
                  <c:v>41416</c:v>
                </c:pt>
                <c:pt idx="100">
                  <c:v>41417</c:v>
                </c:pt>
                <c:pt idx="101">
                  <c:v>41418</c:v>
                </c:pt>
                <c:pt idx="102">
                  <c:v>41419</c:v>
                </c:pt>
                <c:pt idx="103">
                  <c:v>41420</c:v>
                </c:pt>
                <c:pt idx="104">
                  <c:v>41421</c:v>
                </c:pt>
                <c:pt idx="105">
                  <c:v>41422</c:v>
                </c:pt>
                <c:pt idx="106">
                  <c:v>41423</c:v>
                </c:pt>
                <c:pt idx="107">
                  <c:v>41424</c:v>
                </c:pt>
                <c:pt idx="108">
                  <c:v>41425</c:v>
                </c:pt>
                <c:pt idx="109">
                  <c:v>41426</c:v>
                </c:pt>
                <c:pt idx="110">
                  <c:v>41427</c:v>
                </c:pt>
                <c:pt idx="111">
                  <c:v>41428</c:v>
                </c:pt>
                <c:pt idx="112">
                  <c:v>41429</c:v>
                </c:pt>
                <c:pt idx="113">
                  <c:v>41430</c:v>
                </c:pt>
                <c:pt idx="114">
                  <c:v>41431</c:v>
                </c:pt>
                <c:pt idx="115">
                  <c:v>41432</c:v>
                </c:pt>
                <c:pt idx="116">
                  <c:v>41433</c:v>
                </c:pt>
                <c:pt idx="117">
                  <c:v>41434</c:v>
                </c:pt>
                <c:pt idx="118">
                  <c:v>41435</c:v>
                </c:pt>
                <c:pt idx="119">
                  <c:v>41436</c:v>
                </c:pt>
                <c:pt idx="120">
                  <c:v>41437</c:v>
                </c:pt>
                <c:pt idx="121">
                  <c:v>41438</c:v>
                </c:pt>
                <c:pt idx="122">
                  <c:v>41439</c:v>
                </c:pt>
                <c:pt idx="123">
                  <c:v>41440</c:v>
                </c:pt>
                <c:pt idx="124">
                  <c:v>41441</c:v>
                </c:pt>
                <c:pt idx="125">
                  <c:v>41442</c:v>
                </c:pt>
                <c:pt idx="126">
                  <c:v>41443</c:v>
                </c:pt>
                <c:pt idx="127">
                  <c:v>41444</c:v>
                </c:pt>
                <c:pt idx="128">
                  <c:v>41445</c:v>
                </c:pt>
                <c:pt idx="129">
                  <c:v>41446</c:v>
                </c:pt>
                <c:pt idx="130">
                  <c:v>41447</c:v>
                </c:pt>
                <c:pt idx="131">
                  <c:v>41448</c:v>
                </c:pt>
                <c:pt idx="132">
                  <c:v>41449</c:v>
                </c:pt>
                <c:pt idx="133">
                  <c:v>41450</c:v>
                </c:pt>
                <c:pt idx="134">
                  <c:v>41451</c:v>
                </c:pt>
                <c:pt idx="135">
                  <c:v>41452</c:v>
                </c:pt>
                <c:pt idx="136">
                  <c:v>41453</c:v>
                </c:pt>
                <c:pt idx="137">
                  <c:v>41454</c:v>
                </c:pt>
                <c:pt idx="138">
                  <c:v>41455</c:v>
                </c:pt>
                <c:pt idx="139">
                  <c:v>41456</c:v>
                </c:pt>
                <c:pt idx="140">
                  <c:v>41457</c:v>
                </c:pt>
                <c:pt idx="141">
                  <c:v>41458</c:v>
                </c:pt>
                <c:pt idx="142">
                  <c:v>41459</c:v>
                </c:pt>
                <c:pt idx="143">
                  <c:v>41460</c:v>
                </c:pt>
                <c:pt idx="144">
                  <c:v>41461</c:v>
                </c:pt>
                <c:pt idx="145">
                  <c:v>41462</c:v>
                </c:pt>
                <c:pt idx="146">
                  <c:v>41463</c:v>
                </c:pt>
                <c:pt idx="147">
                  <c:v>41464</c:v>
                </c:pt>
                <c:pt idx="148">
                  <c:v>41465</c:v>
                </c:pt>
                <c:pt idx="149">
                  <c:v>41466</c:v>
                </c:pt>
                <c:pt idx="150">
                  <c:v>41467</c:v>
                </c:pt>
                <c:pt idx="151">
                  <c:v>41468</c:v>
                </c:pt>
                <c:pt idx="152">
                  <c:v>41469</c:v>
                </c:pt>
                <c:pt idx="153">
                  <c:v>41470</c:v>
                </c:pt>
                <c:pt idx="154">
                  <c:v>41471</c:v>
                </c:pt>
                <c:pt idx="155">
                  <c:v>41472</c:v>
                </c:pt>
                <c:pt idx="156">
                  <c:v>41473</c:v>
                </c:pt>
                <c:pt idx="157">
                  <c:v>41474</c:v>
                </c:pt>
                <c:pt idx="158">
                  <c:v>41475</c:v>
                </c:pt>
                <c:pt idx="159">
                  <c:v>41476</c:v>
                </c:pt>
                <c:pt idx="160">
                  <c:v>41477</c:v>
                </c:pt>
                <c:pt idx="161">
                  <c:v>41478</c:v>
                </c:pt>
                <c:pt idx="162">
                  <c:v>41479</c:v>
                </c:pt>
                <c:pt idx="163">
                  <c:v>41480</c:v>
                </c:pt>
                <c:pt idx="164">
                  <c:v>41481</c:v>
                </c:pt>
                <c:pt idx="165">
                  <c:v>41482</c:v>
                </c:pt>
                <c:pt idx="166">
                  <c:v>41483</c:v>
                </c:pt>
                <c:pt idx="167">
                  <c:v>41484</c:v>
                </c:pt>
                <c:pt idx="168">
                  <c:v>41485</c:v>
                </c:pt>
                <c:pt idx="169">
                  <c:v>41486</c:v>
                </c:pt>
                <c:pt idx="170">
                  <c:v>41487</c:v>
                </c:pt>
                <c:pt idx="171">
                  <c:v>41488</c:v>
                </c:pt>
                <c:pt idx="172">
                  <c:v>41489</c:v>
                </c:pt>
                <c:pt idx="173">
                  <c:v>41490</c:v>
                </c:pt>
                <c:pt idx="174">
                  <c:v>41491</c:v>
                </c:pt>
                <c:pt idx="175">
                  <c:v>41492</c:v>
                </c:pt>
                <c:pt idx="176">
                  <c:v>41493</c:v>
                </c:pt>
                <c:pt idx="177">
                  <c:v>41494</c:v>
                </c:pt>
                <c:pt idx="178">
                  <c:v>41495</c:v>
                </c:pt>
                <c:pt idx="179">
                  <c:v>41496</c:v>
                </c:pt>
                <c:pt idx="180">
                  <c:v>41497</c:v>
                </c:pt>
                <c:pt idx="181">
                  <c:v>41498</c:v>
                </c:pt>
                <c:pt idx="182">
                  <c:v>41499</c:v>
                </c:pt>
                <c:pt idx="183">
                  <c:v>41500</c:v>
                </c:pt>
                <c:pt idx="184">
                  <c:v>41501</c:v>
                </c:pt>
                <c:pt idx="185">
                  <c:v>41502</c:v>
                </c:pt>
                <c:pt idx="186">
                  <c:v>41503</c:v>
                </c:pt>
                <c:pt idx="187">
                  <c:v>41504</c:v>
                </c:pt>
                <c:pt idx="188">
                  <c:v>41505</c:v>
                </c:pt>
                <c:pt idx="189">
                  <c:v>41506</c:v>
                </c:pt>
                <c:pt idx="190">
                  <c:v>41507</c:v>
                </c:pt>
                <c:pt idx="191">
                  <c:v>41508</c:v>
                </c:pt>
                <c:pt idx="192">
                  <c:v>41509</c:v>
                </c:pt>
                <c:pt idx="193">
                  <c:v>41510</c:v>
                </c:pt>
                <c:pt idx="194">
                  <c:v>41511</c:v>
                </c:pt>
                <c:pt idx="195">
                  <c:v>41512</c:v>
                </c:pt>
                <c:pt idx="196">
                  <c:v>41513</c:v>
                </c:pt>
                <c:pt idx="197">
                  <c:v>41514</c:v>
                </c:pt>
                <c:pt idx="198">
                  <c:v>41515</c:v>
                </c:pt>
                <c:pt idx="199">
                  <c:v>41516</c:v>
                </c:pt>
                <c:pt idx="200">
                  <c:v>41517</c:v>
                </c:pt>
                <c:pt idx="201">
                  <c:v>41518</c:v>
                </c:pt>
                <c:pt idx="202">
                  <c:v>41519</c:v>
                </c:pt>
                <c:pt idx="203">
                  <c:v>41520</c:v>
                </c:pt>
                <c:pt idx="204">
                  <c:v>41521</c:v>
                </c:pt>
                <c:pt idx="205">
                  <c:v>41522</c:v>
                </c:pt>
                <c:pt idx="206">
                  <c:v>41523</c:v>
                </c:pt>
                <c:pt idx="207">
                  <c:v>41524</c:v>
                </c:pt>
                <c:pt idx="208">
                  <c:v>41525</c:v>
                </c:pt>
                <c:pt idx="209">
                  <c:v>41526</c:v>
                </c:pt>
                <c:pt idx="210">
                  <c:v>41527</c:v>
                </c:pt>
                <c:pt idx="211">
                  <c:v>41528</c:v>
                </c:pt>
                <c:pt idx="212">
                  <c:v>41529</c:v>
                </c:pt>
                <c:pt idx="213">
                  <c:v>41530</c:v>
                </c:pt>
                <c:pt idx="214">
                  <c:v>41531</c:v>
                </c:pt>
                <c:pt idx="215">
                  <c:v>41532</c:v>
                </c:pt>
                <c:pt idx="216">
                  <c:v>41533</c:v>
                </c:pt>
                <c:pt idx="217">
                  <c:v>41534</c:v>
                </c:pt>
                <c:pt idx="218">
                  <c:v>41535</c:v>
                </c:pt>
                <c:pt idx="219">
                  <c:v>41536</c:v>
                </c:pt>
                <c:pt idx="220">
                  <c:v>41537</c:v>
                </c:pt>
                <c:pt idx="221">
                  <c:v>41538</c:v>
                </c:pt>
                <c:pt idx="222">
                  <c:v>41539</c:v>
                </c:pt>
                <c:pt idx="223">
                  <c:v>41540</c:v>
                </c:pt>
                <c:pt idx="224">
                  <c:v>41541</c:v>
                </c:pt>
                <c:pt idx="225">
                  <c:v>41542</c:v>
                </c:pt>
                <c:pt idx="226">
                  <c:v>41543</c:v>
                </c:pt>
                <c:pt idx="227">
                  <c:v>41544</c:v>
                </c:pt>
                <c:pt idx="228">
                  <c:v>41545</c:v>
                </c:pt>
                <c:pt idx="229">
                  <c:v>41546</c:v>
                </c:pt>
                <c:pt idx="230">
                  <c:v>41547</c:v>
                </c:pt>
                <c:pt idx="231">
                  <c:v>41548</c:v>
                </c:pt>
                <c:pt idx="232">
                  <c:v>41549</c:v>
                </c:pt>
                <c:pt idx="233">
                  <c:v>41550</c:v>
                </c:pt>
                <c:pt idx="234">
                  <c:v>41551</c:v>
                </c:pt>
                <c:pt idx="235">
                  <c:v>41552</c:v>
                </c:pt>
                <c:pt idx="236">
                  <c:v>41553</c:v>
                </c:pt>
                <c:pt idx="237">
                  <c:v>41554</c:v>
                </c:pt>
                <c:pt idx="238">
                  <c:v>41555</c:v>
                </c:pt>
                <c:pt idx="239">
                  <c:v>41556</c:v>
                </c:pt>
                <c:pt idx="240">
                  <c:v>41557</c:v>
                </c:pt>
                <c:pt idx="241">
                  <c:v>41558</c:v>
                </c:pt>
                <c:pt idx="242">
                  <c:v>41559</c:v>
                </c:pt>
                <c:pt idx="243">
                  <c:v>41560</c:v>
                </c:pt>
                <c:pt idx="244">
                  <c:v>41561</c:v>
                </c:pt>
                <c:pt idx="245">
                  <c:v>41562</c:v>
                </c:pt>
                <c:pt idx="246">
                  <c:v>41563</c:v>
                </c:pt>
                <c:pt idx="247">
                  <c:v>41564</c:v>
                </c:pt>
                <c:pt idx="248">
                  <c:v>41565</c:v>
                </c:pt>
                <c:pt idx="249">
                  <c:v>41566</c:v>
                </c:pt>
                <c:pt idx="250">
                  <c:v>41567</c:v>
                </c:pt>
                <c:pt idx="251">
                  <c:v>41568</c:v>
                </c:pt>
                <c:pt idx="252">
                  <c:v>41569</c:v>
                </c:pt>
                <c:pt idx="253">
                  <c:v>41570</c:v>
                </c:pt>
                <c:pt idx="254">
                  <c:v>41571</c:v>
                </c:pt>
                <c:pt idx="255">
                  <c:v>41572</c:v>
                </c:pt>
                <c:pt idx="256">
                  <c:v>41573</c:v>
                </c:pt>
                <c:pt idx="257">
                  <c:v>41574</c:v>
                </c:pt>
                <c:pt idx="258">
                  <c:v>41575</c:v>
                </c:pt>
                <c:pt idx="259">
                  <c:v>41576</c:v>
                </c:pt>
                <c:pt idx="260">
                  <c:v>41577</c:v>
                </c:pt>
                <c:pt idx="261">
                  <c:v>41578</c:v>
                </c:pt>
                <c:pt idx="262">
                  <c:v>41579</c:v>
                </c:pt>
                <c:pt idx="263">
                  <c:v>41580</c:v>
                </c:pt>
                <c:pt idx="264">
                  <c:v>41581</c:v>
                </c:pt>
                <c:pt idx="265">
                  <c:v>41582</c:v>
                </c:pt>
                <c:pt idx="266">
                  <c:v>41583</c:v>
                </c:pt>
                <c:pt idx="267">
                  <c:v>41584</c:v>
                </c:pt>
                <c:pt idx="268">
                  <c:v>41585</c:v>
                </c:pt>
                <c:pt idx="269">
                  <c:v>41586</c:v>
                </c:pt>
                <c:pt idx="270">
                  <c:v>41587</c:v>
                </c:pt>
                <c:pt idx="271">
                  <c:v>41588</c:v>
                </c:pt>
                <c:pt idx="272">
                  <c:v>41589</c:v>
                </c:pt>
                <c:pt idx="273">
                  <c:v>41590</c:v>
                </c:pt>
                <c:pt idx="274">
                  <c:v>41591</c:v>
                </c:pt>
                <c:pt idx="275">
                  <c:v>41592</c:v>
                </c:pt>
                <c:pt idx="276">
                  <c:v>41593</c:v>
                </c:pt>
                <c:pt idx="277">
                  <c:v>41594</c:v>
                </c:pt>
                <c:pt idx="278">
                  <c:v>41595</c:v>
                </c:pt>
                <c:pt idx="279">
                  <c:v>41596</c:v>
                </c:pt>
                <c:pt idx="280">
                  <c:v>41597</c:v>
                </c:pt>
                <c:pt idx="281">
                  <c:v>41598</c:v>
                </c:pt>
                <c:pt idx="282">
                  <c:v>41599</c:v>
                </c:pt>
                <c:pt idx="283">
                  <c:v>41600</c:v>
                </c:pt>
                <c:pt idx="284">
                  <c:v>41601</c:v>
                </c:pt>
                <c:pt idx="285">
                  <c:v>41602</c:v>
                </c:pt>
                <c:pt idx="286">
                  <c:v>41603</c:v>
                </c:pt>
                <c:pt idx="287">
                  <c:v>41604</c:v>
                </c:pt>
                <c:pt idx="288">
                  <c:v>41605</c:v>
                </c:pt>
                <c:pt idx="289">
                  <c:v>41606</c:v>
                </c:pt>
                <c:pt idx="290">
                  <c:v>41607</c:v>
                </c:pt>
                <c:pt idx="291">
                  <c:v>41608</c:v>
                </c:pt>
                <c:pt idx="292">
                  <c:v>41609</c:v>
                </c:pt>
                <c:pt idx="293">
                  <c:v>41610</c:v>
                </c:pt>
                <c:pt idx="294">
                  <c:v>41611</c:v>
                </c:pt>
                <c:pt idx="295">
                  <c:v>41612</c:v>
                </c:pt>
                <c:pt idx="296">
                  <c:v>41613</c:v>
                </c:pt>
                <c:pt idx="297">
                  <c:v>41614</c:v>
                </c:pt>
                <c:pt idx="298">
                  <c:v>41615</c:v>
                </c:pt>
                <c:pt idx="299">
                  <c:v>41616</c:v>
                </c:pt>
                <c:pt idx="300">
                  <c:v>41617</c:v>
                </c:pt>
                <c:pt idx="301">
                  <c:v>41618</c:v>
                </c:pt>
                <c:pt idx="302">
                  <c:v>41619</c:v>
                </c:pt>
                <c:pt idx="303">
                  <c:v>41620</c:v>
                </c:pt>
                <c:pt idx="304">
                  <c:v>41621</c:v>
                </c:pt>
                <c:pt idx="305">
                  <c:v>41622</c:v>
                </c:pt>
                <c:pt idx="306">
                  <c:v>41623</c:v>
                </c:pt>
                <c:pt idx="307">
                  <c:v>41624</c:v>
                </c:pt>
                <c:pt idx="308">
                  <c:v>41625</c:v>
                </c:pt>
                <c:pt idx="309">
                  <c:v>41626</c:v>
                </c:pt>
                <c:pt idx="310">
                  <c:v>41627</c:v>
                </c:pt>
                <c:pt idx="311">
                  <c:v>41628</c:v>
                </c:pt>
                <c:pt idx="312">
                  <c:v>41629</c:v>
                </c:pt>
                <c:pt idx="313">
                  <c:v>41630</c:v>
                </c:pt>
                <c:pt idx="314">
                  <c:v>41631</c:v>
                </c:pt>
                <c:pt idx="315">
                  <c:v>41632</c:v>
                </c:pt>
                <c:pt idx="316">
                  <c:v>41633</c:v>
                </c:pt>
                <c:pt idx="317">
                  <c:v>41634</c:v>
                </c:pt>
                <c:pt idx="318">
                  <c:v>41635</c:v>
                </c:pt>
                <c:pt idx="319">
                  <c:v>41636</c:v>
                </c:pt>
                <c:pt idx="320">
                  <c:v>41637</c:v>
                </c:pt>
                <c:pt idx="321">
                  <c:v>41638</c:v>
                </c:pt>
                <c:pt idx="322">
                  <c:v>41639</c:v>
                </c:pt>
                <c:pt idx="323">
                  <c:v>41640</c:v>
                </c:pt>
                <c:pt idx="324">
                  <c:v>41641</c:v>
                </c:pt>
                <c:pt idx="325">
                  <c:v>41642</c:v>
                </c:pt>
                <c:pt idx="326">
                  <c:v>41643</c:v>
                </c:pt>
                <c:pt idx="327">
                  <c:v>41644</c:v>
                </c:pt>
                <c:pt idx="328">
                  <c:v>41645</c:v>
                </c:pt>
                <c:pt idx="329">
                  <c:v>41646</c:v>
                </c:pt>
                <c:pt idx="330">
                  <c:v>41647</c:v>
                </c:pt>
                <c:pt idx="331">
                  <c:v>41648</c:v>
                </c:pt>
                <c:pt idx="332">
                  <c:v>41649</c:v>
                </c:pt>
                <c:pt idx="333">
                  <c:v>41650</c:v>
                </c:pt>
                <c:pt idx="334">
                  <c:v>41651</c:v>
                </c:pt>
                <c:pt idx="335">
                  <c:v>41652</c:v>
                </c:pt>
                <c:pt idx="336">
                  <c:v>41653</c:v>
                </c:pt>
                <c:pt idx="337">
                  <c:v>41654</c:v>
                </c:pt>
                <c:pt idx="338">
                  <c:v>41655</c:v>
                </c:pt>
                <c:pt idx="339">
                  <c:v>41656</c:v>
                </c:pt>
                <c:pt idx="340">
                  <c:v>41657</c:v>
                </c:pt>
                <c:pt idx="341">
                  <c:v>41658</c:v>
                </c:pt>
                <c:pt idx="342">
                  <c:v>41659</c:v>
                </c:pt>
                <c:pt idx="343">
                  <c:v>41660</c:v>
                </c:pt>
                <c:pt idx="344">
                  <c:v>41661</c:v>
                </c:pt>
                <c:pt idx="345">
                  <c:v>41662</c:v>
                </c:pt>
                <c:pt idx="346">
                  <c:v>41663</c:v>
                </c:pt>
                <c:pt idx="347">
                  <c:v>41664</c:v>
                </c:pt>
                <c:pt idx="348">
                  <c:v>41665</c:v>
                </c:pt>
                <c:pt idx="349">
                  <c:v>41666</c:v>
                </c:pt>
                <c:pt idx="350">
                  <c:v>41667</c:v>
                </c:pt>
                <c:pt idx="351">
                  <c:v>41668</c:v>
                </c:pt>
                <c:pt idx="352">
                  <c:v>41669</c:v>
                </c:pt>
                <c:pt idx="353">
                  <c:v>41670</c:v>
                </c:pt>
                <c:pt idx="354">
                  <c:v>41671</c:v>
                </c:pt>
                <c:pt idx="355">
                  <c:v>41672</c:v>
                </c:pt>
                <c:pt idx="356">
                  <c:v>41673</c:v>
                </c:pt>
                <c:pt idx="357">
                  <c:v>41674</c:v>
                </c:pt>
                <c:pt idx="358">
                  <c:v>41675</c:v>
                </c:pt>
                <c:pt idx="359">
                  <c:v>41676</c:v>
                </c:pt>
                <c:pt idx="360">
                  <c:v>41677</c:v>
                </c:pt>
                <c:pt idx="361">
                  <c:v>41678</c:v>
                </c:pt>
                <c:pt idx="362">
                  <c:v>41679</c:v>
                </c:pt>
                <c:pt idx="363">
                  <c:v>41680</c:v>
                </c:pt>
                <c:pt idx="364">
                  <c:v>41681</c:v>
                </c:pt>
                <c:pt idx="365">
                  <c:v>41682</c:v>
                </c:pt>
                <c:pt idx="366">
                  <c:v>41683</c:v>
                </c:pt>
                <c:pt idx="367">
                  <c:v>41684</c:v>
                </c:pt>
                <c:pt idx="368">
                  <c:v>41685</c:v>
                </c:pt>
                <c:pt idx="369">
                  <c:v>41686</c:v>
                </c:pt>
                <c:pt idx="370">
                  <c:v>41687</c:v>
                </c:pt>
                <c:pt idx="371">
                  <c:v>41688</c:v>
                </c:pt>
                <c:pt idx="372">
                  <c:v>41689</c:v>
                </c:pt>
                <c:pt idx="373">
                  <c:v>41690</c:v>
                </c:pt>
                <c:pt idx="374">
                  <c:v>41691</c:v>
                </c:pt>
                <c:pt idx="375">
                  <c:v>41692</c:v>
                </c:pt>
                <c:pt idx="376">
                  <c:v>41693</c:v>
                </c:pt>
                <c:pt idx="377">
                  <c:v>41694</c:v>
                </c:pt>
                <c:pt idx="378">
                  <c:v>41695</c:v>
                </c:pt>
                <c:pt idx="379">
                  <c:v>41696</c:v>
                </c:pt>
                <c:pt idx="380">
                  <c:v>41697</c:v>
                </c:pt>
                <c:pt idx="381">
                  <c:v>41698</c:v>
                </c:pt>
                <c:pt idx="382">
                  <c:v>41699</c:v>
                </c:pt>
                <c:pt idx="383">
                  <c:v>41700</c:v>
                </c:pt>
                <c:pt idx="384">
                  <c:v>41701</c:v>
                </c:pt>
                <c:pt idx="385">
                  <c:v>41702</c:v>
                </c:pt>
                <c:pt idx="386">
                  <c:v>41703</c:v>
                </c:pt>
                <c:pt idx="387">
                  <c:v>41704</c:v>
                </c:pt>
                <c:pt idx="388">
                  <c:v>41705</c:v>
                </c:pt>
                <c:pt idx="389">
                  <c:v>41706</c:v>
                </c:pt>
                <c:pt idx="390">
                  <c:v>41707</c:v>
                </c:pt>
                <c:pt idx="391">
                  <c:v>41708</c:v>
                </c:pt>
                <c:pt idx="392">
                  <c:v>41709</c:v>
                </c:pt>
                <c:pt idx="393">
                  <c:v>41710</c:v>
                </c:pt>
                <c:pt idx="394">
                  <c:v>41711</c:v>
                </c:pt>
                <c:pt idx="395">
                  <c:v>41712</c:v>
                </c:pt>
                <c:pt idx="396">
                  <c:v>41713</c:v>
                </c:pt>
                <c:pt idx="397">
                  <c:v>41714</c:v>
                </c:pt>
                <c:pt idx="398">
                  <c:v>41715</c:v>
                </c:pt>
                <c:pt idx="399">
                  <c:v>41716</c:v>
                </c:pt>
                <c:pt idx="400">
                  <c:v>41717</c:v>
                </c:pt>
                <c:pt idx="401">
                  <c:v>41718</c:v>
                </c:pt>
                <c:pt idx="402">
                  <c:v>41719</c:v>
                </c:pt>
                <c:pt idx="403">
                  <c:v>41720</c:v>
                </c:pt>
                <c:pt idx="404">
                  <c:v>41721</c:v>
                </c:pt>
                <c:pt idx="405">
                  <c:v>41722</c:v>
                </c:pt>
                <c:pt idx="406">
                  <c:v>41723</c:v>
                </c:pt>
                <c:pt idx="407">
                  <c:v>41724</c:v>
                </c:pt>
                <c:pt idx="408">
                  <c:v>41725</c:v>
                </c:pt>
                <c:pt idx="409">
                  <c:v>41726</c:v>
                </c:pt>
                <c:pt idx="410">
                  <c:v>41727</c:v>
                </c:pt>
                <c:pt idx="411">
                  <c:v>41728</c:v>
                </c:pt>
                <c:pt idx="412">
                  <c:v>41729</c:v>
                </c:pt>
                <c:pt idx="413">
                  <c:v>41730</c:v>
                </c:pt>
                <c:pt idx="414">
                  <c:v>41731</c:v>
                </c:pt>
                <c:pt idx="415">
                  <c:v>41732</c:v>
                </c:pt>
                <c:pt idx="416">
                  <c:v>41733</c:v>
                </c:pt>
                <c:pt idx="417">
                  <c:v>41734</c:v>
                </c:pt>
                <c:pt idx="418">
                  <c:v>41735</c:v>
                </c:pt>
                <c:pt idx="419">
                  <c:v>41736</c:v>
                </c:pt>
                <c:pt idx="420">
                  <c:v>41737</c:v>
                </c:pt>
                <c:pt idx="421">
                  <c:v>41738</c:v>
                </c:pt>
                <c:pt idx="422">
                  <c:v>41739</c:v>
                </c:pt>
                <c:pt idx="423">
                  <c:v>41740</c:v>
                </c:pt>
              </c:numCache>
            </c:numRef>
          </c:cat>
          <c:val>
            <c:numRef>
              <c:f>Forecasting_Results!$D$2:$D$425</c:f>
              <c:numCache>
                <c:formatCode>General</c:formatCode>
                <c:ptCount val="424"/>
                <c:pt idx="338" formatCode="0.00">
                  <c:v>1824.98</c:v>
                </c:pt>
                <c:pt idx="339" formatCode="0.00">
                  <c:v>1035.0968423415552</c:v>
                </c:pt>
                <c:pt idx="340" formatCode="0.00">
                  <c:v>1036.8401544548694</c:v>
                </c:pt>
                <c:pt idx="341" formatCode="0.00">
                  <c:v>1038.5221000871325</c:v>
                </c:pt>
                <c:pt idx="342" formatCode="0.00">
                  <c:v>1040.1428078099716</c:v>
                </c:pt>
                <c:pt idx="343" formatCode="0.00">
                  <c:v>1041.7024170183695</c:v>
                </c:pt>
                <c:pt idx="344" formatCode="0.00">
                  <c:v>1043.2010775530907</c:v>
                </c:pt>
                <c:pt idx="345" formatCode="0.00">
                  <c:v>1044.638949323717</c:v>
                </c:pt>
                <c:pt idx="346" formatCode="0.00">
                  <c:v>1046.0162019327067</c:v>
                </c:pt>
                <c:pt idx="347" formatCode="0.00">
                  <c:v>1047.3330143012618</c:v>
                </c:pt>
                <c:pt idx="348" formatCode="0.00">
                  <c:v>1048.5895742973612</c:v>
                </c:pt>
                <c:pt idx="349" formatCode="0.00">
                  <c:v>1049.7860783666929</c:v>
                </c:pt>
                <c:pt idx="350" formatCode="0.00">
                  <c:v>1050.922731166778</c:v>
                </c:pt>
                <c:pt idx="351" formatCode="0.00">
                  <c:v>1051.999745204972</c:v>
                </c:pt>
                <c:pt idx="352" formatCode="0.00">
                  <c:v>1053.0173404805691</c:v>
                </c:pt>
                <c:pt idx="353" formatCode="0.00">
                  <c:v>1053.9757441316387</c:v>
                </c:pt>
                <c:pt idx="354" formatCode="0.00">
                  <c:v>1054.8751900867637</c:v>
                </c:pt>
                <c:pt idx="355" formatCode="0.00">
                  <c:v>1055.7159187222487</c:v>
                </c:pt>
                <c:pt idx="356" formatCode="0.00">
                  <c:v>1056.4981765249131</c:v>
                </c:pt>
                <c:pt idx="357" formatCode="0.00">
                  <c:v>1057.2222157609756</c:v>
                </c:pt>
                <c:pt idx="358" formatCode="0.00">
                  <c:v>1057.8882941510958</c:v>
                </c:pt>
                <c:pt idx="359" formatCode="0.00">
                  <c:v>1058.4966745520192</c:v>
                </c:pt>
                <c:pt idx="360" formatCode="0.00">
                  <c:v>1059.0476246448411</c:v>
                </c:pt>
                <c:pt idx="361" formatCode="0.00">
                  <c:v>1059.5414166302817</c:v>
                </c:pt>
                <c:pt idx="362" formatCode="0.00">
                  <c:v>1059.9783269309405</c:v>
                </c:pt>
                <c:pt idx="363" formatCode="0.00">
                  <c:v>1060.3586359008727</c:v>
                </c:pt>
                <c:pt idx="364" formatCode="0.00">
                  <c:v>1060.6826275424041</c:v>
                </c:pt>
                <c:pt idx="365" formatCode="0.00">
                  <c:v>1060.9505892304901</c:v>
                </c:pt>
                <c:pt idx="366" formatCode="0.00">
                  <c:v>1061.1628114444898</c:v>
                </c:pt>
                <c:pt idx="367" formatCode="0.00">
                  <c:v>1061.3195875076137</c:v>
                </c:pt>
                <c:pt idx="368" formatCode="0.00">
                  <c:v>1061.4212133338851</c:v>
                </c:pt>
                <c:pt idx="369" formatCode="0.00">
                  <c:v>1061.4679871828334</c:v>
                </c:pt>
                <c:pt idx="370" formatCode="0.00">
                  <c:v>1061.4602094217203</c:v>
                </c:pt>
                <c:pt idx="371" formatCode="0.00">
                  <c:v>1061.3981822954929</c:v>
                </c:pt>
                <c:pt idx="372" formatCode="0.00">
                  <c:v>1061.2822097042269</c:v>
                </c:pt>
                <c:pt idx="373" formatCode="0.00">
                  <c:v>1061.1125969882241</c:v>
                </c:pt>
                <c:pt idx="374" formatCode="0.00">
                  <c:v>1060.8896507205013</c:v>
                </c:pt>
                <c:pt idx="375" formatCode="0.00">
                  <c:v>1060.6136785068211</c:v>
                </c:pt>
                <c:pt idx="376" formatCode="0.00">
                  <c:v>1060.2849887929565</c:v>
                </c:pt>
                <c:pt idx="377" formatCode="0.00">
                  <c:v>1059.9038906793357</c:v>
                </c:pt>
                <c:pt idx="378" formatCode="0.00">
                  <c:v>1059.4706937427334</c:v>
                </c:pt>
                <c:pt idx="379" formatCode="0.00">
                  <c:v>1058.985707865136</c:v>
                </c:pt>
                <c:pt idx="380" formatCode="0.00">
                  <c:v>1058.4492430694352</c:v>
                </c:pt>
                <c:pt idx="381" formatCode="0.00">
                  <c:v>1057.8616093620567</c:v>
                </c:pt>
                <c:pt idx="382" formatCode="0.00">
                  <c:v>1057.2231165821679</c:v>
                </c:pt>
                <c:pt idx="383" formatCode="0.00">
                  <c:v>1056.5340742575647</c:v>
                </c:pt>
                <c:pt idx="384" formatCode="0.00">
                  <c:v>1055.7947914668614</c:v>
                </c:pt>
                <c:pt idx="385" formatCode="0.00">
                  <c:v>1055.0055767080823</c:v>
                </c:pt>
                <c:pt idx="386" formatCode="0.00">
                  <c:v>1054.1667377732715</c:v>
                </c:pt>
                <c:pt idx="387" formatCode="0.00">
                  <c:v>1053.2785816292057</c:v>
                </c:pt>
                <c:pt idx="388" formatCode="0.00">
                  <c:v>1052.3414143038312</c:v>
                </c:pt>
                <c:pt idx="389" formatCode="0.00">
                  <c:v>1051.3555407784991</c:v>
                </c:pt>
                <c:pt idx="390" formatCode="0.00">
                  <c:v>1050.3212648856172</c:v>
                </c:pt>
                <c:pt idx="391" formatCode="0.00">
                  <c:v>1049.2388892117965</c:v>
                </c:pt>
                <c:pt idx="392" formatCode="0.00">
                  <c:v>1048.1087150060994</c:v>
                </c:pt>
                <c:pt idx="393" formatCode="0.00">
                  <c:v>1046.931042093476</c:v>
                </c:pt>
                <c:pt idx="394" formatCode="0.00">
                  <c:v>1045.7061687929913</c:v>
                </c:pt>
                <c:pt idx="395" formatCode="0.00">
                  <c:v>1044.4343918409313</c:v>
                </c:pt>
                <c:pt idx="396" formatCode="0.00">
                  <c:v>1043.1160063183959</c:v>
                </c:pt>
                <c:pt idx="397" formatCode="0.00">
                  <c:v>1041.7513055834618</c:v>
                </c:pt>
                <c:pt idx="398" formatCode="0.00">
                  <c:v>1040.3405812075318</c:v>
                </c:pt>
                <c:pt idx="399" formatCode="0.00">
                  <c:v>1038.8841229159584</c:v>
                </c:pt>
                <c:pt idx="400" formatCode="0.00">
                  <c:v>1037.3822185325544</c:v>
                </c:pt>
                <c:pt idx="401" formatCode="0.00">
                  <c:v>1035.8351539280882</c:v>
                </c:pt>
                <c:pt idx="402" formatCode="0.00">
                  <c:v>1034.2432129723827</c:v>
                </c:pt>
                <c:pt idx="403" formatCode="0.00">
                  <c:v>1032.6066774901135</c:v>
                </c:pt>
                <c:pt idx="404" formatCode="0.00">
                  <c:v>1030.925827219939</c:v>
                </c:pt>
                <c:pt idx="405" formatCode="0.00">
                  <c:v>1029.2009397770526</c:v>
                </c:pt>
                <c:pt idx="406" formatCode="0.00">
                  <c:v>1027.4322906188058</c:v>
                </c:pt>
                <c:pt idx="407" formatCode="0.00">
                  <c:v>1025.6201530134963</c:v>
                </c:pt>
                <c:pt idx="408" formatCode="0.00">
                  <c:v>1023.7647980119664</c:v>
                </c:pt>
                <c:pt idx="409" formatCode="0.00">
                  <c:v>1021.8664944221227</c:v>
                </c:pt>
                <c:pt idx="410" formatCode="0.00">
                  <c:v>1019.9255087860265</c:v>
                </c:pt>
                <c:pt idx="411" formatCode="0.00">
                  <c:v>1017.9421053596659</c:v>
                </c:pt>
                <c:pt idx="412" formatCode="0.00">
                  <c:v>1015.916546095073</c:v>
                </c:pt>
                <c:pt idx="413" formatCode="0.00">
                  <c:v>1013.8490906248987</c:v>
                </c:pt>
                <c:pt idx="414" formatCode="0.00">
                  <c:v>1011.7399962491158</c:v>
                </c:pt>
                <c:pt idx="415" formatCode="0.00">
                  <c:v>1009.5895179239712</c:v>
                </c:pt>
                <c:pt idx="416" formatCode="0.00">
                  <c:v>1007.3979082528604</c:v>
                </c:pt>
                <c:pt idx="417" formatCode="0.00">
                  <c:v>1005.1654174792582</c:v>
                </c:pt>
                <c:pt idx="418" formatCode="0.00">
                  <c:v>1002.8922934813725</c:v>
                </c:pt>
                <c:pt idx="419" formatCode="0.00">
                  <c:v>1000.578781768678</c:v>
                </c:pt>
                <c:pt idx="420" formatCode="0.00">
                  <c:v>998.22512547998917</c:v>
                </c:pt>
                <c:pt idx="421" formatCode="0.00">
                  <c:v>995.8315653832376</c:v>
                </c:pt>
                <c:pt idx="422" formatCode="0.00">
                  <c:v>993.39833987662928</c:v>
                </c:pt>
                <c:pt idx="423" formatCode="0.00">
                  <c:v>990.9256849913379</c:v>
                </c:pt>
              </c:numCache>
            </c:numRef>
          </c:val>
          <c:smooth val="0"/>
          <c:extLst>
            <c:ext xmlns:c16="http://schemas.microsoft.com/office/drawing/2014/chart" uri="{C3380CC4-5D6E-409C-BE32-E72D297353CC}">
              <c16:uniqueId val="{00000002-4EE3-4E22-9D2A-36AF2E8FCCC5}"/>
            </c:ext>
          </c:extLst>
        </c:ser>
        <c:ser>
          <c:idx val="3"/>
          <c:order val="3"/>
          <c:tx>
            <c:strRef>
              <c:f>Forecasting_Results!$E$1</c:f>
              <c:strCache>
                <c:ptCount val="1"/>
                <c:pt idx="0">
                  <c:v>Upper Confidence Bound(inv_total)</c:v>
                </c:pt>
              </c:strCache>
            </c:strRef>
          </c:tx>
          <c:spPr>
            <a:ln w="12700" cap="rnd">
              <a:solidFill>
                <a:srgbClr val="ED7D31"/>
              </a:solidFill>
              <a:prstDash val="solid"/>
              <a:round/>
            </a:ln>
            <a:effectLst/>
          </c:spPr>
          <c:marker>
            <c:symbol val="none"/>
          </c:marker>
          <c:cat>
            <c:numRef>
              <c:f>Forecasting_Results!$A$2:$A$425</c:f>
              <c:numCache>
                <c:formatCode>m/d/yyyy\ h:mm</c:formatCode>
                <c:ptCount val="424"/>
                <c:pt idx="0">
                  <c:v>41317</c:v>
                </c:pt>
                <c:pt idx="1">
                  <c:v>41318</c:v>
                </c:pt>
                <c:pt idx="2">
                  <c:v>41319</c:v>
                </c:pt>
                <c:pt idx="3">
                  <c:v>41320</c:v>
                </c:pt>
                <c:pt idx="4">
                  <c:v>41321</c:v>
                </c:pt>
                <c:pt idx="5">
                  <c:v>41322</c:v>
                </c:pt>
                <c:pt idx="6">
                  <c:v>41323</c:v>
                </c:pt>
                <c:pt idx="7">
                  <c:v>41324</c:v>
                </c:pt>
                <c:pt idx="8">
                  <c:v>41325</c:v>
                </c:pt>
                <c:pt idx="9">
                  <c:v>41326</c:v>
                </c:pt>
                <c:pt idx="10">
                  <c:v>41327</c:v>
                </c:pt>
                <c:pt idx="11">
                  <c:v>41328</c:v>
                </c:pt>
                <c:pt idx="12">
                  <c:v>41329</c:v>
                </c:pt>
                <c:pt idx="13">
                  <c:v>41330</c:v>
                </c:pt>
                <c:pt idx="14">
                  <c:v>41331</c:v>
                </c:pt>
                <c:pt idx="15">
                  <c:v>41332</c:v>
                </c:pt>
                <c:pt idx="16">
                  <c:v>41333</c:v>
                </c:pt>
                <c:pt idx="17">
                  <c:v>41334</c:v>
                </c:pt>
                <c:pt idx="18">
                  <c:v>41335</c:v>
                </c:pt>
                <c:pt idx="19">
                  <c:v>41336</c:v>
                </c:pt>
                <c:pt idx="20">
                  <c:v>41337</c:v>
                </c:pt>
                <c:pt idx="21">
                  <c:v>41338</c:v>
                </c:pt>
                <c:pt idx="22">
                  <c:v>41339</c:v>
                </c:pt>
                <c:pt idx="23">
                  <c:v>41340</c:v>
                </c:pt>
                <c:pt idx="24">
                  <c:v>41341</c:v>
                </c:pt>
                <c:pt idx="25">
                  <c:v>41342</c:v>
                </c:pt>
                <c:pt idx="26">
                  <c:v>41343</c:v>
                </c:pt>
                <c:pt idx="27">
                  <c:v>41344</c:v>
                </c:pt>
                <c:pt idx="28">
                  <c:v>41345</c:v>
                </c:pt>
                <c:pt idx="29">
                  <c:v>41346</c:v>
                </c:pt>
                <c:pt idx="30">
                  <c:v>41347</c:v>
                </c:pt>
                <c:pt idx="31">
                  <c:v>41348</c:v>
                </c:pt>
                <c:pt idx="32">
                  <c:v>41349</c:v>
                </c:pt>
                <c:pt idx="33">
                  <c:v>41350</c:v>
                </c:pt>
                <c:pt idx="34">
                  <c:v>41351</c:v>
                </c:pt>
                <c:pt idx="35">
                  <c:v>41352</c:v>
                </c:pt>
                <c:pt idx="36">
                  <c:v>41353</c:v>
                </c:pt>
                <c:pt idx="37">
                  <c:v>41354</c:v>
                </c:pt>
                <c:pt idx="38">
                  <c:v>41355</c:v>
                </c:pt>
                <c:pt idx="39">
                  <c:v>41356</c:v>
                </c:pt>
                <c:pt idx="40">
                  <c:v>41357</c:v>
                </c:pt>
                <c:pt idx="41">
                  <c:v>41358</c:v>
                </c:pt>
                <c:pt idx="42">
                  <c:v>41359</c:v>
                </c:pt>
                <c:pt idx="43">
                  <c:v>41360</c:v>
                </c:pt>
                <c:pt idx="44">
                  <c:v>41361</c:v>
                </c:pt>
                <c:pt idx="45">
                  <c:v>41362</c:v>
                </c:pt>
                <c:pt idx="46">
                  <c:v>41363</c:v>
                </c:pt>
                <c:pt idx="47">
                  <c:v>41364</c:v>
                </c:pt>
                <c:pt idx="48">
                  <c:v>41365</c:v>
                </c:pt>
                <c:pt idx="49">
                  <c:v>41366</c:v>
                </c:pt>
                <c:pt idx="50">
                  <c:v>41367</c:v>
                </c:pt>
                <c:pt idx="51">
                  <c:v>41368</c:v>
                </c:pt>
                <c:pt idx="52">
                  <c:v>41369</c:v>
                </c:pt>
                <c:pt idx="53">
                  <c:v>41370</c:v>
                </c:pt>
                <c:pt idx="54">
                  <c:v>41371</c:v>
                </c:pt>
                <c:pt idx="55">
                  <c:v>41372</c:v>
                </c:pt>
                <c:pt idx="56">
                  <c:v>41373</c:v>
                </c:pt>
                <c:pt idx="57">
                  <c:v>41374</c:v>
                </c:pt>
                <c:pt idx="58">
                  <c:v>41375</c:v>
                </c:pt>
                <c:pt idx="59">
                  <c:v>41376</c:v>
                </c:pt>
                <c:pt idx="60">
                  <c:v>41377</c:v>
                </c:pt>
                <c:pt idx="61">
                  <c:v>41378</c:v>
                </c:pt>
                <c:pt idx="62">
                  <c:v>41379</c:v>
                </c:pt>
                <c:pt idx="63">
                  <c:v>41380</c:v>
                </c:pt>
                <c:pt idx="64">
                  <c:v>41381</c:v>
                </c:pt>
                <c:pt idx="65">
                  <c:v>41382</c:v>
                </c:pt>
                <c:pt idx="66">
                  <c:v>41383</c:v>
                </c:pt>
                <c:pt idx="67">
                  <c:v>41384</c:v>
                </c:pt>
                <c:pt idx="68">
                  <c:v>41385</c:v>
                </c:pt>
                <c:pt idx="69">
                  <c:v>41386</c:v>
                </c:pt>
                <c:pt idx="70">
                  <c:v>41387</c:v>
                </c:pt>
                <c:pt idx="71">
                  <c:v>41388</c:v>
                </c:pt>
                <c:pt idx="72">
                  <c:v>41389</c:v>
                </c:pt>
                <c:pt idx="73">
                  <c:v>41390</c:v>
                </c:pt>
                <c:pt idx="74">
                  <c:v>41391</c:v>
                </c:pt>
                <c:pt idx="75">
                  <c:v>41392</c:v>
                </c:pt>
                <c:pt idx="76">
                  <c:v>41393</c:v>
                </c:pt>
                <c:pt idx="77">
                  <c:v>41394</c:v>
                </c:pt>
                <c:pt idx="78">
                  <c:v>41395</c:v>
                </c:pt>
                <c:pt idx="79">
                  <c:v>41396</c:v>
                </c:pt>
                <c:pt idx="80">
                  <c:v>41397</c:v>
                </c:pt>
                <c:pt idx="81">
                  <c:v>41398</c:v>
                </c:pt>
                <c:pt idx="82">
                  <c:v>41399</c:v>
                </c:pt>
                <c:pt idx="83">
                  <c:v>41400</c:v>
                </c:pt>
                <c:pt idx="84">
                  <c:v>41401</c:v>
                </c:pt>
                <c:pt idx="85">
                  <c:v>41402</c:v>
                </c:pt>
                <c:pt idx="86">
                  <c:v>41403</c:v>
                </c:pt>
                <c:pt idx="87">
                  <c:v>41404</c:v>
                </c:pt>
                <c:pt idx="88">
                  <c:v>41405</c:v>
                </c:pt>
                <c:pt idx="89">
                  <c:v>41406</c:v>
                </c:pt>
                <c:pt idx="90">
                  <c:v>41407</c:v>
                </c:pt>
                <c:pt idx="91">
                  <c:v>41408</c:v>
                </c:pt>
                <c:pt idx="92">
                  <c:v>41409</c:v>
                </c:pt>
                <c:pt idx="93">
                  <c:v>41410</c:v>
                </c:pt>
                <c:pt idx="94">
                  <c:v>41411</c:v>
                </c:pt>
                <c:pt idx="95">
                  <c:v>41412</c:v>
                </c:pt>
                <c:pt idx="96">
                  <c:v>41413</c:v>
                </c:pt>
                <c:pt idx="97">
                  <c:v>41414</c:v>
                </c:pt>
                <c:pt idx="98">
                  <c:v>41415</c:v>
                </c:pt>
                <c:pt idx="99">
                  <c:v>41416</c:v>
                </c:pt>
                <c:pt idx="100">
                  <c:v>41417</c:v>
                </c:pt>
                <c:pt idx="101">
                  <c:v>41418</c:v>
                </c:pt>
                <c:pt idx="102">
                  <c:v>41419</c:v>
                </c:pt>
                <c:pt idx="103">
                  <c:v>41420</c:v>
                </c:pt>
                <c:pt idx="104">
                  <c:v>41421</c:v>
                </c:pt>
                <c:pt idx="105">
                  <c:v>41422</c:v>
                </c:pt>
                <c:pt idx="106">
                  <c:v>41423</c:v>
                </c:pt>
                <c:pt idx="107">
                  <c:v>41424</c:v>
                </c:pt>
                <c:pt idx="108">
                  <c:v>41425</c:v>
                </c:pt>
                <c:pt idx="109">
                  <c:v>41426</c:v>
                </c:pt>
                <c:pt idx="110">
                  <c:v>41427</c:v>
                </c:pt>
                <c:pt idx="111">
                  <c:v>41428</c:v>
                </c:pt>
                <c:pt idx="112">
                  <c:v>41429</c:v>
                </c:pt>
                <c:pt idx="113">
                  <c:v>41430</c:v>
                </c:pt>
                <c:pt idx="114">
                  <c:v>41431</c:v>
                </c:pt>
                <c:pt idx="115">
                  <c:v>41432</c:v>
                </c:pt>
                <c:pt idx="116">
                  <c:v>41433</c:v>
                </c:pt>
                <c:pt idx="117">
                  <c:v>41434</c:v>
                </c:pt>
                <c:pt idx="118">
                  <c:v>41435</c:v>
                </c:pt>
                <c:pt idx="119">
                  <c:v>41436</c:v>
                </c:pt>
                <c:pt idx="120">
                  <c:v>41437</c:v>
                </c:pt>
                <c:pt idx="121">
                  <c:v>41438</c:v>
                </c:pt>
                <c:pt idx="122">
                  <c:v>41439</c:v>
                </c:pt>
                <c:pt idx="123">
                  <c:v>41440</c:v>
                </c:pt>
                <c:pt idx="124">
                  <c:v>41441</c:v>
                </c:pt>
                <c:pt idx="125">
                  <c:v>41442</c:v>
                </c:pt>
                <c:pt idx="126">
                  <c:v>41443</c:v>
                </c:pt>
                <c:pt idx="127">
                  <c:v>41444</c:v>
                </c:pt>
                <c:pt idx="128">
                  <c:v>41445</c:v>
                </c:pt>
                <c:pt idx="129">
                  <c:v>41446</c:v>
                </c:pt>
                <c:pt idx="130">
                  <c:v>41447</c:v>
                </c:pt>
                <c:pt idx="131">
                  <c:v>41448</c:v>
                </c:pt>
                <c:pt idx="132">
                  <c:v>41449</c:v>
                </c:pt>
                <c:pt idx="133">
                  <c:v>41450</c:v>
                </c:pt>
                <c:pt idx="134">
                  <c:v>41451</c:v>
                </c:pt>
                <c:pt idx="135">
                  <c:v>41452</c:v>
                </c:pt>
                <c:pt idx="136">
                  <c:v>41453</c:v>
                </c:pt>
                <c:pt idx="137">
                  <c:v>41454</c:v>
                </c:pt>
                <c:pt idx="138">
                  <c:v>41455</c:v>
                </c:pt>
                <c:pt idx="139">
                  <c:v>41456</c:v>
                </c:pt>
                <c:pt idx="140">
                  <c:v>41457</c:v>
                </c:pt>
                <c:pt idx="141">
                  <c:v>41458</c:v>
                </c:pt>
                <c:pt idx="142">
                  <c:v>41459</c:v>
                </c:pt>
                <c:pt idx="143">
                  <c:v>41460</c:v>
                </c:pt>
                <c:pt idx="144">
                  <c:v>41461</c:v>
                </c:pt>
                <c:pt idx="145">
                  <c:v>41462</c:v>
                </c:pt>
                <c:pt idx="146">
                  <c:v>41463</c:v>
                </c:pt>
                <c:pt idx="147">
                  <c:v>41464</c:v>
                </c:pt>
                <c:pt idx="148">
                  <c:v>41465</c:v>
                </c:pt>
                <c:pt idx="149">
                  <c:v>41466</c:v>
                </c:pt>
                <c:pt idx="150">
                  <c:v>41467</c:v>
                </c:pt>
                <c:pt idx="151">
                  <c:v>41468</c:v>
                </c:pt>
                <c:pt idx="152">
                  <c:v>41469</c:v>
                </c:pt>
                <c:pt idx="153">
                  <c:v>41470</c:v>
                </c:pt>
                <c:pt idx="154">
                  <c:v>41471</c:v>
                </c:pt>
                <c:pt idx="155">
                  <c:v>41472</c:v>
                </c:pt>
                <c:pt idx="156">
                  <c:v>41473</c:v>
                </c:pt>
                <c:pt idx="157">
                  <c:v>41474</c:v>
                </c:pt>
                <c:pt idx="158">
                  <c:v>41475</c:v>
                </c:pt>
                <c:pt idx="159">
                  <c:v>41476</c:v>
                </c:pt>
                <c:pt idx="160">
                  <c:v>41477</c:v>
                </c:pt>
                <c:pt idx="161">
                  <c:v>41478</c:v>
                </c:pt>
                <c:pt idx="162">
                  <c:v>41479</c:v>
                </c:pt>
                <c:pt idx="163">
                  <c:v>41480</c:v>
                </c:pt>
                <c:pt idx="164">
                  <c:v>41481</c:v>
                </c:pt>
                <c:pt idx="165">
                  <c:v>41482</c:v>
                </c:pt>
                <c:pt idx="166">
                  <c:v>41483</c:v>
                </c:pt>
                <c:pt idx="167">
                  <c:v>41484</c:v>
                </c:pt>
                <c:pt idx="168">
                  <c:v>41485</c:v>
                </c:pt>
                <c:pt idx="169">
                  <c:v>41486</c:v>
                </c:pt>
                <c:pt idx="170">
                  <c:v>41487</c:v>
                </c:pt>
                <c:pt idx="171">
                  <c:v>41488</c:v>
                </c:pt>
                <c:pt idx="172">
                  <c:v>41489</c:v>
                </c:pt>
                <c:pt idx="173">
                  <c:v>41490</c:v>
                </c:pt>
                <c:pt idx="174">
                  <c:v>41491</c:v>
                </c:pt>
                <c:pt idx="175">
                  <c:v>41492</c:v>
                </c:pt>
                <c:pt idx="176">
                  <c:v>41493</c:v>
                </c:pt>
                <c:pt idx="177">
                  <c:v>41494</c:v>
                </c:pt>
                <c:pt idx="178">
                  <c:v>41495</c:v>
                </c:pt>
                <c:pt idx="179">
                  <c:v>41496</c:v>
                </c:pt>
                <c:pt idx="180">
                  <c:v>41497</c:v>
                </c:pt>
                <c:pt idx="181">
                  <c:v>41498</c:v>
                </c:pt>
                <c:pt idx="182">
                  <c:v>41499</c:v>
                </c:pt>
                <c:pt idx="183">
                  <c:v>41500</c:v>
                </c:pt>
                <c:pt idx="184">
                  <c:v>41501</c:v>
                </c:pt>
                <c:pt idx="185">
                  <c:v>41502</c:v>
                </c:pt>
                <c:pt idx="186">
                  <c:v>41503</c:v>
                </c:pt>
                <c:pt idx="187">
                  <c:v>41504</c:v>
                </c:pt>
                <c:pt idx="188">
                  <c:v>41505</c:v>
                </c:pt>
                <c:pt idx="189">
                  <c:v>41506</c:v>
                </c:pt>
                <c:pt idx="190">
                  <c:v>41507</c:v>
                </c:pt>
                <c:pt idx="191">
                  <c:v>41508</c:v>
                </c:pt>
                <c:pt idx="192">
                  <c:v>41509</c:v>
                </c:pt>
                <c:pt idx="193">
                  <c:v>41510</c:v>
                </c:pt>
                <c:pt idx="194">
                  <c:v>41511</c:v>
                </c:pt>
                <c:pt idx="195">
                  <c:v>41512</c:v>
                </c:pt>
                <c:pt idx="196">
                  <c:v>41513</c:v>
                </c:pt>
                <c:pt idx="197">
                  <c:v>41514</c:v>
                </c:pt>
                <c:pt idx="198">
                  <c:v>41515</c:v>
                </c:pt>
                <c:pt idx="199">
                  <c:v>41516</c:v>
                </c:pt>
                <c:pt idx="200">
                  <c:v>41517</c:v>
                </c:pt>
                <c:pt idx="201">
                  <c:v>41518</c:v>
                </c:pt>
                <c:pt idx="202">
                  <c:v>41519</c:v>
                </c:pt>
                <c:pt idx="203">
                  <c:v>41520</c:v>
                </c:pt>
                <c:pt idx="204">
                  <c:v>41521</c:v>
                </c:pt>
                <c:pt idx="205">
                  <c:v>41522</c:v>
                </c:pt>
                <c:pt idx="206">
                  <c:v>41523</c:v>
                </c:pt>
                <c:pt idx="207">
                  <c:v>41524</c:v>
                </c:pt>
                <c:pt idx="208">
                  <c:v>41525</c:v>
                </c:pt>
                <c:pt idx="209">
                  <c:v>41526</c:v>
                </c:pt>
                <c:pt idx="210">
                  <c:v>41527</c:v>
                </c:pt>
                <c:pt idx="211">
                  <c:v>41528</c:v>
                </c:pt>
                <c:pt idx="212">
                  <c:v>41529</c:v>
                </c:pt>
                <c:pt idx="213">
                  <c:v>41530</c:v>
                </c:pt>
                <c:pt idx="214">
                  <c:v>41531</c:v>
                </c:pt>
                <c:pt idx="215">
                  <c:v>41532</c:v>
                </c:pt>
                <c:pt idx="216">
                  <c:v>41533</c:v>
                </c:pt>
                <c:pt idx="217">
                  <c:v>41534</c:v>
                </c:pt>
                <c:pt idx="218">
                  <c:v>41535</c:v>
                </c:pt>
                <c:pt idx="219">
                  <c:v>41536</c:v>
                </c:pt>
                <c:pt idx="220">
                  <c:v>41537</c:v>
                </c:pt>
                <c:pt idx="221">
                  <c:v>41538</c:v>
                </c:pt>
                <c:pt idx="222">
                  <c:v>41539</c:v>
                </c:pt>
                <c:pt idx="223">
                  <c:v>41540</c:v>
                </c:pt>
                <c:pt idx="224">
                  <c:v>41541</c:v>
                </c:pt>
                <c:pt idx="225">
                  <c:v>41542</c:v>
                </c:pt>
                <c:pt idx="226">
                  <c:v>41543</c:v>
                </c:pt>
                <c:pt idx="227">
                  <c:v>41544</c:v>
                </c:pt>
                <c:pt idx="228">
                  <c:v>41545</c:v>
                </c:pt>
                <c:pt idx="229">
                  <c:v>41546</c:v>
                </c:pt>
                <c:pt idx="230">
                  <c:v>41547</c:v>
                </c:pt>
                <c:pt idx="231">
                  <c:v>41548</c:v>
                </c:pt>
                <c:pt idx="232">
                  <c:v>41549</c:v>
                </c:pt>
                <c:pt idx="233">
                  <c:v>41550</c:v>
                </c:pt>
                <c:pt idx="234">
                  <c:v>41551</c:v>
                </c:pt>
                <c:pt idx="235">
                  <c:v>41552</c:v>
                </c:pt>
                <c:pt idx="236">
                  <c:v>41553</c:v>
                </c:pt>
                <c:pt idx="237">
                  <c:v>41554</c:v>
                </c:pt>
                <c:pt idx="238">
                  <c:v>41555</c:v>
                </c:pt>
                <c:pt idx="239">
                  <c:v>41556</c:v>
                </c:pt>
                <c:pt idx="240">
                  <c:v>41557</c:v>
                </c:pt>
                <c:pt idx="241">
                  <c:v>41558</c:v>
                </c:pt>
                <c:pt idx="242">
                  <c:v>41559</c:v>
                </c:pt>
                <c:pt idx="243">
                  <c:v>41560</c:v>
                </c:pt>
                <c:pt idx="244">
                  <c:v>41561</c:v>
                </c:pt>
                <c:pt idx="245">
                  <c:v>41562</c:v>
                </c:pt>
                <c:pt idx="246">
                  <c:v>41563</c:v>
                </c:pt>
                <c:pt idx="247">
                  <c:v>41564</c:v>
                </c:pt>
                <c:pt idx="248">
                  <c:v>41565</c:v>
                </c:pt>
                <c:pt idx="249">
                  <c:v>41566</c:v>
                </c:pt>
                <c:pt idx="250">
                  <c:v>41567</c:v>
                </c:pt>
                <c:pt idx="251">
                  <c:v>41568</c:v>
                </c:pt>
                <c:pt idx="252">
                  <c:v>41569</c:v>
                </c:pt>
                <c:pt idx="253">
                  <c:v>41570</c:v>
                </c:pt>
                <c:pt idx="254">
                  <c:v>41571</c:v>
                </c:pt>
                <c:pt idx="255">
                  <c:v>41572</c:v>
                </c:pt>
                <c:pt idx="256">
                  <c:v>41573</c:v>
                </c:pt>
                <c:pt idx="257">
                  <c:v>41574</c:v>
                </c:pt>
                <c:pt idx="258">
                  <c:v>41575</c:v>
                </c:pt>
                <c:pt idx="259">
                  <c:v>41576</c:v>
                </c:pt>
                <c:pt idx="260">
                  <c:v>41577</c:v>
                </c:pt>
                <c:pt idx="261">
                  <c:v>41578</c:v>
                </c:pt>
                <c:pt idx="262">
                  <c:v>41579</c:v>
                </c:pt>
                <c:pt idx="263">
                  <c:v>41580</c:v>
                </c:pt>
                <c:pt idx="264">
                  <c:v>41581</c:v>
                </c:pt>
                <c:pt idx="265">
                  <c:v>41582</c:v>
                </c:pt>
                <c:pt idx="266">
                  <c:v>41583</c:v>
                </c:pt>
                <c:pt idx="267">
                  <c:v>41584</c:v>
                </c:pt>
                <c:pt idx="268">
                  <c:v>41585</c:v>
                </c:pt>
                <c:pt idx="269">
                  <c:v>41586</c:v>
                </c:pt>
                <c:pt idx="270">
                  <c:v>41587</c:v>
                </c:pt>
                <c:pt idx="271">
                  <c:v>41588</c:v>
                </c:pt>
                <c:pt idx="272">
                  <c:v>41589</c:v>
                </c:pt>
                <c:pt idx="273">
                  <c:v>41590</c:v>
                </c:pt>
                <c:pt idx="274">
                  <c:v>41591</c:v>
                </c:pt>
                <c:pt idx="275">
                  <c:v>41592</c:v>
                </c:pt>
                <c:pt idx="276">
                  <c:v>41593</c:v>
                </c:pt>
                <c:pt idx="277">
                  <c:v>41594</c:v>
                </c:pt>
                <c:pt idx="278">
                  <c:v>41595</c:v>
                </c:pt>
                <c:pt idx="279">
                  <c:v>41596</c:v>
                </c:pt>
                <c:pt idx="280">
                  <c:v>41597</c:v>
                </c:pt>
                <c:pt idx="281">
                  <c:v>41598</c:v>
                </c:pt>
                <c:pt idx="282">
                  <c:v>41599</c:v>
                </c:pt>
                <c:pt idx="283">
                  <c:v>41600</c:v>
                </c:pt>
                <c:pt idx="284">
                  <c:v>41601</c:v>
                </c:pt>
                <c:pt idx="285">
                  <c:v>41602</c:v>
                </c:pt>
                <c:pt idx="286">
                  <c:v>41603</c:v>
                </c:pt>
                <c:pt idx="287">
                  <c:v>41604</c:v>
                </c:pt>
                <c:pt idx="288">
                  <c:v>41605</c:v>
                </c:pt>
                <c:pt idx="289">
                  <c:v>41606</c:v>
                </c:pt>
                <c:pt idx="290">
                  <c:v>41607</c:v>
                </c:pt>
                <c:pt idx="291">
                  <c:v>41608</c:v>
                </c:pt>
                <c:pt idx="292">
                  <c:v>41609</c:v>
                </c:pt>
                <c:pt idx="293">
                  <c:v>41610</c:v>
                </c:pt>
                <c:pt idx="294">
                  <c:v>41611</c:v>
                </c:pt>
                <c:pt idx="295">
                  <c:v>41612</c:v>
                </c:pt>
                <c:pt idx="296">
                  <c:v>41613</c:v>
                </c:pt>
                <c:pt idx="297">
                  <c:v>41614</c:v>
                </c:pt>
                <c:pt idx="298">
                  <c:v>41615</c:v>
                </c:pt>
                <c:pt idx="299">
                  <c:v>41616</c:v>
                </c:pt>
                <c:pt idx="300">
                  <c:v>41617</c:v>
                </c:pt>
                <c:pt idx="301">
                  <c:v>41618</c:v>
                </c:pt>
                <c:pt idx="302">
                  <c:v>41619</c:v>
                </c:pt>
                <c:pt idx="303">
                  <c:v>41620</c:v>
                </c:pt>
                <c:pt idx="304">
                  <c:v>41621</c:v>
                </c:pt>
                <c:pt idx="305">
                  <c:v>41622</c:v>
                </c:pt>
                <c:pt idx="306">
                  <c:v>41623</c:v>
                </c:pt>
                <c:pt idx="307">
                  <c:v>41624</c:v>
                </c:pt>
                <c:pt idx="308">
                  <c:v>41625</c:v>
                </c:pt>
                <c:pt idx="309">
                  <c:v>41626</c:v>
                </c:pt>
                <c:pt idx="310">
                  <c:v>41627</c:v>
                </c:pt>
                <c:pt idx="311">
                  <c:v>41628</c:v>
                </c:pt>
                <c:pt idx="312">
                  <c:v>41629</c:v>
                </c:pt>
                <c:pt idx="313">
                  <c:v>41630</c:v>
                </c:pt>
                <c:pt idx="314">
                  <c:v>41631</c:v>
                </c:pt>
                <c:pt idx="315">
                  <c:v>41632</c:v>
                </c:pt>
                <c:pt idx="316">
                  <c:v>41633</c:v>
                </c:pt>
                <c:pt idx="317">
                  <c:v>41634</c:v>
                </c:pt>
                <c:pt idx="318">
                  <c:v>41635</c:v>
                </c:pt>
                <c:pt idx="319">
                  <c:v>41636</c:v>
                </c:pt>
                <c:pt idx="320">
                  <c:v>41637</c:v>
                </c:pt>
                <c:pt idx="321">
                  <c:v>41638</c:v>
                </c:pt>
                <c:pt idx="322">
                  <c:v>41639</c:v>
                </c:pt>
                <c:pt idx="323">
                  <c:v>41640</c:v>
                </c:pt>
                <c:pt idx="324">
                  <c:v>41641</c:v>
                </c:pt>
                <c:pt idx="325">
                  <c:v>41642</c:v>
                </c:pt>
                <c:pt idx="326">
                  <c:v>41643</c:v>
                </c:pt>
                <c:pt idx="327">
                  <c:v>41644</c:v>
                </c:pt>
                <c:pt idx="328">
                  <c:v>41645</c:v>
                </c:pt>
                <c:pt idx="329">
                  <c:v>41646</c:v>
                </c:pt>
                <c:pt idx="330">
                  <c:v>41647</c:v>
                </c:pt>
                <c:pt idx="331">
                  <c:v>41648</c:v>
                </c:pt>
                <c:pt idx="332">
                  <c:v>41649</c:v>
                </c:pt>
                <c:pt idx="333">
                  <c:v>41650</c:v>
                </c:pt>
                <c:pt idx="334">
                  <c:v>41651</c:v>
                </c:pt>
                <c:pt idx="335">
                  <c:v>41652</c:v>
                </c:pt>
                <c:pt idx="336">
                  <c:v>41653</c:v>
                </c:pt>
                <c:pt idx="337">
                  <c:v>41654</c:v>
                </c:pt>
                <c:pt idx="338">
                  <c:v>41655</c:v>
                </c:pt>
                <c:pt idx="339">
                  <c:v>41656</c:v>
                </c:pt>
                <c:pt idx="340">
                  <c:v>41657</c:v>
                </c:pt>
                <c:pt idx="341">
                  <c:v>41658</c:v>
                </c:pt>
                <c:pt idx="342">
                  <c:v>41659</c:v>
                </c:pt>
                <c:pt idx="343">
                  <c:v>41660</c:v>
                </c:pt>
                <c:pt idx="344">
                  <c:v>41661</c:v>
                </c:pt>
                <c:pt idx="345">
                  <c:v>41662</c:v>
                </c:pt>
                <c:pt idx="346">
                  <c:v>41663</c:v>
                </c:pt>
                <c:pt idx="347">
                  <c:v>41664</c:v>
                </c:pt>
                <c:pt idx="348">
                  <c:v>41665</c:v>
                </c:pt>
                <c:pt idx="349">
                  <c:v>41666</c:v>
                </c:pt>
                <c:pt idx="350">
                  <c:v>41667</c:v>
                </c:pt>
                <c:pt idx="351">
                  <c:v>41668</c:v>
                </c:pt>
                <c:pt idx="352">
                  <c:v>41669</c:v>
                </c:pt>
                <c:pt idx="353">
                  <c:v>41670</c:v>
                </c:pt>
                <c:pt idx="354">
                  <c:v>41671</c:v>
                </c:pt>
                <c:pt idx="355">
                  <c:v>41672</c:v>
                </c:pt>
                <c:pt idx="356">
                  <c:v>41673</c:v>
                </c:pt>
                <c:pt idx="357">
                  <c:v>41674</c:v>
                </c:pt>
                <c:pt idx="358">
                  <c:v>41675</c:v>
                </c:pt>
                <c:pt idx="359">
                  <c:v>41676</c:v>
                </c:pt>
                <c:pt idx="360">
                  <c:v>41677</c:v>
                </c:pt>
                <c:pt idx="361">
                  <c:v>41678</c:v>
                </c:pt>
                <c:pt idx="362">
                  <c:v>41679</c:v>
                </c:pt>
                <c:pt idx="363">
                  <c:v>41680</c:v>
                </c:pt>
                <c:pt idx="364">
                  <c:v>41681</c:v>
                </c:pt>
                <c:pt idx="365">
                  <c:v>41682</c:v>
                </c:pt>
                <c:pt idx="366">
                  <c:v>41683</c:v>
                </c:pt>
                <c:pt idx="367">
                  <c:v>41684</c:v>
                </c:pt>
                <c:pt idx="368">
                  <c:v>41685</c:v>
                </c:pt>
                <c:pt idx="369">
                  <c:v>41686</c:v>
                </c:pt>
                <c:pt idx="370">
                  <c:v>41687</c:v>
                </c:pt>
                <c:pt idx="371">
                  <c:v>41688</c:v>
                </c:pt>
                <c:pt idx="372">
                  <c:v>41689</c:v>
                </c:pt>
                <c:pt idx="373">
                  <c:v>41690</c:v>
                </c:pt>
                <c:pt idx="374">
                  <c:v>41691</c:v>
                </c:pt>
                <c:pt idx="375">
                  <c:v>41692</c:v>
                </c:pt>
                <c:pt idx="376">
                  <c:v>41693</c:v>
                </c:pt>
                <c:pt idx="377">
                  <c:v>41694</c:v>
                </c:pt>
                <c:pt idx="378">
                  <c:v>41695</c:v>
                </c:pt>
                <c:pt idx="379">
                  <c:v>41696</c:v>
                </c:pt>
                <c:pt idx="380">
                  <c:v>41697</c:v>
                </c:pt>
                <c:pt idx="381">
                  <c:v>41698</c:v>
                </c:pt>
                <c:pt idx="382">
                  <c:v>41699</c:v>
                </c:pt>
                <c:pt idx="383">
                  <c:v>41700</c:v>
                </c:pt>
                <c:pt idx="384">
                  <c:v>41701</c:v>
                </c:pt>
                <c:pt idx="385">
                  <c:v>41702</c:v>
                </c:pt>
                <c:pt idx="386">
                  <c:v>41703</c:v>
                </c:pt>
                <c:pt idx="387">
                  <c:v>41704</c:v>
                </c:pt>
                <c:pt idx="388">
                  <c:v>41705</c:v>
                </c:pt>
                <c:pt idx="389">
                  <c:v>41706</c:v>
                </c:pt>
                <c:pt idx="390">
                  <c:v>41707</c:v>
                </c:pt>
                <c:pt idx="391">
                  <c:v>41708</c:v>
                </c:pt>
                <c:pt idx="392">
                  <c:v>41709</c:v>
                </c:pt>
                <c:pt idx="393">
                  <c:v>41710</c:v>
                </c:pt>
                <c:pt idx="394">
                  <c:v>41711</c:v>
                </c:pt>
                <c:pt idx="395">
                  <c:v>41712</c:v>
                </c:pt>
                <c:pt idx="396">
                  <c:v>41713</c:v>
                </c:pt>
                <c:pt idx="397">
                  <c:v>41714</c:v>
                </c:pt>
                <c:pt idx="398">
                  <c:v>41715</c:v>
                </c:pt>
                <c:pt idx="399">
                  <c:v>41716</c:v>
                </c:pt>
                <c:pt idx="400">
                  <c:v>41717</c:v>
                </c:pt>
                <c:pt idx="401">
                  <c:v>41718</c:v>
                </c:pt>
                <c:pt idx="402">
                  <c:v>41719</c:v>
                </c:pt>
                <c:pt idx="403">
                  <c:v>41720</c:v>
                </c:pt>
                <c:pt idx="404">
                  <c:v>41721</c:v>
                </c:pt>
                <c:pt idx="405">
                  <c:v>41722</c:v>
                </c:pt>
                <c:pt idx="406">
                  <c:v>41723</c:v>
                </c:pt>
                <c:pt idx="407">
                  <c:v>41724</c:v>
                </c:pt>
                <c:pt idx="408">
                  <c:v>41725</c:v>
                </c:pt>
                <c:pt idx="409">
                  <c:v>41726</c:v>
                </c:pt>
                <c:pt idx="410">
                  <c:v>41727</c:v>
                </c:pt>
                <c:pt idx="411">
                  <c:v>41728</c:v>
                </c:pt>
                <c:pt idx="412">
                  <c:v>41729</c:v>
                </c:pt>
                <c:pt idx="413">
                  <c:v>41730</c:v>
                </c:pt>
                <c:pt idx="414">
                  <c:v>41731</c:v>
                </c:pt>
                <c:pt idx="415">
                  <c:v>41732</c:v>
                </c:pt>
                <c:pt idx="416">
                  <c:v>41733</c:v>
                </c:pt>
                <c:pt idx="417">
                  <c:v>41734</c:v>
                </c:pt>
                <c:pt idx="418">
                  <c:v>41735</c:v>
                </c:pt>
                <c:pt idx="419">
                  <c:v>41736</c:v>
                </c:pt>
                <c:pt idx="420">
                  <c:v>41737</c:v>
                </c:pt>
                <c:pt idx="421">
                  <c:v>41738</c:v>
                </c:pt>
                <c:pt idx="422">
                  <c:v>41739</c:v>
                </c:pt>
                <c:pt idx="423">
                  <c:v>41740</c:v>
                </c:pt>
              </c:numCache>
            </c:numRef>
          </c:cat>
          <c:val>
            <c:numRef>
              <c:f>Forecasting_Results!$E$2:$E$425</c:f>
              <c:numCache>
                <c:formatCode>General</c:formatCode>
                <c:ptCount val="424"/>
                <c:pt idx="338" formatCode="0.00">
                  <c:v>1824.98</c:v>
                </c:pt>
                <c:pt idx="339" formatCode="0.00">
                  <c:v>2674.7650126080425</c:v>
                </c:pt>
                <c:pt idx="340" formatCode="0.00">
                  <c:v>2684.8502322530376</c:v>
                </c:pt>
                <c:pt idx="341" formatCode="0.00">
                  <c:v>2694.996818379097</c:v>
                </c:pt>
                <c:pt idx="342" formatCode="0.00">
                  <c:v>2705.2046424145674</c:v>
                </c:pt>
                <c:pt idx="343" formatCode="0.00">
                  <c:v>2715.4735649644917</c:v>
                </c:pt>
                <c:pt idx="344" formatCode="0.00">
                  <c:v>2725.80343618808</c:v>
                </c:pt>
                <c:pt idx="345" formatCode="0.00">
                  <c:v>2736.1940961757759</c:v>
                </c:pt>
                <c:pt idx="346" formatCode="0.00">
                  <c:v>2746.6453753250958</c:v>
                </c:pt>
                <c:pt idx="347" formatCode="0.00">
                  <c:v>2757.157094714863</c:v>
                </c:pt>
                <c:pt idx="348" formatCode="0.00">
                  <c:v>2767.729066477073</c:v>
                </c:pt>
                <c:pt idx="349" formatCode="0.00">
                  <c:v>2778.3610941660636</c:v>
                </c:pt>
                <c:pt idx="350" formatCode="0.00">
                  <c:v>2789.0529731242877</c:v>
                </c:pt>
                <c:pt idx="351" formatCode="0.00">
                  <c:v>2799.8044908444163</c:v>
                </c:pt>
                <c:pt idx="352" formatCode="0.00">
                  <c:v>2810.6154273271286</c:v>
                </c:pt>
                <c:pt idx="353" formatCode="0.00">
                  <c:v>2821.4855554343812</c:v>
                </c:pt>
                <c:pt idx="354" formatCode="0.00">
                  <c:v>2832.4146412375658</c:v>
                </c:pt>
                <c:pt idx="355" formatCode="0.00">
                  <c:v>2843.402444360403</c:v>
                </c:pt>
                <c:pt idx="356" formatCode="0.00">
                  <c:v>2854.4487183160481</c:v>
                </c:pt>
                <c:pt idx="357" formatCode="0.00">
                  <c:v>2865.5532108383077</c:v>
                </c:pt>
                <c:pt idx="358" formatCode="0.00">
                  <c:v>2876.7156642064965</c:v>
                </c:pt>
                <c:pt idx="359" formatCode="0.00">
                  <c:v>2887.9358155638956</c:v>
                </c:pt>
                <c:pt idx="360" formatCode="0.00">
                  <c:v>2899.2133972293832</c:v>
                </c:pt>
                <c:pt idx="361" formatCode="0.00">
                  <c:v>2910.5481370022649</c:v>
                </c:pt>
                <c:pt idx="362" formatCode="0.00">
                  <c:v>2921.9397584599155</c:v>
                </c:pt>
                <c:pt idx="363" formatCode="0.00">
                  <c:v>2933.3879812483056</c:v>
                </c:pt>
                <c:pt idx="364" formatCode="0.00">
                  <c:v>2944.8925213650837</c:v>
                </c:pt>
                <c:pt idx="365" formatCode="0.00">
                  <c:v>2956.4530914353199</c:v>
                </c:pt>
                <c:pt idx="366" formatCode="0.00">
                  <c:v>2968.0694009796298</c:v>
                </c:pt>
                <c:pt idx="367" formatCode="0.00">
                  <c:v>2979.7411566748278</c:v>
                </c:pt>
                <c:pt idx="368" formatCode="0.00">
                  <c:v>2991.4680626068662</c:v>
                </c:pt>
                <c:pt idx="369" formatCode="0.00">
                  <c:v>3003.2498205162401</c:v>
                </c:pt>
                <c:pt idx="370" formatCode="0.00">
                  <c:v>3015.0861300356628</c:v>
                </c:pt>
                <c:pt idx="371" formatCode="0.00">
                  <c:v>3026.9766889202124</c:v>
                </c:pt>
                <c:pt idx="372" formatCode="0.00">
                  <c:v>3038.9211932697872</c:v>
                </c:pt>
                <c:pt idx="373" formatCode="0.00">
                  <c:v>3050.9193377441134</c:v>
                </c:pt>
                <c:pt idx="374" formatCode="0.00">
                  <c:v>3062.9708157701448</c:v>
                </c:pt>
                <c:pt idx="375" formatCode="0.00">
                  <c:v>3075.0753197421482</c:v>
                </c:pt>
                <c:pt idx="376" formatCode="0.00">
                  <c:v>3087.2325412143214</c:v>
                </c:pt>
                <c:pt idx="377" formatCode="0.00">
                  <c:v>3099.4421710862653</c:v>
                </c:pt>
                <c:pt idx="378" formatCode="0.00">
                  <c:v>3111.703899781176</c:v>
                </c:pt>
                <c:pt idx="379" formatCode="0.00">
                  <c:v>3124.017417417097</c:v>
                </c:pt>
                <c:pt idx="380" formatCode="0.00">
                  <c:v>3136.382413971106</c:v>
                </c:pt>
                <c:pt idx="381" formatCode="0.00">
                  <c:v>3148.7985794368078</c:v>
                </c:pt>
                <c:pt idx="382" formatCode="0.00">
                  <c:v>3161.2656039750054</c:v>
                </c:pt>
                <c:pt idx="383" formatCode="0.00">
                  <c:v>3173.7831780579318</c:v>
                </c:pt>
                <c:pt idx="384" formatCode="0.00">
                  <c:v>3186.3509926069437</c:v>
                </c:pt>
                <c:pt idx="385" formatCode="0.00">
                  <c:v>3198.9687391240459</c:v>
                </c:pt>
                <c:pt idx="386" formatCode="0.00">
                  <c:v>3211.6361098171651</c:v>
                </c:pt>
                <c:pt idx="387" formatCode="0.00">
                  <c:v>3224.352797719554</c:v>
                </c:pt>
                <c:pt idx="388" formatCode="0.00">
                  <c:v>3237.1184968032371</c:v>
                </c:pt>
                <c:pt idx="389" formatCode="0.00">
                  <c:v>3249.9329020868927</c:v>
                </c:pt>
                <c:pt idx="390" formatCode="0.00">
                  <c:v>3262.7957097380831</c:v>
                </c:pt>
                <c:pt idx="391" formatCode="0.00">
                  <c:v>3275.7066171702268</c:v>
                </c:pt>
                <c:pt idx="392" formatCode="0.00">
                  <c:v>3288.6653231342325</c:v>
                </c:pt>
                <c:pt idx="393" formatCode="0.00">
                  <c:v>3301.6715278051788</c:v>
                </c:pt>
                <c:pt idx="394" formatCode="0.00">
                  <c:v>3314.7249328639723</c:v>
                </c:pt>
                <c:pt idx="395" formatCode="0.00">
                  <c:v>3327.8252415743555</c:v>
                </c:pt>
                <c:pt idx="396" formatCode="0.00">
                  <c:v>3340.9721588551993</c:v>
                </c:pt>
                <c:pt idx="397" formatCode="0.00">
                  <c:v>3354.165391348457</c:v>
                </c:pt>
                <c:pt idx="398" formatCode="0.00">
                  <c:v>3367.4046474826955</c:v>
                </c:pt>
                <c:pt idx="399" formatCode="0.00">
                  <c:v>3380.6896375325919</c:v>
                </c:pt>
                <c:pt idx="400" formatCode="0.00">
                  <c:v>3394.0200736743045</c:v>
                </c:pt>
                <c:pt idx="401" formatCode="0.00">
                  <c:v>3407.3956700370936</c:v>
                </c:pt>
                <c:pt idx="402" formatCode="0.00">
                  <c:v>3420.8161427511077</c:v>
                </c:pt>
                <c:pt idx="403" formatCode="0.00">
                  <c:v>3434.2812099917001</c:v>
                </c:pt>
                <c:pt idx="404" formatCode="0.00">
                  <c:v>3447.7905920201833</c:v>
                </c:pt>
                <c:pt idx="405" formatCode="0.00">
                  <c:v>3461.344011221393</c:v>
                </c:pt>
                <c:pt idx="406" formatCode="0.00">
                  <c:v>3474.9411921379483</c:v>
                </c:pt>
                <c:pt idx="407" formatCode="0.00">
                  <c:v>3488.581861501581</c:v>
                </c:pt>
                <c:pt idx="408" formatCode="0.00">
                  <c:v>3502.2657482614195</c:v>
                </c:pt>
                <c:pt idx="409" formatCode="0.00">
                  <c:v>3515.9925836095863</c:v>
                </c:pt>
                <c:pt idx="410" formatCode="0.00">
                  <c:v>3529.7621010039911</c:v>
                </c:pt>
                <c:pt idx="411" formatCode="0.00">
                  <c:v>3543.5740361886747</c:v>
                </c:pt>
                <c:pt idx="412" formatCode="0.00">
                  <c:v>3557.4281272115763</c:v>
                </c:pt>
                <c:pt idx="413" formatCode="0.00">
                  <c:v>3571.3241144400736</c:v>
                </c:pt>
                <c:pt idx="414" formatCode="0.00">
                  <c:v>3585.2617405741653</c:v>
                </c:pt>
                <c:pt idx="415" formatCode="0.00">
                  <c:v>3599.2407506576328</c:v>
                </c:pt>
                <c:pt idx="416" formatCode="0.00">
                  <c:v>3613.2608920870525</c:v>
                </c:pt>
                <c:pt idx="417" formatCode="0.00">
                  <c:v>3627.3219146189776</c:v>
                </c:pt>
                <c:pt idx="418" formatCode="0.00">
                  <c:v>3641.423570375171</c:v>
                </c:pt>
                <c:pt idx="419" formatCode="0.00">
                  <c:v>3655.5656138461891</c:v>
                </c:pt>
                <c:pt idx="420" formatCode="0.00">
                  <c:v>3669.7478018931861</c:v>
                </c:pt>
                <c:pt idx="421" formatCode="0.00">
                  <c:v>3683.9698937482608</c:v>
                </c:pt>
                <c:pt idx="422" formatCode="0.00">
                  <c:v>3698.2316510131777</c:v>
                </c:pt>
                <c:pt idx="423" formatCode="0.00">
                  <c:v>3712.5328376567923</c:v>
                </c:pt>
              </c:numCache>
            </c:numRef>
          </c:val>
          <c:smooth val="0"/>
          <c:extLst>
            <c:ext xmlns:c16="http://schemas.microsoft.com/office/drawing/2014/chart" uri="{C3380CC4-5D6E-409C-BE32-E72D297353CC}">
              <c16:uniqueId val="{00000003-4EE3-4E22-9D2A-36AF2E8FCCC5}"/>
            </c:ext>
          </c:extLst>
        </c:ser>
        <c:dLbls>
          <c:showLegendKey val="0"/>
          <c:showVal val="0"/>
          <c:showCatName val="0"/>
          <c:showSerName val="0"/>
          <c:showPercent val="0"/>
          <c:showBubbleSize val="0"/>
        </c:dLbls>
        <c:smooth val="0"/>
        <c:axId val="554671160"/>
        <c:axId val="294402280"/>
      </c:lineChart>
      <c:catAx>
        <c:axId val="554671160"/>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402280"/>
        <c:crosses val="autoZero"/>
        <c:auto val="1"/>
        <c:lblAlgn val="ctr"/>
        <c:lblOffset val="100"/>
        <c:noMultiLvlLbl val="0"/>
      </c:catAx>
      <c:valAx>
        <c:axId val="294402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671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The university of texas at dallas</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Nair</dc:creator>
  <cp:keywords/>
  <dc:description/>
  <cp:lastModifiedBy>Sujith Nair</cp:lastModifiedBy>
  <cp:revision>3</cp:revision>
  <dcterms:created xsi:type="dcterms:W3CDTF">2018-12-12T17:57:00Z</dcterms:created>
  <dcterms:modified xsi:type="dcterms:W3CDTF">2018-12-12T17:58:00Z</dcterms:modified>
</cp:coreProperties>
</file>