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8CF3B5" w14:textId="77777777" w:rsidR="00C54C87" w:rsidRDefault="00C54C87" w:rsidP="00C54C87">
      <w:r>
        <w:t>HOUSE PRICE PREDICTION — SUMMARY REPORT</w:t>
      </w:r>
    </w:p>
    <w:p w14:paraId="646E2D7C" w14:textId="77777777" w:rsidR="00C54C87" w:rsidRDefault="00C54C87" w:rsidP="00C54C87">
      <w:r>
        <w:t>Submitted By: Sujithra S</w:t>
      </w:r>
    </w:p>
    <w:p w14:paraId="71D3D9DE" w14:textId="77777777" w:rsidR="00C54C87" w:rsidRDefault="00C54C87" w:rsidP="00C54C87">
      <w:r>
        <w:t>College: Stella Maris College, Chennai</w:t>
      </w:r>
    </w:p>
    <w:p w14:paraId="675A0219" w14:textId="77777777" w:rsidR="00C54C87" w:rsidRDefault="00C54C87" w:rsidP="00C54C87">
      <w:r>
        <w:t>Program: BCA 3rd Year</w:t>
      </w:r>
    </w:p>
    <w:p w14:paraId="030F5B04" w14:textId="77777777" w:rsidR="00C54C87" w:rsidRDefault="00C54C87" w:rsidP="00C54C87"/>
    <w:p w14:paraId="7F236B6F" w14:textId="77777777" w:rsidR="00C54C87" w:rsidRDefault="00C54C87" w:rsidP="00C54C87">
      <w:r>
        <w:t>DATASET OVERVIEW:</w:t>
      </w:r>
    </w:p>
    <w:p w14:paraId="0CDD905E" w14:textId="77777777" w:rsidR="00C54C87" w:rsidRDefault="00C54C87" w:rsidP="00C54C87">
      <w:r>
        <w:t>- Total Records: 545 houses</w:t>
      </w:r>
    </w:p>
    <w:p w14:paraId="2AF8271D" w14:textId="77777777" w:rsidR="00C54C87" w:rsidRDefault="00C54C87" w:rsidP="00C54C87">
      <w:r>
        <w:t>- Total Features: 13 columns</w:t>
      </w:r>
    </w:p>
    <w:p w14:paraId="0D014986" w14:textId="77777777" w:rsidR="00C54C87" w:rsidRDefault="00C54C87" w:rsidP="00C54C87">
      <w:r>
        <w:t>- Missing Values: None</w:t>
      </w:r>
    </w:p>
    <w:p w14:paraId="056E3FD2" w14:textId="77777777" w:rsidR="00C54C87" w:rsidRDefault="00C54C87" w:rsidP="00C54C87">
      <w:r>
        <w:t>- Target Variable: Price</w:t>
      </w:r>
    </w:p>
    <w:p w14:paraId="71932038" w14:textId="77777777" w:rsidR="00C54C87" w:rsidRDefault="00C54C87" w:rsidP="00C54C87"/>
    <w:p w14:paraId="344808BE" w14:textId="77777777" w:rsidR="00C54C87" w:rsidRDefault="00C54C87" w:rsidP="00C54C87">
      <w:r>
        <w:t>MODEL PERFORMANCE:</w:t>
      </w:r>
    </w:p>
    <w:p w14:paraId="4A84395D" w14:textId="77777777" w:rsidR="00C54C87" w:rsidRDefault="00C54C87" w:rsidP="00C54C87">
      <w:r>
        <w:t>LINEAR REGRESSION:</w:t>
      </w:r>
    </w:p>
    <w:p w14:paraId="4D99848B" w14:textId="77777777" w:rsidR="00C54C87" w:rsidRDefault="00C54C87" w:rsidP="00C54C87">
      <w:r>
        <w:t>- Explains basic linear relationships between features and price</w:t>
      </w:r>
    </w:p>
    <w:p w14:paraId="157EA795" w14:textId="77777777" w:rsidR="00C54C87" w:rsidRDefault="00C54C87" w:rsidP="00C54C87">
      <w:r>
        <w:t>- Good baseline model but limited with non-linear patterns</w:t>
      </w:r>
    </w:p>
    <w:p w14:paraId="36EFC5DD" w14:textId="77777777" w:rsidR="00C54C87" w:rsidRDefault="00C54C87" w:rsidP="00C54C87"/>
    <w:p w14:paraId="278674BF" w14:textId="77777777" w:rsidR="00C54C87" w:rsidRDefault="00C54C87" w:rsidP="00C54C87">
      <w:r>
        <w:t>RANDOM FOREST REGRESSOR:</w:t>
      </w:r>
    </w:p>
    <w:p w14:paraId="6C398579" w14:textId="77777777" w:rsidR="00C54C87" w:rsidRDefault="00C54C87" w:rsidP="00C54C87">
      <w:r>
        <w:t>- Significantly outperforms Linear Regression</w:t>
      </w:r>
    </w:p>
    <w:p w14:paraId="75C254BC" w14:textId="77777777" w:rsidR="00C54C87" w:rsidRDefault="00C54C87" w:rsidP="00C54C87">
      <w:r>
        <w:t>- R² Score above 0.60 — explains 60%+ of price variation</w:t>
      </w:r>
    </w:p>
    <w:p w14:paraId="3B39B226" w14:textId="77777777" w:rsidR="00C54C87" w:rsidRDefault="00C54C87" w:rsidP="00C54C87">
      <w:r>
        <w:t>- Better handles complex relationships in data</w:t>
      </w:r>
    </w:p>
    <w:p w14:paraId="2F742D67" w14:textId="77777777" w:rsidR="00C54C87" w:rsidRDefault="00C54C87" w:rsidP="00C54C87"/>
    <w:p w14:paraId="16FE9AD8" w14:textId="77777777" w:rsidR="00C54C87" w:rsidRDefault="00C54C87" w:rsidP="00C54C87">
      <w:r>
        <w:t>KEY FINDINGS:</w:t>
      </w:r>
    </w:p>
    <w:p w14:paraId="4086FC74" w14:textId="77777777" w:rsidR="00C54C87" w:rsidRDefault="00C54C87" w:rsidP="00C54C87">
      <w:r>
        <w:t>1. Area is the strongest predictor of house price</w:t>
      </w:r>
    </w:p>
    <w:p w14:paraId="158FB985" w14:textId="77777777" w:rsidR="00C54C87" w:rsidRDefault="00C54C87" w:rsidP="00C54C87">
      <w:r>
        <w:t>2. Bathrooms, stories, and preferred area also strongly influence price</w:t>
      </w:r>
    </w:p>
    <w:p w14:paraId="45CCF2D1" w14:textId="77777777" w:rsidR="00C54C87" w:rsidRDefault="00C54C87" w:rsidP="00C54C87">
      <w:r>
        <w:t>3. Air conditioning adds more value than number of bedrooms</w:t>
      </w:r>
    </w:p>
    <w:p w14:paraId="628C0B0C" w14:textId="77777777" w:rsidR="00C54C87" w:rsidRDefault="00C54C87" w:rsidP="00C54C87">
      <w:r>
        <w:t>4. Hot water heating surprisingly impacts price significantly</w:t>
      </w:r>
    </w:p>
    <w:p w14:paraId="3190C45F" w14:textId="77777777" w:rsidR="00C54C87" w:rsidRDefault="00C54C87" w:rsidP="00C54C87"/>
    <w:p w14:paraId="19CA3167" w14:textId="77777777" w:rsidR="00C54C87" w:rsidRDefault="00C54C87" w:rsidP="00C54C87">
      <w:r>
        <w:t>RECOMMENDATION FOR REAL ESTATE BUSINESS:</w:t>
      </w:r>
    </w:p>
    <w:p w14:paraId="7CD5FB6E" w14:textId="77777777" w:rsidR="00C54C87" w:rsidRDefault="00C54C87" w:rsidP="00C54C87">
      <w:r>
        <w:t xml:space="preserve">Prioritize properties with larger area, more bathrooms, and </w:t>
      </w:r>
    </w:p>
    <w:p w14:paraId="381BA1F3" w14:textId="77777777" w:rsidR="00C54C87" w:rsidRDefault="00C54C87" w:rsidP="00C54C87">
      <w:r>
        <w:t xml:space="preserve">air conditioning in preferred localities — these features </w:t>
      </w:r>
    </w:p>
    <w:p w14:paraId="4E014D38" w14:textId="1720ABD7" w:rsidR="0008398E" w:rsidRDefault="00C54C87" w:rsidP="00C54C87">
      <w:r>
        <w:t>command the highest price premium and offer the best ROI.</w:t>
      </w:r>
    </w:p>
    <w:sectPr w:rsidR="000839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C87"/>
    <w:rsid w:val="000560B5"/>
    <w:rsid w:val="00060ABF"/>
    <w:rsid w:val="0008398E"/>
    <w:rsid w:val="00C54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DF6575"/>
  <w15:chartTrackingRefBased/>
  <w15:docId w15:val="{F63CD6F1-54C4-42B6-A6F2-BDDF55DCF9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4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4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4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4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4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4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4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4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4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4C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4C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4C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4C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4C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4C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4C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4C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4C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4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4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4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4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4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4C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4C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4C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4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4C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4C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159</Words>
  <Characters>909</Characters>
  <Application>Microsoft Office Word</Application>
  <DocSecurity>0</DocSecurity>
  <Lines>7</Lines>
  <Paragraphs>2</Paragraphs>
  <ScaleCrop>false</ScaleCrop>
  <Company/>
  <LinksUpToDate>false</LinksUpToDate>
  <CharactersWithSpaces>1066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Sujithra S</dc:creator>
  <cp:keywords/>
  <dc:description/>
  <cp:lastModifiedBy>Sujithra S</cp:lastModifiedBy>
  <cp:revision>1</cp:revision>
  <dcterms:created xsi:type="dcterms:W3CDTF">2026-06-18T04:38:00Z</dcterms:created>
  <dcterms:modified xsi:type="dcterms:W3CDTF">2026-06-18T04:38:00Z</dcterms:modified>
</cp:coreProperties>
</file>