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8181B"/>
          <w:sz w:val="34"/>
          <w:szCs w:val="34"/>
        </w:rPr>
        <w:t xml:space="preserve">Expectations</w:t>
      </w:r>
    </w:p>
    <w:p>
      <w:pPr>
        <w:spacing w:after="160"/>
      </w:pPr>
      <w:r>
        <w:rPr>
          <w:color w:val="6B7280"/>
        </w:rPr>
        <w:t xml:space="preserve">Fill in My expectations at the start of the cycle and your self-assessment at the end. Keep your feedback notes wherever you usually keep notes; they don't go in this doc.</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5"/>
      </w:tblGrid>
      <w:tr>
        <w:trPr>
          <w:cantSplit/>
          <w:trHeight w:val="480" w:hRule="atLeast"/>
        </w:trPr>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NAME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CYCLE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SCOPE</w:t>
            </w:r>
          </w:p>
          <w:p>
            <w:pPr>
              <w:spacing w:after="20"/>
            </w:pPr>
          </w:p>
        </w:tc>
      </w:tr>
    </w:tbl>
    <w:p>
      <w:pPr>
        <w:spacing w:after="200" w:before="140"/>
      </w:pPr>
      <w:r>
        <w:rPr>
          <w:color w:val="6B7280"/>
        </w:rPr>
        <w:t xml:space="preserve">Your scope's expectations are in the guide: </w:t>
      </w:r>
      <w:hyperlink w:history="1" r:id="rIdeq2dyvt15r1xoir5e6-c-">
        <w:r>
          <w:rPr>
            <w:color w:val="18181B"/>
            <w:u w:val="single"/>
          </w:rPr>
          <w:t xml:space="preserve">Direct</w:t>
        </w:r>
      </w:hyperlink>
      <w:r>
        <w:rPr>
          <w:color w:val="6B7280"/>
        </w:rPr>
        <w:t xml:space="preserve"> · </w:t>
      </w:r>
      <w:hyperlink w:history="1" r:id="rIdudwpmwlacomsidfg9d-bk">
        <w:r>
          <w:rPr>
            <w:color w:val="18181B"/>
            <w:u w:val="single"/>
          </w:rPr>
          <w:t xml:space="preserve">Extended</w:t>
        </w:r>
      </w:hyperlink>
      <w:r>
        <w:rPr>
          <w:color w:val="6B7280"/>
        </w:rPr>
        <w:t xml:space="preserve"> · </w:t>
      </w:r>
      <w:hyperlink w:history="1" r:id="rId7zng02sugmwuv5vzu0ela">
        <w:r>
          <w:rPr>
            <w:color w:val="18181B"/>
            <w:u w:val="single"/>
          </w:rPr>
          <w:t xml:space="preserve">Team</w:t>
        </w:r>
      </w:hyperlink>
      <w:r>
        <w:rPr>
          <w:color w:val="6B7280"/>
        </w:rPr>
        <w:t xml:space="preserve"> · </w:t>
      </w:r>
      <w:hyperlink w:history="1" r:id="rIdkpt84n7ep5bm2or86wdtl">
        <w:r>
          <w:rPr>
            <w:color w:val="18181B"/>
            <w:u w:val="single"/>
          </w:rPr>
          <w:t xml:space="preserve">Wider</w:t>
        </w:r>
      </w:hyperlink>
      <w:r>
        <w:rPr>
          <w:color w:val="6B7280"/>
        </w:rPr>
        <w:t xml:space="preserve">. Write here only what goes beyond them for your work this cycle, such as what your client or team needs from you, and any agreement that changes them. Before you write your self-assessment, read </w:t>
      </w:r>
      <w:hyperlink w:history="1" r:id="rIdamk1iw8_emip0tmtmrw3z">
        <w:r>
          <w:rPr>
            <w:color w:val="18181B"/>
            <w:u w:val="single"/>
          </w:rPr>
          <w:t xml:space="preserve">how to write one</w:t>
        </w:r>
      </w:hyperlink>
      <w:r>
        <w:rPr>
          <w:color w:val="6B7280"/>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00"/>
        <w:gridCol w:w="3753"/>
        <w:gridCol w:w="3753"/>
      </w:tblGrid>
      <w:tr>
        <w:trPr>
          <w:cantSplit/>
        </w:trPr>
        <w:tc>
          <w:tcPr>
            <w:tcW w:type="dxa" w:w="2200"/>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My expectations</w:t>
            </w:r>
          </w:p>
          <w:p>
            <w:pPr>
              <w:spacing w:after="0"/>
            </w:pPr>
            <w:r>
              <w:rPr>
                <w:color w:val="6B7280"/>
                <w:sz w:val="16"/>
                <w:szCs w:val="16"/>
              </w:rPr>
              <w:t xml:space="preserve">Start of the cycle: what you will focus on, beyond what your scope expects</w:t>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Self-assessment</w:t>
            </w:r>
          </w:p>
          <w:p>
            <w:pPr>
              <w:spacing w:after="0"/>
            </w:pPr>
            <w:r>
              <w:rPr>
                <w:color w:val="6B7280"/>
                <w:sz w:val="16"/>
                <w:szCs w:val="16"/>
              </w:rPr>
              <w:t xml:space="preserve">End of the cycle: what changed because of you, with examples</w:t>
            </w:r>
          </w:p>
        </w:tc>
      </w:tr>
      <w:tr>
        <w:trPr>
          <w:cantSplit/>
          <w:trHeight w:val="1900" w:hRule="atLeast"/>
        </w:trPr>
        <w:tc>
          <w:tcPr>
            <w:tcW w:type="dxa" w:w="2200"/>
            <w:tcBorders>
              <w:top w:val="single" w:color="E4E4E7" w:sz="4"/>
              <w:left w:val="single" w:color="087A6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087A6B"/>
              </w:rPr>
              <w:t xml:space="preserve">Client &amp; Delivery</w:t>
            </w:r>
          </w:p>
          <w:p>
            <w:pPr>
              <w:spacing w:after="0"/>
            </w:pPr>
            <w:r>
              <w:rPr>
                <w:color w:val="6B7280"/>
                <w:sz w:val="17"/>
                <w:szCs w:val="17"/>
              </w:rPr>
              <w:t xml:space="preserve">Your client's priorities, and anything your project needs from you</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315FAF"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315FAF"/>
              </w:rPr>
              <w:t xml:space="preserve">People &amp; Team</w:t>
            </w:r>
          </w:p>
          <w:p>
            <w:pPr>
              <w:spacing w:after="0"/>
            </w:pPr>
            <w:r>
              <w:rPr>
                <w:color w:val="6B7280"/>
                <w:sz w:val="17"/>
                <w:szCs w:val="17"/>
              </w:rPr>
              <w:t xml:space="preserve">What your team needs from you, such as onboarding or mentoring someone</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95620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95620B"/>
              </w:rPr>
              <w:t xml:space="preserve">Org &amp; Community</w:t>
            </w:r>
          </w:p>
          <w:p>
            <w:pPr>
              <w:spacing w:after="0"/>
            </w:pPr>
            <w:r>
              <w:rPr>
                <w:color w:val="6B7280"/>
                <w:sz w:val="17"/>
                <w:szCs w:val="17"/>
              </w:rPr>
              <w:t xml:space="preserve">How you plan to contribute beyond your project</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3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Agreements</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Any specialist agreement (your strength, the responsibility you hand over, the teammate who takes it, your stronger contribution) or agreed deferral, each with a date to look at it again</w:t>
            </w:r>
          </w:p>
          <w:p>
            <w:pPr>
              <w:spacing w:after="5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each agreement worked, for you and for the teammate involved</w:t>
            </w:r>
          </w:p>
          <w:p>
            <w:pPr>
              <w:spacing w:after="500"/>
            </w:pPr>
          </w:p>
        </w:tc>
      </w:tr>
      <w:tr>
        <w:trPr>
          <w:cantSplit/>
          <w:trHeight w:val="17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Growth</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Next-scope responsibilities you want to take on this cycle, if any</w:t>
            </w:r>
          </w:p>
          <w:p>
            <w:pPr>
              <w:spacing w:after="7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far you got with them, and what you want to take on next cycle</w:t>
            </w:r>
          </w:p>
          <w:p>
            <w:pPr>
              <w:spacing w:after="700"/>
            </w:pPr>
          </w:p>
        </w:tc>
      </w:tr>
    </w:tbl>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727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q2dyvt15r1xoir5e6-c-" Type="http://schemas.openxmlformats.org/officeDocument/2006/relationships/hyperlink" Target="https://sujitkamthe.github.io/growth-impact-field-guide/v2/#scope/direct" TargetMode="External"/><Relationship Id="rIdudwpmwlacomsidfg9d-bk" Type="http://schemas.openxmlformats.org/officeDocument/2006/relationships/hyperlink" Target="https://sujitkamthe.github.io/growth-impact-field-guide/v2/#scope/extended" TargetMode="External"/><Relationship Id="rId7zng02sugmwuv5vzu0ela" Type="http://schemas.openxmlformats.org/officeDocument/2006/relationships/hyperlink" Target="https://sujitkamthe.github.io/growth-impact-field-guide/v2/#scope/team" TargetMode="External"/><Relationship Id="rIdkpt84n7ep5bm2or86wdtl" Type="http://schemas.openxmlformats.org/officeDocument/2006/relationships/hyperlink" Target="https://sujitkamthe.github.io/growth-impact-field-guide/v2/#scope/wider" TargetMode="External"/><Relationship Id="rIdamk1iw8_emip0tmtmrw3z" Type="http://schemas.openxmlformats.org/officeDocument/2006/relationships/hyperlink" Target="https://sujitkamthe.github.io/growth-impact-field-guide/v2/#self-assessmen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dc:title>
  <dc:creator>Sahaj Growth &amp; Impact</dc:creator>
  <cp:lastModifiedBy>Un-named</cp:lastModifiedBy>
  <cp:revision>1</cp:revision>
  <dcterms:created xsi:type="dcterms:W3CDTF">2026-10-16T10:40:48.928Z</dcterms:created>
  <dcterms:modified xsi:type="dcterms:W3CDTF">2026-10-16T10:40:48.928Z</dcterms:modified>
</cp:coreProperties>
</file>

<file path=docProps/custom.xml><?xml version="1.0" encoding="utf-8"?>
<Properties xmlns="http://schemas.openxmlformats.org/officeDocument/2006/custom-properties" xmlns:vt="http://schemas.openxmlformats.org/officeDocument/2006/docPropsVTypes"/>
</file>