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CF0E" w14:textId="7C1CA798" w:rsidR="00171035" w:rsidRDefault="00171035" w:rsidP="00171035">
      <w:pPr>
        <w:rPr>
          <w:b/>
          <w:bCs/>
        </w:rPr>
      </w:pPr>
      <w:r>
        <w:rPr>
          <w:b/>
          <w:bCs/>
        </w:rPr>
        <w:t>Candidate name – SUJOY KUNDU</w:t>
      </w:r>
      <w:r>
        <w:rPr>
          <w:b/>
          <w:bCs/>
        </w:rPr>
        <w:br/>
        <w:t>Contact no – 8420333215</w:t>
      </w:r>
      <w:r>
        <w:rPr>
          <w:b/>
          <w:bCs/>
        </w:rPr>
        <w:br/>
        <w:t xml:space="preserve">Email ID – </w:t>
      </w:r>
      <w:hyperlink r:id="rId5" w:history="1">
        <w:r w:rsidRPr="006D6B2B">
          <w:rPr>
            <w:rStyle w:val="Hyperlink"/>
            <w:b/>
            <w:bCs/>
          </w:rPr>
          <w:t>sujoykundu2006@gmail.com</w:t>
        </w:r>
      </w:hyperlink>
      <w:r>
        <w:rPr>
          <w:b/>
          <w:bCs/>
        </w:rPr>
        <w:br/>
      </w:r>
    </w:p>
    <w:p w14:paraId="299F91DF" w14:textId="3DB92BA3" w:rsidR="00171035" w:rsidRPr="00171035" w:rsidRDefault="00171035" w:rsidP="00171035">
      <w:pPr>
        <w:rPr>
          <w:b/>
          <w:bCs/>
          <w:sz w:val="28"/>
          <w:szCs w:val="28"/>
        </w:rPr>
      </w:pPr>
      <w:r w:rsidRPr="00171035">
        <w:rPr>
          <w:b/>
          <w:bCs/>
          <w:sz w:val="28"/>
          <w:szCs w:val="28"/>
        </w:rPr>
        <w:t xml:space="preserve">Strategic Project Plan: </w:t>
      </w:r>
      <w:proofErr w:type="spellStart"/>
      <w:r w:rsidRPr="00171035">
        <w:rPr>
          <w:b/>
          <w:bCs/>
          <w:sz w:val="28"/>
          <w:szCs w:val="28"/>
        </w:rPr>
        <w:t>AgriVision</w:t>
      </w:r>
      <w:proofErr w:type="spellEnd"/>
      <w:r w:rsidRPr="00171035">
        <w:rPr>
          <w:b/>
          <w:bCs/>
          <w:sz w:val="28"/>
          <w:szCs w:val="28"/>
        </w:rPr>
        <w:t xml:space="preserve"> AI</w:t>
      </w:r>
    </w:p>
    <w:p w14:paraId="7717A615" w14:textId="77777777" w:rsidR="00171035" w:rsidRPr="00171035" w:rsidRDefault="00171035" w:rsidP="00171035">
      <w:pPr>
        <w:rPr>
          <w:b/>
          <w:bCs/>
        </w:rPr>
      </w:pPr>
    </w:p>
    <w:p w14:paraId="69ABD826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Precision Crop Disease Detection and Predictive Yield Optimization for Modern Agribusiness</w:t>
      </w:r>
    </w:p>
    <w:p w14:paraId="0090163B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1. Executive Summary &amp; Problem Definition</w:t>
      </w:r>
    </w:p>
    <w:p w14:paraId="32B1828B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1.1 Problem Statement</w:t>
      </w:r>
    </w:p>
    <w:p w14:paraId="5EE9CF4F" w14:textId="77777777" w:rsidR="00171035" w:rsidRPr="00171035" w:rsidRDefault="00171035" w:rsidP="00171035">
      <w:r w:rsidRPr="00171035">
        <w:t>Modern agribusinesses face mounting financial volatility driven by climate uncertainty, pest infestations, and delayed pathogen intervention. Traditional agronomic monitoring relies heavily on manual, visual field inspections, which are:</w:t>
      </w:r>
    </w:p>
    <w:p w14:paraId="4AC2F39C" w14:textId="77777777" w:rsidR="00171035" w:rsidRPr="00171035" w:rsidRDefault="00171035" w:rsidP="00171035">
      <w:pPr>
        <w:numPr>
          <w:ilvl w:val="0"/>
          <w:numId w:val="1"/>
        </w:numPr>
      </w:pPr>
      <w:r w:rsidRPr="00171035">
        <w:rPr>
          <w:b/>
          <w:bCs/>
        </w:rPr>
        <w:t>Reactive:</w:t>
      </w:r>
      <w:r w:rsidRPr="00171035">
        <w:t xml:space="preserve"> Diseases (e.g., fungal blights, bacterial spots, rusts) are typically identified only after noticeable physical foliage degradation has occurred.</w:t>
      </w:r>
    </w:p>
    <w:p w14:paraId="34088B07" w14:textId="77777777" w:rsidR="00171035" w:rsidRPr="00171035" w:rsidRDefault="00171035" w:rsidP="00171035">
      <w:pPr>
        <w:numPr>
          <w:ilvl w:val="0"/>
          <w:numId w:val="1"/>
        </w:numPr>
      </w:pPr>
      <w:r w:rsidRPr="00171035">
        <w:rPr>
          <w:b/>
          <w:bCs/>
        </w:rPr>
        <w:t>Labor-Intensive &amp; Error-Prone:</w:t>
      </w:r>
      <w:r w:rsidRPr="00171035">
        <w:t xml:space="preserve"> Field scouts cannot cover large acreage consistently, leading to human misclassification and over- or under-application of agrochemicals.</w:t>
      </w:r>
    </w:p>
    <w:p w14:paraId="46CA5FD6" w14:textId="77777777" w:rsidR="00171035" w:rsidRPr="00171035" w:rsidRDefault="00171035" w:rsidP="00171035">
      <w:pPr>
        <w:numPr>
          <w:ilvl w:val="0"/>
          <w:numId w:val="1"/>
        </w:numPr>
      </w:pPr>
      <w:r w:rsidRPr="00171035">
        <w:rPr>
          <w:b/>
          <w:bCs/>
        </w:rPr>
        <w:t>Disconnected from Yield Projections:</w:t>
      </w:r>
      <w:r w:rsidRPr="00171035">
        <w:t xml:space="preserve"> Agribusinesses struggle to accurately forecast harvest yields weeks in advance, leading to supply chain inefficiencies, poor forward-contract pricing, and post-harvest storage bottlenecks.</w:t>
      </w:r>
    </w:p>
    <w:p w14:paraId="5CCB7BD8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1.2 Proposed ML Solution</w:t>
      </w:r>
    </w:p>
    <w:p w14:paraId="055AE4EA" w14:textId="77777777" w:rsidR="00171035" w:rsidRPr="00171035" w:rsidRDefault="00171035" w:rsidP="00171035">
      <w:proofErr w:type="spellStart"/>
      <w:r w:rsidRPr="00171035">
        <w:rPr>
          <w:b/>
          <w:bCs/>
        </w:rPr>
        <w:t>AgriVision</w:t>
      </w:r>
      <w:proofErr w:type="spellEnd"/>
      <w:r w:rsidRPr="00171035">
        <w:rPr>
          <w:b/>
          <w:bCs/>
        </w:rPr>
        <w:t xml:space="preserve"> AI</w:t>
      </w:r>
      <w:r w:rsidRPr="00171035">
        <w:t xml:space="preserve"> is a dual-engine machine learning system tailored for crop health management and yield estimation:</w:t>
      </w:r>
    </w:p>
    <w:p w14:paraId="0B0C9783" w14:textId="77777777" w:rsidR="00171035" w:rsidRPr="00171035" w:rsidRDefault="00171035" w:rsidP="00171035">
      <w:pPr>
        <w:numPr>
          <w:ilvl w:val="0"/>
          <w:numId w:val="2"/>
        </w:numPr>
      </w:pPr>
      <w:r w:rsidRPr="00171035">
        <w:rPr>
          <w:b/>
          <w:bCs/>
        </w:rPr>
        <w:t>Diagnostic Vision Engine:</w:t>
      </w:r>
      <w:r w:rsidRPr="00171035">
        <w:t xml:space="preserve"> A lightweight convolutional vision pipeline deployed via mobile devices to enable on-device, low-latency detection and classification of crop foliar diseases.</w:t>
      </w:r>
    </w:p>
    <w:p w14:paraId="7D1D4066" w14:textId="77777777" w:rsidR="00171035" w:rsidRPr="00171035" w:rsidRDefault="00171035" w:rsidP="00171035">
      <w:pPr>
        <w:numPr>
          <w:ilvl w:val="0"/>
          <w:numId w:val="2"/>
        </w:numPr>
      </w:pPr>
      <w:r w:rsidRPr="00171035">
        <w:rPr>
          <w:b/>
          <w:bCs/>
        </w:rPr>
        <w:t>Yield Forecasting Engine:</w:t>
      </w:r>
      <w:r w:rsidRPr="00171035">
        <w:t xml:space="preserve"> An ensemble gradient-boosted regression pipeline integrating historical weather patterns, real-time soil telemetry (NPK, pH, moisture), and satellite vegetative index data (NDVI) to project crop yield.</w:t>
      </w:r>
    </w:p>
    <w:p w14:paraId="663C71A7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1.3 Expected Business Impact</w:t>
      </w:r>
    </w:p>
    <w:p w14:paraId="37E10363" w14:textId="77777777" w:rsidR="00171035" w:rsidRPr="00171035" w:rsidRDefault="00171035" w:rsidP="00171035">
      <w:pPr>
        <w:numPr>
          <w:ilvl w:val="0"/>
          <w:numId w:val="3"/>
        </w:numPr>
      </w:pPr>
      <w:r w:rsidRPr="00171035">
        <w:rPr>
          <w:b/>
          <w:bCs/>
        </w:rPr>
        <w:lastRenderedPageBreak/>
        <w:t>Pesticide &amp; Fungicide Cost Reduction:</w:t>
      </w:r>
      <w:r w:rsidRPr="00171035">
        <w:t xml:space="preserve"> 20% to 30% reduction in chemical spend via targeted spot-treatment recommendations.</w:t>
      </w:r>
    </w:p>
    <w:p w14:paraId="4E4BC022" w14:textId="77777777" w:rsidR="00171035" w:rsidRPr="00171035" w:rsidRDefault="00171035" w:rsidP="00171035">
      <w:pPr>
        <w:numPr>
          <w:ilvl w:val="0"/>
          <w:numId w:val="3"/>
        </w:numPr>
      </w:pPr>
      <w:r w:rsidRPr="00171035">
        <w:rPr>
          <w:b/>
          <w:bCs/>
        </w:rPr>
        <w:t>Crop Loss Mitigation:</w:t>
      </w:r>
      <w:r w:rsidRPr="00171035">
        <w:t xml:space="preserve"> Up to 15% reduction in harvest write-offs due to early-stage (asymptomatic to early-lesion) outbreak warnings.</w:t>
      </w:r>
    </w:p>
    <w:p w14:paraId="4B16CA04" w14:textId="7E1F147E" w:rsidR="00171035" w:rsidRPr="00171035" w:rsidRDefault="00171035" w:rsidP="00171035">
      <w:pPr>
        <w:numPr>
          <w:ilvl w:val="0"/>
          <w:numId w:val="3"/>
        </w:numPr>
      </w:pPr>
      <w:r w:rsidRPr="00171035">
        <w:rPr>
          <w:b/>
          <w:bCs/>
        </w:rPr>
        <w:t>Supply Chain Optimization:</w:t>
      </w:r>
      <w:r w:rsidRPr="00171035">
        <w:t xml:space="preserve"> Forecast accuracy within </w:t>
      </w:r>
      <m:oMath>
        <m:r>
          <w:rPr>
            <w:rFonts w:ascii="Cambria Math" w:hAnsi="Cambria Math"/>
          </w:rPr>
          <m:t>±8%</m:t>
        </m:r>
      </m:oMath>
      <w:r w:rsidRPr="00171035">
        <w:t xml:space="preserve"> of actual yield 30 days prior to harvest, enabling better storage allocation and distributor negotiations.</w:t>
      </w:r>
    </w:p>
    <w:p w14:paraId="4450EA59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2. Literature Review &amp; Methodology Framework</w:t>
      </w:r>
    </w:p>
    <w:p w14:paraId="6F3B2B93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2.1 Research &amp; Architectural Grounding</w:t>
      </w:r>
    </w:p>
    <w:p w14:paraId="4C039F09" w14:textId="06616BE3" w:rsidR="00171035" w:rsidRPr="00171035" w:rsidRDefault="00171035" w:rsidP="00171035">
      <w:pPr>
        <w:numPr>
          <w:ilvl w:val="0"/>
          <w:numId w:val="4"/>
        </w:numPr>
      </w:pPr>
      <w:r w:rsidRPr="00171035">
        <w:rPr>
          <w:b/>
          <w:bCs/>
        </w:rPr>
        <w:t>Computer Vision for Phenotyping:</w:t>
      </w:r>
      <w:r w:rsidRPr="00171035">
        <w:t xml:space="preserve"> State-of-the-art literature demonstrates that fine-tuning pre-trained vision architectures (MobileNetV3/V4, </w:t>
      </w:r>
      <w:proofErr w:type="spellStart"/>
      <w:r w:rsidRPr="00171035">
        <w:t>EfficientNet</w:t>
      </w:r>
      <w:proofErr w:type="spellEnd"/>
      <w:r w:rsidRPr="00171035">
        <w:t xml:space="preserve">, YOLOv8-cls) via transfer learning yields </w:t>
      </w:r>
      <m:oMath>
        <m:r>
          <w:rPr>
            <w:rFonts w:ascii="Cambria Math" w:hAnsi="Cambria Math"/>
          </w:rPr>
          <m:t>&gt;95%</m:t>
        </m:r>
      </m:oMath>
      <w:r w:rsidRPr="00171035">
        <w:t xml:space="preserve"> validation accuracy on benchmark datasets (such as </w:t>
      </w:r>
      <w:proofErr w:type="spellStart"/>
      <w:r w:rsidRPr="00171035">
        <w:t>PlantVillage</w:t>
      </w:r>
      <w:proofErr w:type="spellEnd"/>
      <w:r w:rsidRPr="00171035">
        <w:t>) while remaining compact enough (</w:t>
      </w:r>
      <m:oMath>
        <m:r>
          <w:rPr>
            <w:rFonts w:ascii="Cambria Math" w:hAnsi="Cambria Math"/>
          </w:rPr>
          <m:t>&lt;25</m:t>
        </m:r>
      </m:oMath>
      <w:r w:rsidRPr="00171035">
        <w:t xml:space="preserve"> MB) to run locally on mid-range Android smartphones via TFLite or ONNX Runtime.</w:t>
      </w:r>
    </w:p>
    <w:p w14:paraId="41F90731" w14:textId="77777777" w:rsidR="00171035" w:rsidRPr="00171035" w:rsidRDefault="00171035" w:rsidP="00171035">
      <w:pPr>
        <w:numPr>
          <w:ilvl w:val="0"/>
          <w:numId w:val="4"/>
        </w:numPr>
      </w:pPr>
      <w:r w:rsidRPr="00171035">
        <w:rPr>
          <w:b/>
          <w:bCs/>
        </w:rPr>
        <w:t>Predictive Tabular Modeling:</w:t>
      </w:r>
      <w:r w:rsidRPr="00171035">
        <w:t xml:space="preserve"> Comparative studies reveal that gradient-boosted decision trees (</w:t>
      </w:r>
      <w:proofErr w:type="spellStart"/>
      <w:r w:rsidRPr="00171035">
        <w:t>XGBoost</w:t>
      </w:r>
      <w:proofErr w:type="spellEnd"/>
      <w:r w:rsidRPr="00171035">
        <w:t xml:space="preserve">, </w:t>
      </w:r>
      <w:proofErr w:type="spellStart"/>
      <w:r w:rsidRPr="00171035">
        <w:t>LightGBM</w:t>
      </w:r>
      <w:proofErr w:type="spellEnd"/>
      <w:r w:rsidRPr="00171035">
        <w:t xml:space="preserve">, </w:t>
      </w:r>
      <w:proofErr w:type="spellStart"/>
      <w:r w:rsidRPr="00171035">
        <w:t>CatBoost</w:t>
      </w:r>
      <w:proofErr w:type="spellEnd"/>
      <w:r w:rsidRPr="00171035">
        <w:t>) consistently outperform deep neural networks on heterogeneous agricultural tabular data (combining daily rainfall, temperature variance, solar radiation, and soil moisture levels).</w:t>
      </w:r>
    </w:p>
    <w:p w14:paraId="0995C45C" w14:textId="77777777" w:rsidR="00171035" w:rsidRPr="00171035" w:rsidRDefault="00171035" w:rsidP="00171035">
      <w:pPr>
        <w:numPr>
          <w:ilvl w:val="0"/>
          <w:numId w:val="4"/>
        </w:numPr>
      </w:pPr>
      <w:r w:rsidRPr="00171035">
        <w:rPr>
          <w:b/>
          <w:bCs/>
        </w:rPr>
        <w:t>Interpretability:</w:t>
      </w:r>
      <w:r w:rsidRPr="00171035">
        <w:t xml:space="preserve"> Integration of SHAP (</w:t>
      </w:r>
      <w:proofErr w:type="spellStart"/>
      <w:r w:rsidRPr="00171035">
        <w:t>SHapley</w:t>
      </w:r>
      <w:proofErr w:type="spellEnd"/>
      <w:r w:rsidRPr="00171035">
        <w:t xml:space="preserve"> Additive </w:t>
      </w:r>
      <w:proofErr w:type="spellStart"/>
      <w:r w:rsidRPr="00171035">
        <w:t>exPlanations</w:t>
      </w:r>
      <w:proofErr w:type="spellEnd"/>
      <w:r w:rsidRPr="00171035">
        <w:t>) ensures agronomic transparency, helping agronomists understand which environmental variables most heavily depress expected yields.</w:t>
      </w:r>
    </w:p>
    <w:p w14:paraId="2588110F" w14:textId="37176118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2.2 End-to-End System Architecture</w:t>
      </w:r>
    </w:p>
    <w:p w14:paraId="684254A3" w14:textId="77777777" w:rsidR="00171035" w:rsidRDefault="00171035" w:rsidP="00171035">
      <w:pPr>
        <w:jc w:val="center"/>
      </w:pPr>
      <w:r w:rsidRPr="00171035">
        <w:t xml:space="preserve">[ Field Layer: Smartphone Photos / IoT Soil Sensors / Drone </w:t>
      </w:r>
      <w:proofErr w:type="gramStart"/>
      <w:r w:rsidRPr="00171035">
        <w:t>NDVI ]</w:t>
      </w:r>
      <w:proofErr w:type="gramEnd"/>
      <w:r w:rsidRPr="00171035">
        <w:t xml:space="preserve"> </w:t>
      </w:r>
    </w:p>
    <w:p w14:paraId="03E79F79" w14:textId="77777777" w:rsidR="00171035" w:rsidRDefault="00171035" w:rsidP="00171035">
      <w:pPr>
        <w:jc w:val="center"/>
      </w:pPr>
      <w:r w:rsidRPr="00171035">
        <w:t xml:space="preserve">│ </w:t>
      </w:r>
    </w:p>
    <w:p w14:paraId="3A61952E" w14:textId="77777777" w:rsidR="00171035" w:rsidRDefault="00171035" w:rsidP="00171035">
      <w:pPr>
        <w:jc w:val="center"/>
        <w:rPr>
          <w:rFonts w:ascii="Arial" w:hAnsi="Arial" w:cs="Arial"/>
        </w:rPr>
      </w:pPr>
      <w:r w:rsidRPr="00171035">
        <w:rPr>
          <w:rFonts w:ascii="Arial" w:hAnsi="Arial" w:cs="Arial"/>
        </w:rPr>
        <w:t>▼</w:t>
      </w:r>
    </w:p>
    <w:p w14:paraId="414EFE8F" w14:textId="67DD931C" w:rsidR="00171035" w:rsidRDefault="00171035" w:rsidP="00171035">
      <w:pPr>
        <w:jc w:val="center"/>
      </w:pPr>
      <w:r w:rsidRPr="00171035">
        <w:t xml:space="preserve"> [ Ingestion API &amp; Edge </w:t>
      </w:r>
      <w:proofErr w:type="gramStart"/>
      <w:r w:rsidRPr="00171035">
        <w:t>Preprocessing ]</w:t>
      </w:r>
      <w:proofErr w:type="gramEnd"/>
    </w:p>
    <w:p w14:paraId="2860C84C" w14:textId="171A065F" w:rsidR="00171035" w:rsidRDefault="00171035" w:rsidP="00171035">
      <w:pPr>
        <w:jc w:val="center"/>
      </w:pPr>
      <w:r w:rsidRPr="00171035">
        <w:rPr>
          <w:rFonts w:ascii="MS Gothic" w:eastAsia="MS Gothic" w:hAnsi="MS Gothic" w:cs="MS Gothic" w:hint="eastAsia"/>
        </w:rPr>
        <w:t>├</w:t>
      </w:r>
      <w:r w:rsidRPr="00171035">
        <w:rPr>
          <w:rFonts w:ascii="Aptos" w:hAnsi="Aptos" w:cs="Aptos"/>
        </w:rPr>
        <w:t>──</w:t>
      </w:r>
      <w:r w:rsidRPr="00171035">
        <w:t xml:space="preserve"> Edge: Mobile </w:t>
      </w:r>
      <w:proofErr w:type="spellStart"/>
      <w:r w:rsidRPr="00171035">
        <w:t>TFLite</w:t>
      </w:r>
      <w:proofErr w:type="spellEnd"/>
      <w:r w:rsidRPr="00171035">
        <w:t xml:space="preserve"> (Leaf Disease Classification)</w:t>
      </w:r>
    </w:p>
    <w:p w14:paraId="129CB2BE" w14:textId="77777777" w:rsidR="00171035" w:rsidRDefault="00171035" w:rsidP="00171035">
      <w:pPr>
        <w:jc w:val="center"/>
      </w:pPr>
      <w:r w:rsidRPr="00171035">
        <w:rPr>
          <w:rFonts w:ascii="Aptos" w:hAnsi="Aptos" w:cs="Aptos"/>
        </w:rPr>
        <w:t>└──</w:t>
      </w:r>
      <w:r w:rsidRPr="00171035">
        <w:t xml:space="preserve"> Cloud: </w:t>
      </w:r>
      <w:proofErr w:type="spellStart"/>
      <w:r w:rsidRPr="00171035">
        <w:t>FastAPI</w:t>
      </w:r>
      <w:proofErr w:type="spellEnd"/>
      <w:r w:rsidRPr="00171035">
        <w:t xml:space="preserve"> Gateway (Soil &amp; Weather Ingestion)</w:t>
      </w:r>
    </w:p>
    <w:p w14:paraId="6B087F20" w14:textId="4691AD3F" w:rsidR="00171035" w:rsidRDefault="00171035" w:rsidP="00171035">
      <w:pPr>
        <w:jc w:val="center"/>
      </w:pPr>
      <w:r w:rsidRPr="00171035">
        <w:rPr>
          <w:rFonts w:ascii="Aptos" w:hAnsi="Aptos" w:cs="Aptos"/>
        </w:rPr>
        <w:t>│</w:t>
      </w:r>
    </w:p>
    <w:p w14:paraId="51519F52" w14:textId="5DB02AD8" w:rsidR="00171035" w:rsidRDefault="00171035" w:rsidP="00171035">
      <w:pPr>
        <w:jc w:val="center"/>
      </w:pPr>
      <w:r w:rsidRPr="00171035">
        <w:rPr>
          <w:rFonts w:ascii="Arial" w:hAnsi="Arial" w:cs="Arial"/>
        </w:rPr>
        <w:t>▼</w:t>
      </w:r>
    </w:p>
    <w:p w14:paraId="336A3781" w14:textId="4A687BF5" w:rsidR="00171035" w:rsidRDefault="00171035" w:rsidP="00171035">
      <w:pPr>
        <w:jc w:val="center"/>
      </w:pPr>
      <w:r w:rsidRPr="00171035">
        <w:t xml:space="preserve">[ Data Pipeline &amp; Feature </w:t>
      </w:r>
      <w:proofErr w:type="gramStart"/>
      <w:r w:rsidRPr="00171035">
        <w:t>Store ]</w:t>
      </w:r>
      <w:proofErr w:type="gramEnd"/>
    </w:p>
    <w:p w14:paraId="0DEC18BB" w14:textId="25683787" w:rsidR="00171035" w:rsidRDefault="00171035" w:rsidP="00171035">
      <w:pPr>
        <w:jc w:val="center"/>
      </w:pPr>
      <w:r w:rsidRPr="00171035">
        <w:rPr>
          <w:rFonts w:ascii="MS Gothic" w:eastAsia="MS Gothic" w:hAnsi="MS Gothic" w:cs="MS Gothic" w:hint="eastAsia"/>
        </w:rPr>
        <w:lastRenderedPageBreak/>
        <w:t>├</w:t>
      </w:r>
      <w:r w:rsidRPr="00171035">
        <w:rPr>
          <w:rFonts w:ascii="Aptos" w:hAnsi="Aptos" w:cs="Aptos"/>
        </w:rPr>
        <w:t>──</w:t>
      </w:r>
      <w:r w:rsidRPr="00171035">
        <w:t xml:space="preserve"> Image Normalization, Augmentation &amp; Quality Check</w:t>
      </w:r>
    </w:p>
    <w:p w14:paraId="2985AE88" w14:textId="2A27017F" w:rsidR="00171035" w:rsidRDefault="00171035" w:rsidP="00171035">
      <w:pPr>
        <w:jc w:val="center"/>
      </w:pPr>
      <w:r w:rsidRPr="00171035">
        <w:rPr>
          <w:rFonts w:ascii="Aptos" w:hAnsi="Aptos" w:cs="Aptos"/>
        </w:rPr>
        <w:t>└──</w:t>
      </w:r>
      <w:r w:rsidRPr="00171035">
        <w:t xml:space="preserve"> Lag Features, GDD (Growing Degree Days), Soil Rolling Averages</w:t>
      </w:r>
    </w:p>
    <w:p w14:paraId="20320672" w14:textId="35713B9B" w:rsidR="00171035" w:rsidRDefault="00171035" w:rsidP="00171035">
      <w:pPr>
        <w:jc w:val="center"/>
      </w:pPr>
      <w:r w:rsidRPr="00171035">
        <w:rPr>
          <w:rFonts w:ascii="Aptos" w:hAnsi="Aptos" w:cs="Aptos"/>
        </w:rPr>
        <w:t>│</w:t>
      </w:r>
    </w:p>
    <w:p w14:paraId="01173DEB" w14:textId="54087450" w:rsidR="00171035" w:rsidRDefault="00171035" w:rsidP="00171035">
      <w:pPr>
        <w:jc w:val="center"/>
      </w:pPr>
      <w:r w:rsidRPr="00171035">
        <w:rPr>
          <w:rFonts w:ascii="Arial" w:hAnsi="Arial" w:cs="Arial"/>
        </w:rPr>
        <w:t>▼</w:t>
      </w:r>
    </w:p>
    <w:p w14:paraId="1E17E354" w14:textId="6362F415" w:rsidR="00171035" w:rsidRDefault="00171035" w:rsidP="00171035">
      <w:pPr>
        <w:jc w:val="center"/>
      </w:pPr>
      <w:r w:rsidRPr="00171035">
        <w:t xml:space="preserve">[ Model Inference </w:t>
      </w:r>
      <w:proofErr w:type="gramStart"/>
      <w:r w:rsidRPr="00171035">
        <w:t>Layer ]</w:t>
      </w:r>
      <w:proofErr w:type="gramEnd"/>
    </w:p>
    <w:p w14:paraId="554899AB" w14:textId="663AAD5B" w:rsidR="00171035" w:rsidRDefault="00171035" w:rsidP="00171035">
      <w:pPr>
        <w:jc w:val="center"/>
      </w:pPr>
      <w:r w:rsidRPr="00171035">
        <w:rPr>
          <w:rFonts w:ascii="MS Gothic" w:eastAsia="MS Gothic" w:hAnsi="MS Gothic" w:cs="MS Gothic" w:hint="eastAsia"/>
        </w:rPr>
        <w:t>├</w:t>
      </w:r>
      <w:r w:rsidRPr="00171035">
        <w:rPr>
          <w:rFonts w:ascii="Aptos" w:hAnsi="Aptos" w:cs="Aptos"/>
        </w:rPr>
        <w:t>──</w:t>
      </w:r>
      <w:r w:rsidRPr="00171035">
        <w:t xml:space="preserve"> Vision: Fine-Tuned </w:t>
      </w:r>
      <w:proofErr w:type="spellStart"/>
      <w:r w:rsidRPr="00171035">
        <w:t>MobileNet</w:t>
      </w:r>
      <w:proofErr w:type="spellEnd"/>
      <w:r w:rsidRPr="00171035">
        <w:t xml:space="preserve"> / YOLO Engine</w:t>
      </w:r>
    </w:p>
    <w:p w14:paraId="64BD7D89" w14:textId="74197331" w:rsidR="00171035" w:rsidRDefault="00171035" w:rsidP="00171035">
      <w:pPr>
        <w:jc w:val="center"/>
      </w:pPr>
      <w:r w:rsidRPr="00171035">
        <w:rPr>
          <w:rFonts w:ascii="Aptos" w:hAnsi="Aptos" w:cs="Aptos"/>
        </w:rPr>
        <w:t>└──</w:t>
      </w:r>
      <w:r w:rsidRPr="00171035">
        <w:t xml:space="preserve"> Tabular: </w:t>
      </w:r>
      <w:proofErr w:type="spellStart"/>
      <w:r w:rsidRPr="00171035">
        <w:t>XGBoost</w:t>
      </w:r>
      <w:proofErr w:type="spellEnd"/>
      <w:r w:rsidRPr="00171035">
        <w:t xml:space="preserve"> / </w:t>
      </w:r>
      <w:proofErr w:type="spellStart"/>
      <w:r w:rsidRPr="00171035">
        <w:t>LightGBM</w:t>
      </w:r>
      <w:proofErr w:type="spellEnd"/>
      <w:r w:rsidRPr="00171035">
        <w:t xml:space="preserve"> Yield Regressor</w:t>
      </w:r>
    </w:p>
    <w:p w14:paraId="10DB3533" w14:textId="0F6517AA" w:rsidR="00171035" w:rsidRDefault="00171035" w:rsidP="00171035">
      <w:pPr>
        <w:jc w:val="center"/>
      </w:pPr>
      <w:r w:rsidRPr="00171035">
        <w:rPr>
          <w:rFonts w:ascii="Aptos" w:hAnsi="Aptos" w:cs="Aptos"/>
        </w:rPr>
        <w:t>│</w:t>
      </w:r>
    </w:p>
    <w:p w14:paraId="3015E22B" w14:textId="344987C9" w:rsidR="00171035" w:rsidRDefault="00171035" w:rsidP="00171035">
      <w:pPr>
        <w:jc w:val="center"/>
      </w:pPr>
      <w:r w:rsidRPr="00171035">
        <w:rPr>
          <w:rFonts w:ascii="Arial" w:hAnsi="Arial" w:cs="Arial"/>
        </w:rPr>
        <w:t>▼</w:t>
      </w:r>
    </w:p>
    <w:p w14:paraId="482AFC60" w14:textId="5485E7AE" w:rsidR="00171035" w:rsidRDefault="00171035" w:rsidP="00171035">
      <w:pPr>
        <w:jc w:val="center"/>
      </w:pPr>
      <w:r w:rsidRPr="00171035">
        <w:t xml:space="preserve">[ Delivery: Agronomist Dashboard &amp; SMS/App </w:t>
      </w:r>
      <w:proofErr w:type="gramStart"/>
      <w:r w:rsidRPr="00171035">
        <w:t>Advisory ]</w:t>
      </w:r>
      <w:proofErr w:type="gramEnd"/>
    </w:p>
    <w:p w14:paraId="2EB34C37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3. Implementation Roadmap &amp; Timeline</w:t>
      </w:r>
    </w:p>
    <w:p w14:paraId="2F7FA0B7" w14:textId="77777777" w:rsidR="00171035" w:rsidRPr="00171035" w:rsidRDefault="00171035" w:rsidP="00171035">
      <w:r w:rsidRPr="00171035">
        <w:t xml:space="preserve">The project spans a </w:t>
      </w:r>
      <w:r w:rsidRPr="00171035">
        <w:rPr>
          <w:b/>
          <w:bCs/>
        </w:rPr>
        <w:t>24-week lifecycle</w:t>
      </w:r>
      <w:r w:rsidRPr="00171035">
        <w:t xml:space="preserve"> broken into five core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399"/>
        <w:gridCol w:w="3258"/>
        <w:gridCol w:w="2607"/>
      </w:tblGrid>
      <w:tr w:rsidR="00171035" w:rsidRPr="00171035" w14:paraId="0B8301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51F0" w14:textId="77777777" w:rsidR="00171035" w:rsidRPr="00171035" w:rsidRDefault="00171035" w:rsidP="00171035">
            <w:r w:rsidRPr="0017103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4CA3" w14:textId="77777777" w:rsidR="00171035" w:rsidRPr="00171035" w:rsidRDefault="00171035" w:rsidP="00171035">
            <w:r w:rsidRPr="00171035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EAFF" w14:textId="77777777" w:rsidR="00171035" w:rsidRPr="00171035" w:rsidRDefault="00171035" w:rsidP="00171035">
            <w:r w:rsidRPr="00171035">
              <w:rPr>
                <w:b/>
                <w:bCs/>
              </w:rPr>
              <w:t>Core Milestones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140D" w14:textId="77777777" w:rsidR="00171035" w:rsidRPr="00171035" w:rsidRDefault="00171035" w:rsidP="00171035">
            <w:r w:rsidRPr="00171035">
              <w:rPr>
                <w:b/>
                <w:bCs/>
              </w:rPr>
              <w:t>Primary Deliverables</w:t>
            </w:r>
          </w:p>
        </w:tc>
      </w:tr>
      <w:tr w:rsidR="00171035" w:rsidRPr="00171035" w14:paraId="663EB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4D05E" w14:textId="77777777" w:rsidR="00171035" w:rsidRPr="00171035" w:rsidRDefault="00171035" w:rsidP="00171035">
            <w:r w:rsidRPr="00171035">
              <w:rPr>
                <w:b/>
                <w:bCs/>
              </w:rPr>
              <w:t>Phase 1: Discovery &amp; Scoping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7C3D" w14:textId="77777777" w:rsidR="00171035" w:rsidRPr="00171035" w:rsidRDefault="00171035" w:rsidP="00171035">
            <w:r w:rsidRPr="00171035">
              <w:t>Weeks 1–4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250D" w14:textId="77777777" w:rsidR="00171035" w:rsidRPr="00171035" w:rsidRDefault="00171035" w:rsidP="00171035">
            <w:r w:rsidRPr="00171035">
              <w:t>Stakeholder interviews, field workflow mapping, data audits, architecture finalization.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24FC" w14:textId="77777777" w:rsidR="00171035" w:rsidRPr="00171035" w:rsidRDefault="00171035" w:rsidP="00171035">
            <w:r w:rsidRPr="00171035">
              <w:t>Project Charter, Data Governance Framework, SRS.</w:t>
            </w:r>
          </w:p>
        </w:tc>
      </w:tr>
      <w:tr w:rsidR="00171035" w:rsidRPr="00171035" w14:paraId="06B2D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86CD" w14:textId="77777777" w:rsidR="00171035" w:rsidRPr="00171035" w:rsidRDefault="00171035" w:rsidP="00171035">
            <w:r w:rsidRPr="00171035">
              <w:rPr>
                <w:b/>
                <w:bCs/>
              </w:rPr>
              <w:t>Phase 2: Data Pipeline &amp;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2CE8" w14:textId="77777777" w:rsidR="00171035" w:rsidRPr="00171035" w:rsidRDefault="00171035" w:rsidP="00171035">
            <w:r w:rsidRPr="00171035">
              <w:t>Weeks 5–8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903C" w14:textId="77777777" w:rsidR="00171035" w:rsidRPr="00171035" w:rsidRDefault="00171035" w:rsidP="00171035">
            <w:r w:rsidRPr="00171035">
              <w:t>Sensor API integration, image curation/annotation, EDA, baseline benchmark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FA01" w14:textId="77777777" w:rsidR="00171035" w:rsidRPr="00171035" w:rsidRDefault="00171035" w:rsidP="00171035">
            <w:r w:rsidRPr="00171035">
              <w:t>Automated ETL pipelines, Versioned Dataset v1.0, Baseline Benchmarks.</w:t>
            </w:r>
          </w:p>
        </w:tc>
      </w:tr>
      <w:tr w:rsidR="00171035" w:rsidRPr="00171035" w14:paraId="48F95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E1B71" w14:textId="77777777" w:rsidR="00171035" w:rsidRPr="00171035" w:rsidRDefault="00171035" w:rsidP="00171035">
            <w:r w:rsidRPr="00171035">
              <w:rPr>
                <w:b/>
                <w:bCs/>
              </w:rPr>
              <w:t>Phase 3: Model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8E4E" w14:textId="77777777" w:rsidR="00171035" w:rsidRPr="00171035" w:rsidRDefault="00171035" w:rsidP="00171035">
            <w:r w:rsidRPr="00171035">
              <w:t>Weeks 9–14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E80D" w14:textId="77777777" w:rsidR="00171035" w:rsidRPr="00171035" w:rsidRDefault="00171035" w:rsidP="00171035">
            <w:r w:rsidRPr="00171035">
              <w:t xml:space="preserve">Transfer learning on crop pathogens, hyperparameter tuning, </w:t>
            </w:r>
            <w:r w:rsidRPr="00171035">
              <w:lastRenderedPageBreak/>
              <w:t>tabular yield modeling, SHAP explainability.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30E4" w14:textId="4A7C76DC" w:rsidR="00171035" w:rsidRPr="00171035" w:rsidRDefault="00171035" w:rsidP="00171035">
            <w:r w:rsidRPr="00171035">
              <w:lastRenderedPageBreak/>
              <w:t xml:space="preserve">Candidate models exceeding target metrics (F1 </w:t>
            </w:r>
            <m:oMath>
              <m:r>
                <w:rPr>
                  <w:rFonts w:ascii="Cambria Math" w:hAnsi="Cambria Math"/>
                </w:rPr>
                <m:t>&gt;0.92</m:t>
              </m:r>
            </m:oMath>
            <w:r w:rsidRPr="00171035">
              <w:t xml:space="preserve">, MAPE </w:t>
            </w:r>
            <m:oMath>
              <m:r>
                <w:rPr>
                  <w:rFonts w:ascii="Cambria Math" w:hAnsi="Cambria Math"/>
                </w:rPr>
                <m:t>&lt;10%</m:t>
              </m:r>
            </m:oMath>
            <w:r w:rsidRPr="00171035">
              <w:t>).</w:t>
            </w:r>
          </w:p>
        </w:tc>
      </w:tr>
      <w:tr w:rsidR="00171035" w:rsidRPr="00171035" w14:paraId="52450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D4E8" w14:textId="77777777" w:rsidR="00171035" w:rsidRPr="00171035" w:rsidRDefault="00171035" w:rsidP="00171035">
            <w:r w:rsidRPr="00171035">
              <w:rPr>
                <w:b/>
                <w:bCs/>
              </w:rPr>
              <w:t>Phase 4: System Integration &amp; 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8B7D" w14:textId="77777777" w:rsidR="00171035" w:rsidRPr="00171035" w:rsidRDefault="00171035" w:rsidP="00171035">
            <w:r w:rsidRPr="00171035">
              <w:t>Weeks 15–18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37FE" w14:textId="77777777" w:rsidR="00171035" w:rsidRPr="00171035" w:rsidRDefault="00171035" w:rsidP="00171035">
            <w:r w:rsidRPr="00171035">
              <w:t xml:space="preserve">Model quantization (INT8), </w:t>
            </w:r>
            <w:proofErr w:type="spellStart"/>
            <w:r w:rsidRPr="00171035">
              <w:t>FastAPI</w:t>
            </w:r>
            <w:proofErr w:type="spellEnd"/>
            <w:r w:rsidRPr="00171035">
              <w:t xml:space="preserve"> microservice deployment, mobile UI/UX integration, staging tests.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2CF3B" w14:textId="77777777" w:rsidR="00171035" w:rsidRPr="00171035" w:rsidRDefault="00171035" w:rsidP="00171035">
            <w:r w:rsidRPr="00171035">
              <w:t xml:space="preserve">Edge-compatible mobile build, </w:t>
            </w:r>
            <w:proofErr w:type="spellStart"/>
            <w:r w:rsidRPr="00171035">
              <w:t>Dockerized</w:t>
            </w:r>
            <w:proofErr w:type="spellEnd"/>
            <w:r w:rsidRPr="00171035">
              <w:t xml:space="preserve"> cloud inference services.</w:t>
            </w:r>
          </w:p>
        </w:tc>
      </w:tr>
      <w:tr w:rsidR="00171035" w:rsidRPr="00171035" w14:paraId="5D5BA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1192" w14:textId="77777777" w:rsidR="00171035" w:rsidRPr="00171035" w:rsidRDefault="00171035" w:rsidP="00171035">
            <w:r w:rsidRPr="00171035">
              <w:rPr>
                <w:b/>
                <w:bCs/>
              </w:rPr>
              <w:t>Phase 5: Pilot, Validation &amp; Rollout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E1F5" w14:textId="77777777" w:rsidR="00171035" w:rsidRPr="00171035" w:rsidRDefault="00171035" w:rsidP="00171035">
            <w:r w:rsidRPr="00171035">
              <w:t>Weeks 19–24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5EA1" w14:textId="77777777" w:rsidR="00171035" w:rsidRPr="00171035" w:rsidRDefault="00171035" w:rsidP="00171035">
            <w:r w:rsidRPr="00171035">
              <w:t>On-field pilot across 3 test farms, agronomist feedback collection, model recalibration, full production deployment.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0C40" w14:textId="77777777" w:rsidR="00171035" w:rsidRPr="00171035" w:rsidRDefault="00171035" w:rsidP="00171035">
            <w:r w:rsidRPr="00171035">
              <w:t xml:space="preserve">Pilot Performance Report, Final Documentation, Handover &amp; </w:t>
            </w:r>
            <w:proofErr w:type="spellStart"/>
            <w:r w:rsidRPr="00171035">
              <w:t>MLOps</w:t>
            </w:r>
            <w:proofErr w:type="spellEnd"/>
            <w:r w:rsidRPr="00171035">
              <w:t xml:space="preserve"> Monitoring.</w:t>
            </w:r>
          </w:p>
        </w:tc>
      </w:tr>
    </w:tbl>
    <w:p w14:paraId="371122FC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4. Resource Allocation &amp; Hardware Requirements</w:t>
      </w:r>
    </w:p>
    <w:p w14:paraId="2777FB49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4.1 Team Roles &amp; Responsibilities</w:t>
      </w:r>
    </w:p>
    <w:p w14:paraId="40EFDBE9" w14:textId="77777777" w:rsidR="00171035" w:rsidRPr="00171035" w:rsidRDefault="00171035" w:rsidP="00171035">
      <w:pPr>
        <w:numPr>
          <w:ilvl w:val="0"/>
          <w:numId w:val="5"/>
        </w:numPr>
      </w:pPr>
      <w:r w:rsidRPr="00171035">
        <w:rPr>
          <w:b/>
          <w:bCs/>
        </w:rPr>
        <w:t>Lead ML Engineer:</w:t>
      </w:r>
      <w:r w:rsidRPr="00171035">
        <w:t xml:space="preserve"> Oversees pipeline architecture, model training, hyperparameter optimization, and edge quantization.</w:t>
      </w:r>
    </w:p>
    <w:p w14:paraId="4CD462EB" w14:textId="77777777" w:rsidR="00171035" w:rsidRPr="00171035" w:rsidRDefault="00171035" w:rsidP="00171035">
      <w:pPr>
        <w:numPr>
          <w:ilvl w:val="0"/>
          <w:numId w:val="5"/>
        </w:numPr>
      </w:pPr>
      <w:r w:rsidRPr="00171035">
        <w:rPr>
          <w:b/>
          <w:bCs/>
        </w:rPr>
        <w:t>Data Engineer / Backend Developer:</w:t>
      </w:r>
      <w:r w:rsidRPr="00171035">
        <w:t xml:space="preserve"> Constructs automated ingestion pipelines, RESTful APIs (</w:t>
      </w:r>
      <w:proofErr w:type="spellStart"/>
      <w:r w:rsidRPr="00171035">
        <w:t>FastAPI</w:t>
      </w:r>
      <w:proofErr w:type="spellEnd"/>
      <w:r w:rsidRPr="00171035">
        <w:t>), database schemas (PostgreSQL/</w:t>
      </w:r>
      <w:proofErr w:type="spellStart"/>
      <w:r w:rsidRPr="00171035">
        <w:t>TimescaleDB</w:t>
      </w:r>
      <w:proofErr w:type="spellEnd"/>
      <w:r w:rsidRPr="00171035">
        <w:t>), and Docker containerization.</w:t>
      </w:r>
    </w:p>
    <w:p w14:paraId="0AE3B315" w14:textId="77777777" w:rsidR="00171035" w:rsidRPr="00171035" w:rsidRDefault="00171035" w:rsidP="00171035">
      <w:pPr>
        <w:numPr>
          <w:ilvl w:val="0"/>
          <w:numId w:val="5"/>
        </w:numPr>
      </w:pPr>
      <w:r w:rsidRPr="00171035">
        <w:rPr>
          <w:b/>
          <w:bCs/>
        </w:rPr>
        <w:t>Domain Agronomist / Subject Matter Expert:</w:t>
      </w:r>
      <w:r w:rsidRPr="00171035">
        <w:t xml:space="preserve"> Validates image annotations, verifies diagnostic accuracy, and ensures crop advisory outputs meet agricultural safety standards.</w:t>
      </w:r>
    </w:p>
    <w:p w14:paraId="5C59DAB5" w14:textId="77777777" w:rsidR="00171035" w:rsidRPr="00171035" w:rsidRDefault="00171035" w:rsidP="00171035">
      <w:pPr>
        <w:numPr>
          <w:ilvl w:val="0"/>
          <w:numId w:val="5"/>
        </w:numPr>
      </w:pPr>
      <w:r w:rsidRPr="00171035">
        <w:rPr>
          <w:b/>
          <w:bCs/>
        </w:rPr>
        <w:t>Front-End / Mobile Developer:</w:t>
      </w:r>
      <w:r w:rsidRPr="00171035">
        <w:t xml:space="preserve"> Designs Flutter/React Native field interface for offline image capture, sync capabilities, and local inference execution.</w:t>
      </w:r>
    </w:p>
    <w:p w14:paraId="7E2846CA" w14:textId="77777777" w:rsidR="00171035" w:rsidRPr="00171035" w:rsidRDefault="00171035" w:rsidP="00171035">
      <w:pPr>
        <w:numPr>
          <w:ilvl w:val="0"/>
          <w:numId w:val="5"/>
        </w:numPr>
      </w:pPr>
      <w:r w:rsidRPr="00171035">
        <w:rPr>
          <w:b/>
          <w:bCs/>
        </w:rPr>
        <w:t>Project Manager:</w:t>
      </w:r>
      <w:r w:rsidRPr="00171035">
        <w:t xml:space="preserve"> Manages agile sprints, budget allocation, stakeholder reporting, and pilot farm coordination.</w:t>
      </w:r>
    </w:p>
    <w:p w14:paraId="6A30A8F1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4.2 Compute, Infrastructure &amp; Tooling</w:t>
      </w:r>
    </w:p>
    <w:p w14:paraId="67CE259A" w14:textId="77777777" w:rsidR="00171035" w:rsidRPr="00171035" w:rsidRDefault="00171035" w:rsidP="00171035">
      <w:pPr>
        <w:numPr>
          <w:ilvl w:val="0"/>
          <w:numId w:val="6"/>
        </w:numPr>
      </w:pPr>
      <w:r w:rsidRPr="00171035">
        <w:rPr>
          <w:b/>
          <w:bCs/>
        </w:rPr>
        <w:lastRenderedPageBreak/>
        <w:t>Development &amp; Training:</w:t>
      </w:r>
      <w:r w:rsidRPr="00171035">
        <w:t xml:space="preserve"> Cloud GPU instances (NVIDIA A10G / T4) for transfer learning and augmentation.</w:t>
      </w:r>
    </w:p>
    <w:p w14:paraId="6A856F0B" w14:textId="77777777" w:rsidR="00171035" w:rsidRPr="00171035" w:rsidRDefault="00171035" w:rsidP="00171035">
      <w:pPr>
        <w:numPr>
          <w:ilvl w:val="0"/>
          <w:numId w:val="6"/>
        </w:numPr>
      </w:pPr>
      <w:proofErr w:type="spellStart"/>
      <w:r w:rsidRPr="00171035">
        <w:rPr>
          <w:b/>
          <w:bCs/>
        </w:rPr>
        <w:t>MLOps</w:t>
      </w:r>
      <w:proofErr w:type="spellEnd"/>
      <w:r w:rsidRPr="00171035">
        <w:rPr>
          <w:b/>
          <w:bCs/>
        </w:rPr>
        <w:t xml:space="preserve"> &amp; Tracking:</w:t>
      </w:r>
      <w:r w:rsidRPr="00171035">
        <w:t xml:space="preserve"> </w:t>
      </w:r>
      <w:proofErr w:type="spellStart"/>
      <w:r w:rsidRPr="00171035">
        <w:t>MLflow</w:t>
      </w:r>
      <w:proofErr w:type="spellEnd"/>
      <w:r w:rsidRPr="00171035">
        <w:t xml:space="preserve"> or Weights &amp; Biases for experiment tracking, model registry, and hyperparameter logs.</w:t>
      </w:r>
    </w:p>
    <w:p w14:paraId="1C01DAA1" w14:textId="77777777" w:rsidR="00171035" w:rsidRPr="00171035" w:rsidRDefault="00171035" w:rsidP="00171035">
      <w:pPr>
        <w:numPr>
          <w:ilvl w:val="0"/>
          <w:numId w:val="6"/>
        </w:numPr>
      </w:pPr>
      <w:r w:rsidRPr="00171035">
        <w:rPr>
          <w:b/>
          <w:bCs/>
        </w:rPr>
        <w:t>Edge Deployment:</w:t>
      </w:r>
      <w:r w:rsidRPr="00171035">
        <w:t xml:space="preserve"> TensorFlow Lite / ONNX Runtime running on Android devices with camera sensors.</w:t>
      </w:r>
    </w:p>
    <w:p w14:paraId="0E2D1FF8" w14:textId="77777777" w:rsidR="00171035" w:rsidRPr="00171035" w:rsidRDefault="00171035" w:rsidP="00171035">
      <w:pPr>
        <w:numPr>
          <w:ilvl w:val="0"/>
          <w:numId w:val="6"/>
        </w:numPr>
      </w:pPr>
      <w:r w:rsidRPr="00171035">
        <w:rPr>
          <w:b/>
          <w:bCs/>
        </w:rPr>
        <w:t>Database &amp; Storage:</w:t>
      </w:r>
      <w:r w:rsidRPr="00171035">
        <w:t xml:space="preserve"> AWS S3 (or </w:t>
      </w:r>
      <w:proofErr w:type="spellStart"/>
      <w:r w:rsidRPr="00171035">
        <w:t>MinIO</w:t>
      </w:r>
      <w:proofErr w:type="spellEnd"/>
      <w:r w:rsidRPr="00171035">
        <w:t xml:space="preserve">) for raw/annotated imagery; PostgreSQL with </w:t>
      </w:r>
      <w:proofErr w:type="spellStart"/>
      <w:r w:rsidRPr="00171035">
        <w:t>TimescaleDB</w:t>
      </w:r>
      <w:proofErr w:type="spellEnd"/>
      <w:r w:rsidRPr="00171035">
        <w:t xml:space="preserve"> extension for temporal environmental/sensor records.</w:t>
      </w:r>
    </w:p>
    <w:p w14:paraId="74301986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5. Risk Analysis &amp; Contingency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352"/>
        <w:gridCol w:w="1267"/>
        <w:gridCol w:w="1554"/>
        <w:gridCol w:w="2343"/>
      </w:tblGrid>
      <w:tr w:rsidR="00171035" w:rsidRPr="00171035" w14:paraId="348498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01EDD" w14:textId="77777777" w:rsidR="00171035" w:rsidRPr="00171035" w:rsidRDefault="00171035" w:rsidP="00171035">
            <w:r w:rsidRPr="00171035">
              <w:rPr>
                <w:b/>
                <w:bCs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07C9" w14:textId="77777777" w:rsidR="00171035" w:rsidRPr="00171035" w:rsidRDefault="00171035" w:rsidP="00171035">
            <w:r w:rsidRPr="00171035">
              <w:rPr>
                <w:b/>
                <w:bCs/>
              </w:rPr>
              <w:t>Identified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7B78" w14:textId="77777777" w:rsidR="00171035" w:rsidRPr="00171035" w:rsidRDefault="00171035" w:rsidP="00171035">
            <w:r w:rsidRPr="00171035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D6F13" w14:textId="77777777" w:rsidR="00171035" w:rsidRPr="00171035" w:rsidRDefault="00171035" w:rsidP="00171035">
            <w:r w:rsidRPr="00171035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2CDA" w14:textId="77777777" w:rsidR="00171035" w:rsidRPr="00171035" w:rsidRDefault="00171035" w:rsidP="00171035">
            <w:r w:rsidRPr="00171035">
              <w:rPr>
                <w:b/>
                <w:bCs/>
              </w:rPr>
              <w:t>Mitigation &amp; Contingency Strategy</w:t>
            </w:r>
          </w:p>
        </w:tc>
      </w:tr>
      <w:tr w:rsidR="00171035" w:rsidRPr="00171035" w14:paraId="3668A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1FD9" w14:textId="77777777" w:rsidR="00171035" w:rsidRPr="00171035" w:rsidRDefault="00171035" w:rsidP="00171035">
            <w:r w:rsidRPr="00171035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BC0B" w14:textId="77777777" w:rsidR="00171035" w:rsidRPr="00171035" w:rsidRDefault="00171035" w:rsidP="00171035">
            <w:r w:rsidRPr="00171035">
              <w:t>Variable outdoor lighting, blurry lenses, and background clutter degrading image classification.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E7A3" w14:textId="77777777" w:rsidR="00171035" w:rsidRPr="00171035" w:rsidRDefault="00171035" w:rsidP="00171035">
            <w:r w:rsidRPr="00171035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126F" w14:textId="77777777" w:rsidR="00171035" w:rsidRPr="00171035" w:rsidRDefault="00171035" w:rsidP="00171035">
            <w:r w:rsidRPr="00171035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0B55" w14:textId="77777777" w:rsidR="00171035" w:rsidRPr="00171035" w:rsidRDefault="00171035" w:rsidP="00171035">
            <w:r w:rsidRPr="00171035">
              <w:t>Implement strict data augmentation (brightness variance, motion blur, occlusion) and an on-device pre-inference image quality check prompting users to retake poor photos.</w:t>
            </w:r>
          </w:p>
        </w:tc>
      </w:tr>
      <w:tr w:rsidR="00171035" w:rsidRPr="00171035" w14:paraId="7FF88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F061" w14:textId="77777777" w:rsidR="00171035" w:rsidRPr="00171035" w:rsidRDefault="00171035" w:rsidP="00171035">
            <w:r w:rsidRPr="00171035">
              <w:rPr>
                <w:b/>
                <w:bCs/>
              </w:rPr>
              <w:t>Connectivity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A848" w14:textId="77777777" w:rsidR="00171035" w:rsidRPr="00171035" w:rsidRDefault="00171035" w:rsidP="00171035">
            <w:r w:rsidRPr="00171035">
              <w:t>Rural farmland with zero or intermittent cellular/internet connectivity.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B357" w14:textId="77777777" w:rsidR="00171035" w:rsidRPr="00171035" w:rsidRDefault="00171035" w:rsidP="00171035">
            <w:r w:rsidRPr="00171035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DAA3" w14:textId="77777777" w:rsidR="00171035" w:rsidRPr="00171035" w:rsidRDefault="00171035" w:rsidP="00171035">
            <w:r w:rsidRPr="00171035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645F" w14:textId="77777777" w:rsidR="00171035" w:rsidRPr="00171035" w:rsidRDefault="00171035" w:rsidP="00171035">
            <w:r w:rsidRPr="00171035">
              <w:t xml:space="preserve">Package the leaf diagnostic model directly on the mobile device via 8-bit quantized </w:t>
            </w:r>
            <w:proofErr w:type="spellStart"/>
            <w:r w:rsidRPr="00171035">
              <w:t>TFLite</w:t>
            </w:r>
            <w:proofErr w:type="spellEnd"/>
            <w:r w:rsidRPr="00171035">
              <w:t xml:space="preserve"> for 100% offline inference; queue telemetry </w:t>
            </w:r>
            <w:r w:rsidRPr="00171035">
              <w:lastRenderedPageBreak/>
              <w:t>syncs for when Wi-Fi/cellular reconnects.</w:t>
            </w:r>
          </w:p>
        </w:tc>
      </w:tr>
      <w:tr w:rsidR="00171035" w:rsidRPr="00171035" w14:paraId="25276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7C531" w14:textId="77777777" w:rsidR="00171035" w:rsidRPr="00171035" w:rsidRDefault="00171035" w:rsidP="00171035">
            <w:r w:rsidRPr="00171035">
              <w:rPr>
                <w:b/>
                <w:bCs/>
              </w:rPr>
              <w:lastRenderedPageBreak/>
              <w:t>Model Drift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D0BB" w14:textId="77777777" w:rsidR="00171035" w:rsidRPr="00171035" w:rsidRDefault="00171035" w:rsidP="00171035">
            <w:r w:rsidRPr="00171035">
              <w:t>Emerging crop pathogens, new crop cultivars, or uncharacteristic microclimates degrading accuracy.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4702" w14:textId="77777777" w:rsidR="00171035" w:rsidRPr="00171035" w:rsidRDefault="00171035" w:rsidP="00171035">
            <w:r w:rsidRPr="00171035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16F5" w14:textId="77777777" w:rsidR="00171035" w:rsidRPr="00171035" w:rsidRDefault="00171035" w:rsidP="00171035">
            <w:r w:rsidRPr="00171035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278F7" w14:textId="77777777" w:rsidR="00171035" w:rsidRPr="00171035" w:rsidRDefault="00171035" w:rsidP="00171035">
            <w:r w:rsidRPr="00171035">
              <w:t>Implement automated drift detection on input distributions using Evidently AI. Establish a scheduled bi-monthly human-in-the-loop retraining protocol.</w:t>
            </w:r>
          </w:p>
        </w:tc>
      </w:tr>
      <w:tr w:rsidR="00171035" w:rsidRPr="00171035" w14:paraId="439F0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6464" w14:textId="77777777" w:rsidR="00171035" w:rsidRPr="00171035" w:rsidRDefault="00171035" w:rsidP="00171035">
            <w:r w:rsidRPr="00171035">
              <w:rPr>
                <w:b/>
                <w:bCs/>
              </w:rPr>
              <w:t>User Adoption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4A9D" w14:textId="77777777" w:rsidR="00171035" w:rsidRPr="00171035" w:rsidRDefault="00171035" w:rsidP="00171035">
            <w:r w:rsidRPr="00171035">
              <w:t>Field scouts and agronomists mistrusting "black-box" algorithmic predictions.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2D4B" w14:textId="77777777" w:rsidR="00171035" w:rsidRPr="00171035" w:rsidRDefault="00171035" w:rsidP="00171035">
            <w:r w:rsidRPr="00171035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824B" w14:textId="77777777" w:rsidR="00171035" w:rsidRPr="00171035" w:rsidRDefault="00171035" w:rsidP="00171035">
            <w:r w:rsidRPr="00171035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4E63" w14:textId="77777777" w:rsidR="00171035" w:rsidRPr="00171035" w:rsidRDefault="00171035" w:rsidP="00171035">
            <w:r w:rsidRPr="00171035">
              <w:t xml:space="preserve">Provide confidence scores, localized language interfaces, and visual overlays (Grad-CAM heatmaps highlighting damaged leaf zones) so experts see </w:t>
            </w:r>
            <w:r w:rsidRPr="00171035">
              <w:rPr>
                <w:i/>
                <w:iCs/>
              </w:rPr>
              <w:t>why</w:t>
            </w:r>
            <w:r w:rsidRPr="00171035">
              <w:t xml:space="preserve"> the model flagged an issue.</w:t>
            </w:r>
          </w:p>
        </w:tc>
      </w:tr>
    </w:tbl>
    <w:p w14:paraId="2CD98A6B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6. Evaluation Criteria &amp; Success Metrics</w:t>
      </w:r>
    </w:p>
    <w:p w14:paraId="309FF74D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lastRenderedPageBreak/>
        <w:t>6.1 Technical Metrics</w:t>
      </w:r>
    </w:p>
    <w:p w14:paraId="03DF02F1" w14:textId="77777777" w:rsidR="00171035" w:rsidRPr="00171035" w:rsidRDefault="00171035" w:rsidP="00171035">
      <w:pPr>
        <w:numPr>
          <w:ilvl w:val="0"/>
          <w:numId w:val="7"/>
        </w:numPr>
      </w:pPr>
      <w:r w:rsidRPr="00171035">
        <w:rPr>
          <w:b/>
          <w:bCs/>
        </w:rPr>
        <w:t>Crop Disease Vision Classifier:</w:t>
      </w:r>
    </w:p>
    <w:p w14:paraId="1D809359" w14:textId="15F9744D" w:rsidR="00171035" w:rsidRPr="00171035" w:rsidRDefault="00171035" w:rsidP="00171035">
      <w:pPr>
        <w:numPr>
          <w:ilvl w:val="1"/>
          <w:numId w:val="7"/>
        </w:numPr>
      </w:pPr>
      <w:r w:rsidRPr="00171035">
        <w:t xml:space="preserve">Macro F1-Score: </w:t>
      </w:r>
      <m:oMath>
        <m:r>
          <w:rPr>
            <w:rFonts w:ascii="Cambria Math" w:hAnsi="Cambria Math"/>
          </w:rPr>
          <m:t>≥0.92</m:t>
        </m:r>
      </m:oMath>
      <w:r w:rsidRPr="00171035">
        <w:t xml:space="preserve"> across top 10 target crop diseases.</w:t>
      </w:r>
    </w:p>
    <w:p w14:paraId="68A16EDC" w14:textId="065A2958" w:rsidR="00171035" w:rsidRPr="00171035" w:rsidRDefault="00171035" w:rsidP="00171035">
      <w:pPr>
        <w:numPr>
          <w:ilvl w:val="1"/>
          <w:numId w:val="7"/>
        </w:numPr>
      </w:pPr>
      <w:r w:rsidRPr="00171035">
        <w:t xml:space="preserve">Inference Latency: </w:t>
      </w:r>
      <m:oMath>
        <m:r>
          <w:rPr>
            <w:rFonts w:ascii="Cambria Math" w:hAnsi="Cambria Math"/>
          </w:rPr>
          <m:t>&lt;250</m:t>
        </m:r>
        <m:r>
          <m:rPr>
            <m:nor/>
          </m:rPr>
          <m:t> ms</m:t>
        </m:r>
      </m:oMath>
      <w:r w:rsidRPr="00171035">
        <w:t xml:space="preserve"> on a mid-range mobile processor.</w:t>
      </w:r>
    </w:p>
    <w:p w14:paraId="1426CA3D" w14:textId="72152EC0" w:rsidR="00171035" w:rsidRPr="00171035" w:rsidRDefault="00171035" w:rsidP="00171035">
      <w:pPr>
        <w:numPr>
          <w:ilvl w:val="1"/>
          <w:numId w:val="7"/>
        </w:numPr>
      </w:pPr>
      <w:r w:rsidRPr="00171035">
        <w:t xml:space="preserve">Model Footprint: </w:t>
      </w:r>
      <m:oMath>
        <m:r>
          <w:rPr>
            <w:rFonts w:ascii="Cambria Math" w:hAnsi="Cambria Math"/>
          </w:rPr>
          <m:t>&lt;30</m:t>
        </m:r>
        <m:r>
          <m:rPr>
            <m:nor/>
          </m:rPr>
          <m:t> MB</m:t>
        </m:r>
      </m:oMath>
      <w:r w:rsidRPr="00171035">
        <w:t xml:space="preserve"> binary size.</w:t>
      </w:r>
    </w:p>
    <w:p w14:paraId="2F29313F" w14:textId="77777777" w:rsidR="00171035" w:rsidRPr="00171035" w:rsidRDefault="00171035" w:rsidP="00171035">
      <w:pPr>
        <w:numPr>
          <w:ilvl w:val="0"/>
          <w:numId w:val="7"/>
        </w:numPr>
      </w:pPr>
      <w:r w:rsidRPr="00171035">
        <w:rPr>
          <w:b/>
          <w:bCs/>
        </w:rPr>
        <w:t>Yield Forecasting Regressor:</w:t>
      </w:r>
    </w:p>
    <w:p w14:paraId="5A53025F" w14:textId="34F68898" w:rsidR="00171035" w:rsidRPr="00171035" w:rsidRDefault="00171035" w:rsidP="00171035">
      <w:pPr>
        <w:numPr>
          <w:ilvl w:val="1"/>
          <w:numId w:val="7"/>
        </w:numPr>
      </w:pPr>
      <w:r w:rsidRPr="00171035">
        <w:t xml:space="preserve">Mean Absolute Percentage Error (MAPE): </w:t>
      </w:r>
      <m:oMath>
        <m:r>
          <w:rPr>
            <w:rFonts w:ascii="Cambria Math" w:hAnsi="Cambria Math"/>
          </w:rPr>
          <m:t>≤8.5%</m:t>
        </m:r>
      </m:oMath>
      <w:r w:rsidRPr="00171035">
        <w:t xml:space="preserve"> on holdout test seasons.</w:t>
      </w:r>
    </w:p>
    <w:p w14:paraId="3D8ED11A" w14:textId="1120A38E" w:rsidR="00171035" w:rsidRPr="00171035" w:rsidRDefault="00171035" w:rsidP="00171035">
      <w:pPr>
        <w:numPr>
          <w:ilvl w:val="1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71035">
        <w:t xml:space="preserve"> Score: </w:t>
      </w:r>
      <m:oMath>
        <m:r>
          <w:rPr>
            <w:rFonts w:ascii="Cambria Math" w:hAnsi="Cambria Math"/>
          </w:rPr>
          <m:t>≥0.85</m:t>
        </m:r>
      </m:oMath>
      <w:r w:rsidRPr="00171035">
        <w:t xml:space="preserve"> correlation with actual yield metrics.</w:t>
      </w:r>
    </w:p>
    <w:p w14:paraId="2AF89D13" w14:textId="77777777" w:rsidR="00171035" w:rsidRPr="00171035" w:rsidRDefault="00171035" w:rsidP="00171035">
      <w:pPr>
        <w:rPr>
          <w:b/>
          <w:bCs/>
        </w:rPr>
      </w:pPr>
      <w:r w:rsidRPr="00171035">
        <w:rPr>
          <w:b/>
          <w:bCs/>
        </w:rPr>
        <w:t>6.2 Operational &amp; Business Metrics</w:t>
      </w:r>
    </w:p>
    <w:p w14:paraId="1EAEB872" w14:textId="280833DA" w:rsidR="00171035" w:rsidRPr="00171035" w:rsidRDefault="00171035" w:rsidP="00171035">
      <w:pPr>
        <w:numPr>
          <w:ilvl w:val="0"/>
          <w:numId w:val="8"/>
        </w:numPr>
      </w:pPr>
      <w:r w:rsidRPr="00171035">
        <w:rPr>
          <w:b/>
          <w:bCs/>
        </w:rPr>
        <w:t>Scouting Efficiency:</w:t>
      </w:r>
      <w:r w:rsidRPr="00171035">
        <w:t xml:space="preserve"> </w:t>
      </w:r>
      <m:oMath>
        <m:r>
          <w:rPr>
            <w:rFonts w:ascii="Cambria Math" w:hAnsi="Cambria Math"/>
          </w:rPr>
          <m:t>40%</m:t>
        </m:r>
      </m:oMath>
      <w:r w:rsidRPr="00171035">
        <w:t xml:space="preserve"> reduction in time spent per acre during routine inspections.</w:t>
      </w:r>
    </w:p>
    <w:p w14:paraId="2FE6BF63" w14:textId="4111391F" w:rsidR="00171035" w:rsidRPr="00171035" w:rsidRDefault="00171035" w:rsidP="00171035">
      <w:pPr>
        <w:numPr>
          <w:ilvl w:val="0"/>
          <w:numId w:val="8"/>
        </w:numPr>
      </w:pPr>
      <w:r w:rsidRPr="00171035">
        <w:rPr>
          <w:b/>
          <w:bCs/>
        </w:rPr>
        <w:t>Diagnostic Agreement Rate:</w:t>
      </w:r>
      <w:r w:rsidRPr="00171035">
        <w:t xml:space="preserve"> </w:t>
      </w:r>
      <m:oMath>
        <m:r>
          <w:rPr>
            <w:rFonts w:ascii="Cambria Math" w:hAnsi="Cambria Math"/>
          </w:rPr>
          <m:t>≥90%</m:t>
        </m:r>
      </m:oMath>
      <w:r w:rsidRPr="00171035">
        <w:t xml:space="preserve"> diagnostic agreement between the AI model and certified agronomist spot-checks during the pilot phase.</w:t>
      </w:r>
    </w:p>
    <w:p w14:paraId="424907DD" w14:textId="5BF7F11A" w:rsidR="00171035" w:rsidRPr="00171035" w:rsidRDefault="00171035" w:rsidP="00171035">
      <w:pPr>
        <w:numPr>
          <w:ilvl w:val="0"/>
          <w:numId w:val="8"/>
        </w:numPr>
      </w:pPr>
      <w:r w:rsidRPr="00171035">
        <w:rPr>
          <w:b/>
          <w:bCs/>
        </w:rPr>
        <w:t>System Uptime:</w:t>
      </w:r>
      <w:r w:rsidRPr="00171035">
        <w:t xml:space="preserve"> </w:t>
      </w:r>
      <m:oMath>
        <m:r>
          <w:rPr>
            <w:rFonts w:ascii="Cambria Math" w:hAnsi="Cambria Math"/>
          </w:rPr>
          <m:t>99.5%</m:t>
        </m:r>
      </m:oMath>
      <w:r w:rsidRPr="00171035">
        <w:t xml:space="preserve"> SLA for cloud-based sync and recommendation APIs.</w:t>
      </w:r>
    </w:p>
    <w:p w14:paraId="45FDC342" w14:textId="77777777" w:rsidR="00171035" w:rsidRPr="00171035" w:rsidRDefault="00171035" w:rsidP="00171035"/>
    <w:sectPr w:rsidR="00171035" w:rsidRPr="0017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FBF"/>
    <w:multiLevelType w:val="multilevel"/>
    <w:tmpl w:val="963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03C4"/>
    <w:multiLevelType w:val="multilevel"/>
    <w:tmpl w:val="641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3812"/>
    <w:multiLevelType w:val="multilevel"/>
    <w:tmpl w:val="73D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55F90"/>
    <w:multiLevelType w:val="multilevel"/>
    <w:tmpl w:val="B35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01E23"/>
    <w:multiLevelType w:val="multilevel"/>
    <w:tmpl w:val="B51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1616A"/>
    <w:multiLevelType w:val="multilevel"/>
    <w:tmpl w:val="B1E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11426"/>
    <w:multiLevelType w:val="multilevel"/>
    <w:tmpl w:val="4BD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12DB3"/>
    <w:multiLevelType w:val="multilevel"/>
    <w:tmpl w:val="D88C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437973">
    <w:abstractNumId w:val="4"/>
  </w:num>
  <w:num w:numId="2" w16cid:durableId="644894113">
    <w:abstractNumId w:val="7"/>
  </w:num>
  <w:num w:numId="3" w16cid:durableId="1454903395">
    <w:abstractNumId w:val="5"/>
  </w:num>
  <w:num w:numId="4" w16cid:durableId="1990282736">
    <w:abstractNumId w:val="1"/>
  </w:num>
  <w:num w:numId="5" w16cid:durableId="1651249946">
    <w:abstractNumId w:val="0"/>
  </w:num>
  <w:num w:numId="6" w16cid:durableId="1231311055">
    <w:abstractNumId w:val="2"/>
  </w:num>
  <w:num w:numId="7" w16cid:durableId="1080447457">
    <w:abstractNumId w:val="3"/>
  </w:num>
  <w:num w:numId="8" w16cid:durableId="1166900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35"/>
    <w:rsid w:val="00171035"/>
    <w:rsid w:val="00542B00"/>
    <w:rsid w:val="00653FED"/>
    <w:rsid w:val="00E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D9A2"/>
  <w15:chartTrackingRefBased/>
  <w15:docId w15:val="{FBE24368-458C-48B4-A2ED-6ABC0C7D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joykundu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iamsujoykundu02@gmail.com</dc:creator>
  <cp:keywords/>
  <dc:description/>
  <cp:lastModifiedBy>iamsujoykundu02@gmail.com</cp:lastModifiedBy>
  <cp:revision>1</cp:revision>
  <dcterms:created xsi:type="dcterms:W3CDTF">2026-09-29T15:25:00Z</dcterms:created>
  <dcterms:modified xsi:type="dcterms:W3CDTF">2026-09-29T15:33:00Z</dcterms:modified>
</cp:coreProperties>
</file>