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85pt; height:57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Technical Specification : Vapour Absorption Chiller</w:t>
      </w:r>
    </w:p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Client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Version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5.1.2.0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Enquiry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Date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12/20/2019, 04:33 PM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Project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1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Model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TAC S2 C3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Description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Unit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Capacity(+/-3%)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TR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114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CHILLED WATER CIRCUIT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flow</w:t>
            </w:r>
          </w:p>
        </w:tc>
        <w:tc>
          <w:tcPr>
            <w:tcW w:w="1750" w:type="dxa"/>
          </w:tcPr>
          <w:p>
            <w:pPr/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/>
            <w:r>
              <w:rPr/>
              <w:t xml:space="preserve">68.8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inlet temperature</w:t>
            </w:r>
          </w:p>
        </w:tc>
        <w:tc>
          <w:tcPr>
            <w:tcW w:w="1750" w:type="dxa"/>
          </w:tcPr>
          <w:p>
            <w:pPr/>
            <w:r>
              <w:rPr/>
              <w:t xml:space="preserve">°C</w:t>
            </w:r>
          </w:p>
        </w:tc>
        <w:tc>
          <w:tcPr>
            <w:tcW w:w="1750" w:type="dxa"/>
          </w:tcPr>
          <w:p>
            <w:pPr/>
            <w:r>
              <w:rPr/>
              <w:t xml:space="preserve">12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outlet temperature</w:t>
            </w:r>
          </w:p>
        </w:tc>
        <w:tc>
          <w:tcPr>
            <w:tcW w:w="1750" w:type="dxa"/>
          </w:tcPr>
          <w:p>
            <w:pPr/>
            <w:r>
              <w:rPr/>
              <w:t xml:space="preserve">°C</w:t>
            </w:r>
          </w:p>
        </w:tc>
        <w:tc>
          <w:tcPr>
            <w:tcW w:w="1750" w:type="dxa"/>
          </w:tcPr>
          <w:p>
            <w:pPr/>
            <w:r>
              <w:rPr/>
              <w:t xml:space="preserve">7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4.</w:t>
            </w:r>
          </w:p>
        </w:tc>
        <w:tc>
          <w:tcPr>
            <w:tcW w:w="1750" w:type="dxa"/>
          </w:tcPr>
          <w:p>
            <w:pPr/>
            <w:r>
              <w:rPr/>
              <w:t xml:space="preserve">Evaporate passes</w:t>
            </w:r>
          </w:p>
        </w:tc>
        <w:tc>
          <w:tcPr>
            <w:tcW w:w="1750" w:type="dxa"/>
          </w:tcPr>
          <w:p>
            <w:pPr/>
            <w:r>
              <w:rPr/>
              <w:t xml:space="preserve">No</w:t>
            </w:r>
          </w:p>
        </w:tc>
        <w:tc>
          <w:tcPr>
            <w:tcW w:w="1750" w:type="dxa"/>
          </w:tcPr>
          <w:p>
            <w:pPr/>
            <w:r>
              <w:rPr/>
              <w:t xml:space="preserve">1+1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circuit pressure loss</w:t>
            </w:r>
          </w:p>
        </w:tc>
        <w:tc>
          <w:tcPr>
            <w:tcW w:w="1750" w:type="dxa"/>
          </w:tcPr>
          <w:p>
            <w:pPr/>
            <w:r>
              <w:rPr/>
              <w:t xml:space="preserve">mLC</w:t>
            </w:r>
          </w:p>
        </w:tc>
        <w:tc>
          <w:tcPr>
            <w:tcW w:w="1750" w:type="dxa"/>
          </w:tcPr>
          <w:p>
            <w:pPr/>
            <w:r>
              <w:rPr/>
              <w:t xml:space="preserve">1.2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Connection diameter</w:t>
            </w:r>
          </w:p>
        </w:tc>
        <w:tc>
          <w:tcPr>
            <w:tcW w:w="1750" w:type="dxa"/>
          </w:tcPr>
          <w:p>
            <w:pPr/>
            <w:r>
              <w:rPr/>
              <w:t xml:space="preserve">DN</w:t>
            </w:r>
          </w:p>
        </w:tc>
        <w:tc>
          <w:tcPr>
            <w:tcW w:w="1750" w:type="dxa"/>
          </w:tcPr>
          <w:p>
            <w:pPr/>
            <w:r>
              <w:rPr/>
              <w:t xml:space="preserve">125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7.</w:t>
            </w:r>
          </w:p>
        </w:tc>
        <w:tc>
          <w:tcPr>
            <w:tcW w:w="17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glycol %</w:t>
            </w:r>
          </w:p>
        </w:tc>
        <w:tc>
          <w:tcPr>
            <w:tcW w:w="1750" w:type="dxa"/>
          </w:tcPr>
          <w:p>
            <w:pPr/>
            <w:r>
              <w:rPr/>
              <w:t xml:space="preserve"> %</w:t>
            </w:r>
          </w:p>
        </w:tc>
        <w:tc>
          <w:tcPr>
            <w:tcW w:w="175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fouling factor</w:t>
            </w:r>
          </w:p>
        </w:tc>
        <w:tc>
          <w:tcPr>
            <w:tcW w:w="1750" w:type="dxa"/>
          </w:tcPr>
          <w:p>
            <w:pPr/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/>
            <w:r>
              <w:rPr/>
              <w:t xml:space="preserve">standard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10.</w:t>
            </w:r>
          </w:p>
        </w:tc>
        <w:tc>
          <w:tcPr>
            <w:tcW w:w="17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/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/>
            <w:r>
              <w:rPr/>
              <w:t xml:space="preserve">8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B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COOLING WATER CIRCUIT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flow</w:t>
            </w:r>
          </w:p>
        </w:tc>
        <w:tc>
          <w:tcPr>
            <w:tcW w:w="1750" w:type="dxa"/>
          </w:tcPr>
          <w:p>
            <w:pPr/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/>
            <w:r>
              <w:rPr/>
              <w:t xml:space="preserve">114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inlet temperature</w:t>
            </w:r>
          </w:p>
        </w:tc>
        <w:tc>
          <w:tcPr>
            <w:tcW w:w="1750" w:type="dxa"/>
          </w:tcPr>
          <w:p>
            <w:pPr/>
            <w:r>
              <w:rPr/>
              <w:t xml:space="preserve">°C</w:t>
            </w:r>
          </w:p>
        </w:tc>
        <w:tc>
          <w:tcPr>
            <w:tcW w:w="1750" w:type="dxa"/>
          </w:tcPr>
          <w:p>
            <w:pPr/>
            <w:r>
              <w:rPr/>
              <w:t xml:space="preserve">32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outlet temperature</w:t>
            </w:r>
          </w:p>
        </w:tc>
        <w:tc>
          <w:tcPr>
            <w:tcW w:w="1750" w:type="dxa"/>
          </w:tcPr>
          <w:p>
            <w:pPr/>
            <w:r>
              <w:rPr/>
              <w:t xml:space="preserve">°C</w:t>
            </w:r>
          </w:p>
        </w:tc>
        <w:tc>
          <w:tcPr>
            <w:tcW w:w="1750" w:type="dxa"/>
          </w:tcPr>
          <w:p>
            <w:pPr/>
            <w:r>
              <w:rPr/>
              <w:t xml:space="preserve">37.1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4.</w:t>
            </w:r>
          </w:p>
        </w:tc>
        <w:tc>
          <w:tcPr>
            <w:tcW w:w="1750" w:type="dxa"/>
          </w:tcPr>
          <w:p>
            <w:pPr/>
            <w:r>
              <w:rPr/>
              <w:t xml:space="preserve">Absorber / Condenser passes</w:t>
            </w:r>
          </w:p>
        </w:tc>
        <w:tc>
          <w:tcPr>
            <w:tcW w:w="1750" w:type="dxa"/>
          </w:tcPr>
          <w:p>
            <w:pPr/>
            <w:r>
              <w:rPr/>
              <w:t xml:space="preserve">No</w:t>
            </w:r>
          </w:p>
        </w:tc>
        <w:tc>
          <w:tcPr>
            <w:tcW w:w="1750" w:type="dxa"/>
          </w:tcPr>
          <w:p>
            <w:pPr/>
            <w:r>
              <w:rPr/>
              <w:t xml:space="preserve">1+1/1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Bypass Flow</w:t>
            </w:r>
          </w:p>
        </w:tc>
        <w:tc>
          <w:tcPr>
            <w:tcW w:w="1750" w:type="dxa"/>
          </w:tcPr>
          <w:p>
            <w:pPr/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/>
            <w:r>
              <w:rPr/>
              <w:t xml:space="preserve">-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circuit pressure loss</w:t>
            </w:r>
          </w:p>
        </w:tc>
        <w:tc>
          <w:tcPr>
            <w:tcW w:w="1750" w:type="dxa"/>
          </w:tcPr>
          <w:p>
            <w:pPr/>
            <w:r>
              <w:rPr/>
              <w:t xml:space="preserve">mLC</w:t>
            </w:r>
          </w:p>
        </w:tc>
        <w:tc>
          <w:tcPr>
            <w:tcW w:w="1750" w:type="dxa"/>
          </w:tcPr>
          <w:p>
            <w:pPr/>
            <w:r>
              <w:rPr/>
              <w:t xml:space="preserve">2.2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Connection diameter</w:t>
            </w:r>
          </w:p>
        </w:tc>
        <w:tc>
          <w:tcPr>
            <w:tcW w:w="1750" w:type="dxa"/>
          </w:tcPr>
          <w:p>
            <w:pPr/>
            <w:r>
              <w:rPr/>
              <w:t xml:space="preserve">DN</w:t>
            </w:r>
          </w:p>
        </w:tc>
        <w:tc>
          <w:tcPr>
            <w:tcW w:w="1750" w:type="dxa"/>
          </w:tcPr>
          <w:p>
            <w:pPr/>
            <w:r>
              <w:rPr/>
              <w:t xml:space="preserve">150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8.</w:t>
            </w:r>
          </w:p>
        </w:tc>
        <w:tc>
          <w:tcPr>
            <w:tcW w:w="17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glycol %</w:t>
            </w:r>
          </w:p>
        </w:tc>
        <w:tc>
          <w:tcPr>
            <w:tcW w:w="1750" w:type="dxa"/>
          </w:tcPr>
          <w:p>
            <w:pPr/>
            <w:r>
              <w:rPr/>
              <w:t xml:space="preserve">%</w:t>
            </w:r>
          </w:p>
        </w:tc>
        <w:tc>
          <w:tcPr>
            <w:tcW w:w="175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10.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fouling factor</w:t>
            </w:r>
          </w:p>
        </w:tc>
        <w:tc>
          <w:tcPr>
            <w:tcW w:w="1750" w:type="dxa"/>
          </w:tcPr>
          <w:p>
            <w:pPr/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/>
            <w:r>
              <w:rPr/>
              <w:t xml:space="preserve">standard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11.</w:t>
            </w:r>
          </w:p>
        </w:tc>
        <w:tc>
          <w:tcPr>
            <w:tcW w:w="17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/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/>
            <w:r>
              <w:rPr/>
              <w:t xml:space="preserve">8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Steam Circuit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1.</w:t>
            </w:r>
          </w:p>
        </w:tc>
        <w:tc>
          <w:tcPr>
            <w:tcW w:w="1750" w:type="dxa"/>
          </w:tcPr>
          <w:p>
            <w:pPr/>
            <w:r>
              <w:rPr/>
              <w:t xml:space="preserve">Steam pressure</w:t>
            </w:r>
          </w:p>
        </w:tc>
        <w:tc>
          <w:tcPr>
            <w:tcW w:w="1750" w:type="dxa"/>
          </w:tcPr>
          <w:p>
            <w:pPr/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/>
            <w:r>
              <w:rPr/>
              <w:t xml:space="preserve">8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2.</w:t>
            </w:r>
          </w:p>
        </w:tc>
        <w:tc>
          <w:tcPr>
            <w:tcW w:w="1750" w:type="dxa"/>
          </w:tcPr>
          <w:p>
            <w:pPr/>
            <w:r>
              <w:rPr/>
              <w:t xml:space="preserve">Steam Consumption(+/-3%)</w:t>
            </w:r>
          </w:p>
        </w:tc>
        <w:tc>
          <w:tcPr>
            <w:tcW w:w="1750" w:type="dxa"/>
          </w:tcPr>
          <w:p>
            <w:pPr/>
            <w:r>
              <w:rPr/>
              <w:t xml:space="preserve">kg/hr</w:t>
            </w:r>
          </w:p>
        </w:tc>
        <w:tc>
          <w:tcPr>
            <w:tcW w:w="1750" w:type="dxa"/>
          </w:tcPr>
          <w:p>
            <w:pPr/>
            <w:r>
              <w:rPr/>
              <w:t xml:space="preserve">400.5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3.</w:t>
            </w:r>
          </w:p>
        </w:tc>
        <w:tc>
          <w:tcPr>
            <w:tcW w:w="1750" w:type="dxa"/>
          </w:tcPr>
          <w:p>
            <w:pPr/>
            <w:r>
              <w:rPr/>
              <w:t xml:space="preserve">Condensate drain temperature</w:t>
            </w:r>
          </w:p>
        </w:tc>
        <w:tc>
          <w:tcPr>
            <w:tcW w:w="1750" w:type="dxa"/>
          </w:tcPr>
          <w:p>
            <w:pPr/>
            <w:r>
              <w:rPr/>
              <w:t xml:space="preserve">°C</w:t>
            </w:r>
          </w:p>
        </w:tc>
        <w:tc>
          <w:tcPr>
            <w:tcW w:w="1750" w:type="dxa"/>
          </w:tcPr>
          <w:p>
            <w:pPr/>
            <w:r>
              <w:rPr/>
              <w:t xml:space="preserve">80 - 100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4.</w:t>
            </w:r>
          </w:p>
        </w:tc>
        <w:tc>
          <w:tcPr>
            <w:tcW w:w="1750" w:type="dxa"/>
          </w:tcPr>
          <w:p>
            <w:pPr/>
            <w:r>
              <w:rPr/>
              <w:t xml:space="preserve">Condensate drain pressure</w:t>
            </w:r>
          </w:p>
        </w:tc>
        <w:tc>
          <w:tcPr>
            <w:tcW w:w="1750" w:type="dxa"/>
          </w:tcPr>
          <w:p>
            <w:pPr/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5.</w:t>
            </w:r>
          </w:p>
        </w:tc>
        <w:tc>
          <w:tcPr>
            <w:tcW w:w="1750" w:type="dxa"/>
          </w:tcPr>
          <w:p>
            <w:pPr/>
            <w:r>
              <w:rPr/>
              <w:t xml:space="preserve">Connection - Inlet diameter</w:t>
            </w:r>
          </w:p>
        </w:tc>
        <w:tc>
          <w:tcPr>
            <w:tcW w:w="1750" w:type="dxa"/>
          </w:tcPr>
          <w:p>
            <w:pPr/>
            <w:r>
              <w:rPr/>
              <w:t xml:space="preserve">DN</w:t>
            </w:r>
          </w:p>
        </w:tc>
        <w:tc>
          <w:tcPr>
            <w:tcW w:w="1750" w:type="dxa"/>
          </w:tcPr>
          <w:p>
            <w:pPr/>
            <w:r>
              <w:rPr/>
              <w:t xml:space="preserve">65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6.</w:t>
            </w:r>
          </w:p>
        </w:tc>
        <w:tc>
          <w:tcPr>
            <w:tcW w:w="1750" w:type="dxa"/>
          </w:tcPr>
          <w:p>
            <w:pPr/>
            <w:r>
              <w:rPr/>
              <w:t xml:space="preserve">Connection - Drain diameter</w:t>
            </w:r>
          </w:p>
        </w:tc>
        <w:tc>
          <w:tcPr>
            <w:tcW w:w="1750" w:type="dxa"/>
          </w:tcPr>
          <w:p>
            <w:pPr/>
            <w:r>
              <w:rPr/>
              <w:t xml:space="preserve">DN</w:t>
            </w:r>
          </w:p>
        </w:tc>
        <w:tc>
          <w:tcPr>
            <w:tcW w:w="1750" w:type="dxa"/>
          </w:tcPr>
          <w:p>
            <w:pPr/>
            <w:r>
              <w:rPr/>
              <w:t xml:space="preserve">40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7.</w:t>
            </w:r>
          </w:p>
        </w:tc>
        <w:tc>
          <w:tcPr>
            <w:tcW w:w="1750" w:type="dxa"/>
          </w:tcPr>
          <w:p>
            <w:pPr/>
            <w:r>
              <w:rPr/>
              <w:t xml:space="preserve">Design Pressure</w:t>
            </w:r>
          </w:p>
        </w:tc>
        <w:tc>
          <w:tcPr>
            <w:tcW w:w="1750" w:type="dxa"/>
          </w:tcPr>
          <w:p>
            <w:pPr/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/>
            <w:r>
              <w:rPr/>
              <w:t xml:space="preserve">10.5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Electrical Data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1.</w:t>
            </w:r>
          </w:p>
        </w:tc>
        <w:tc>
          <w:tcPr>
            <w:tcW w:w="1750" w:type="dxa"/>
          </w:tcPr>
          <w:p>
            <w:pPr/>
            <w:r>
              <w:rPr/>
              <w:t xml:space="preserve">Power supply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415 V( ±10%), 50 Hz (±5%), 3 Phase+N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2.</w:t>
            </w:r>
          </w:p>
        </w:tc>
        <w:tc>
          <w:tcPr>
            <w:tcW w:w="1750" w:type="dxa"/>
          </w:tcPr>
          <w:p>
            <w:pPr/>
            <w:r>
              <w:rPr/>
              <w:t xml:space="preserve">Power consumption</w:t>
            </w:r>
          </w:p>
        </w:tc>
        <w:tc>
          <w:tcPr>
            <w:tcW w:w="1750" w:type="dxa"/>
          </w:tcPr>
          <w:p>
            <w:pPr/>
            <w:r>
              <w:rPr/>
              <w:t xml:space="preserve">kVA</w:t>
            </w:r>
          </w:p>
        </w:tc>
        <w:tc>
          <w:tcPr>
            <w:tcW w:w="1750" w:type="dxa"/>
          </w:tcPr>
          <w:p>
            <w:pPr/>
            <w:r>
              <w:rPr/>
              <w:t xml:space="preserve">7.6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3.</w:t>
            </w:r>
          </w:p>
        </w:tc>
        <w:tc>
          <w:tcPr>
            <w:tcW w:w="1750" w:type="dxa"/>
          </w:tcPr>
          <w:p>
            <w:pPr/>
            <w:r>
              <w:rPr/>
              <w:t xml:space="preserve">Absorbent pump rating</w:t>
            </w:r>
          </w:p>
        </w:tc>
        <w:tc>
          <w:tcPr>
            <w:tcW w:w="1750" w:type="dxa"/>
          </w:tcPr>
          <w:p>
            <w:pPr/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/>
            <w:r>
              <w:rPr/>
              <w:t xml:space="preserve">2.2( 6 )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4.</w:t>
            </w:r>
          </w:p>
        </w:tc>
        <w:tc>
          <w:tcPr>
            <w:tcW w:w="1750" w:type="dxa"/>
          </w:tcPr>
          <w:p>
            <w:pPr/>
            <w:r>
              <w:rPr/>
              <w:t xml:space="preserve">Refrigerant pump rating</w:t>
            </w:r>
          </w:p>
        </w:tc>
        <w:tc>
          <w:tcPr>
            <w:tcW w:w="1750" w:type="dxa"/>
          </w:tcPr>
          <w:p>
            <w:pPr/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/>
            <w:r>
              <w:rPr/>
              <w:t xml:space="preserve">0.3( 1.4 )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5.</w:t>
            </w:r>
          </w:p>
        </w:tc>
        <w:tc>
          <w:tcPr>
            <w:tcW w:w="1750" w:type="dxa"/>
          </w:tcPr>
          <w:p>
            <w:pPr/>
            <w:r>
              <w:rPr/>
              <w:t xml:space="preserve">Vacuum pump rating</w:t>
            </w:r>
          </w:p>
        </w:tc>
        <w:tc>
          <w:tcPr>
            <w:tcW w:w="1750" w:type="dxa"/>
          </w:tcPr>
          <w:p>
            <w:pPr/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/>
            <w:r>
              <w:rPr/>
              <w:t xml:space="preserve">0.75( 1.8 )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Physical Data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1.</w:t>
            </w:r>
          </w:p>
        </w:tc>
        <w:tc>
          <w:tcPr>
            <w:tcW w:w="1750" w:type="dxa"/>
          </w:tcPr>
          <w:p>
            <w:pPr/>
            <w:r>
              <w:rPr/>
              <w:t xml:space="preserve">Length</w:t>
            </w:r>
          </w:p>
        </w:tc>
        <w:tc>
          <w:tcPr>
            <w:tcW w:w="1750" w:type="dxa"/>
          </w:tcPr>
          <w:p>
            <w:pPr/>
            <w:r>
              <w:rPr/>
              <w:t xml:space="preserve">mm</w:t>
            </w:r>
          </w:p>
        </w:tc>
        <w:tc>
          <w:tcPr>
            <w:tcW w:w="1750" w:type="dxa"/>
          </w:tcPr>
          <w:p>
            <w:pPr/>
            <w:r>
              <w:rPr/>
              <w:t xml:space="preserve">3140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2.</w:t>
            </w:r>
          </w:p>
        </w:tc>
        <w:tc>
          <w:tcPr>
            <w:tcW w:w="1750" w:type="dxa"/>
          </w:tcPr>
          <w:p>
            <w:pPr/>
            <w:r>
              <w:rPr/>
              <w:t xml:space="preserve">Width</w:t>
            </w:r>
          </w:p>
        </w:tc>
        <w:tc>
          <w:tcPr>
            <w:tcW w:w="1750" w:type="dxa"/>
          </w:tcPr>
          <w:p>
            <w:pPr/>
            <w:r>
              <w:rPr/>
              <w:t xml:space="preserve">mm</w:t>
            </w:r>
          </w:p>
        </w:tc>
        <w:tc>
          <w:tcPr>
            <w:tcW w:w="1750" w:type="dxa"/>
          </w:tcPr>
          <w:p>
            <w:pPr/>
            <w:r>
              <w:rPr/>
              <w:t xml:space="preserve">2140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3.</w:t>
            </w:r>
          </w:p>
        </w:tc>
        <w:tc>
          <w:tcPr>
            <w:tcW w:w="1750" w:type="dxa"/>
          </w:tcPr>
          <w:p>
            <w:pPr/>
            <w:r>
              <w:rPr/>
              <w:t xml:space="preserve">Height</w:t>
            </w:r>
          </w:p>
        </w:tc>
        <w:tc>
          <w:tcPr>
            <w:tcW w:w="1750" w:type="dxa"/>
          </w:tcPr>
          <w:p>
            <w:pPr/>
            <w:r>
              <w:rPr/>
              <w:t xml:space="preserve">mm</w:t>
            </w:r>
          </w:p>
        </w:tc>
        <w:tc>
          <w:tcPr>
            <w:tcW w:w="1750" w:type="dxa"/>
          </w:tcPr>
          <w:p>
            <w:pPr/>
            <w:r>
              <w:rPr/>
              <w:t xml:space="preserve">2750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4.</w:t>
            </w:r>
          </w:p>
        </w:tc>
        <w:tc>
          <w:tcPr>
            <w:tcW w:w="1750" w:type="dxa"/>
          </w:tcPr>
          <w:p>
            <w:pPr/>
            <w:r>
              <w:rPr/>
              <w:t xml:space="preserve">Operating weight</w:t>
            </w:r>
          </w:p>
        </w:tc>
        <w:tc>
          <w:tcPr>
            <w:tcW w:w="1750" w:type="dxa"/>
          </w:tcPr>
          <w:p>
            <w:pPr/>
            <w:r>
              <w:rPr/>
              <w:t xml:space="preserve">ton</w:t>
            </w:r>
          </w:p>
        </w:tc>
        <w:tc>
          <w:tcPr>
            <w:tcW w:w="1750" w:type="dxa"/>
          </w:tcPr>
          <w:p>
            <w:pPr/>
            <w:r>
              <w:rPr/>
              <w:t xml:space="preserve">6.8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5.</w:t>
            </w:r>
          </w:p>
        </w:tc>
        <w:tc>
          <w:tcPr>
            <w:tcW w:w="1750" w:type="dxa"/>
          </w:tcPr>
          <w:p>
            <w:pPr/>
            <w:r>
              <w:rPr/>
              <w:t xml:space="preserve">Shipping weight</w:t>
            </w:r>
          </w:p>
        </w:tc>
        <w:tc>
          <w:tcPr>
            <w:tcW w:w="1750" w:type="dxa"/>
          </w:tcPr>
          <w:p>
            <w:pPr/>
            <w:r>
              <w:rPr/>
              <w:t xml:space="preserve">ton</w:t>
            </w:r>
          </w:p>
        </w:tc>
        <w:tc>
          <w:tcPr>
            <w:tcW w:w="1750" w:type="dxa"/>
          </w:tcPr>
          <w:p>
            <w:pPr/>
            <w:r>
              <w:rPr/>
              <w:t xml:space="preserve">6.4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6.</w:t>
            </w:r>
          </w:p>
        </w:tc>
        <w:tc>
          <w:tcPr>
            <w:tcW w:w="1750" w:type="dxa"/>
          </w:tcPr>
          <w:p>
            <w:pPr/>
            <w:r>
              <w:rPr/>
              <w:t xml:space="preserve">Flooded weight</w:t>
            </w:r>
          </w:p>
        </w:tc>
        <w:tc>
          <w:tcPr>
            <w:tcW w:w="1750" w:type="dxa"/>
          </w:tcPr>
          <w:p>
            <w:pPr/>
            <w:r>
              <w:rPr/>
              <w:t xml:space="preserve">ton</w:t>
            </w:r>
          </w:p>
        </w:tc>
        <w:tc>
          <w:tcPr>
            <w:tcW w:w="1750" w:type="dxa"/>
          </w:tcPr>
          <w:p>
            <w:pPr/>
            <w:r>
              <w:rPr/>
              <w:t xml:space="preserve">9.4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7.</w:t>
            </w:r>
          </w:p>
        </w:tc>
        <w:tc>
          <w:tcPr>
            <w:tcW w:w="1750" w:type="dxa"/>
          </w:tcPr>
          <w:p>
            <w:pPr/>
            <w:r>
              <w:rPr/>
              <w:t xml:space="preserve">Dry weight</w:t>
            </w:r>
          </w:p>
        </w:tc>
        <w:tc>
          <w:tcPr>
            <w:tcW w:w="1750" w:type="dxa"/>
          </w:tcPr>
          <w:p>
            <w:pPr/>
            <w:r>
              <w:rPr/>
              <w:t xml:space="preserve">ton</w:t>
            </w:r>
          </w:p>
        </w:tc>
        <w:tc>
          <w:tcPr>
            <w:tcW w:w="1750" w:type="dxa"/>
          </w:tcPr>
          <w:p>
            <w:pPr/>
            <w:r>
              <w:rPr/>
              <w:t xml:space="preserve">5.5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8.</w:t>
            </w:r>
          </w:p>
        </w:tc>
        <w:tc>
          <w:tcPr>
            <w:tcW w:w="1750" w:type="dxa"/>
          </w:tcPr>
          <w:p>
            <w:pPr/>
            <w:r>
              <w:rPr/>
              <w:t xml:space="preserve">Tube cleaning space (any one side length-wise)</w:t>
            </w:r>
          </w:p>
        </w:tc>
        <w:tc>
          <w:tcPr>
            <w:tcW w:w="1750" w:type="dxa"/>
          </w:tcPr>
          <w:p>
            <w:pPr/>
            <w:r>
              <w:rPr/>
              <w:t xml:space="preserve">mm</w:t>
            </w:r>
          </w:p>
        </w:tc>
        <w:tc>
          <w:tcPr>
            <w:tcW w:w="1750" w:type="dxa"/>
          </w:tcPr>
          <w:p>
            <w:pPr/>
            <w:r>
              <w:rPr/>
              <w:t xml:space="preserve">2560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F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Tube Metallurgy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1.</w:t>
            </w:r>
          </w:p>
        </w:tc>
        <w:tc>
          <w:tcPr>
            <w:tcW w:w="1750" w:type="dxa"/>
          </w:tcPr>
          <w:p>
            <w:pPr/>
            <w:r>
              <w:rPr/>
              <w:t xml:space="preserve">Evaporator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Cu Finned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2.</w:t>
            </w:r>
          </w:p>
        </w:tc>
        <w:tc>
          <w:tcPr>
            <w:tcW w:w="1750" w:type="dxa"/>
          </w:tcPr>
          <w:p>
            <w:pPr/>
            <w:r>
              <w:rPr/>
              <w:t xml:space="preserve">Absorber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Cu MiniFinned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3.</w:t>
            </w:r>
          </w:p>
        </w:tc>
        <w:tc>
          <w:tcPr>
            <w:tcW w:w="1750" w:type="dxa"/>
          </w:tcPr>
          <w:p>
            <w:pPr/>
            <w:r>
              <w:rPr/>
              <w:t xml:space="preserve">Condenser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Cu MiniFinned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G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Heat exchanger Type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Standard</w:t>
            </w:r>
          </w:p>
        </w:tc>
      </w:tr>
    </w:tbl>
    <w:p/>
    <w:p>
      <w:pPr/>
      <w:r>
        <w:rPr/>
        <w:t xml:space="preserve">1. This selection is valid for insulated chiller only.</w:t>
      </w:r>
    </w:p>
    <w:p>
      <w:pPr/>
      <w:r>
        <w:rPr/>
        <w:t xml:space="preserve">2. For non-insulated chiller, the Capacity and Heat source consumption will vary.</w:t>
      </w:r>
    </w:p>
    <w:p>
      <w:pPr/>
      <w:r>
        <w:rPr/>
        <w:t xml:space="preserve">3. Plant Room Temperature should be from +5 deg C to +45 deg C</w:t>
      </w:r>
    </w:p>
    <w:p>
      <w:pPr/>
      <w:r>
        <w:rPr/>
        <w:t xml:space="preserve">4. Please contact Thermax representative / Office for customised specifications.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2019-12-20T16:33:38+05:30</dcterms:created>
  <dcterms:modified xsi:type="dcterms:W3CDTF">2019-12-20T16:33:38+05:30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