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E84" w:rsidRDefault="002E7B75">
      <w:pPr>
        <w:pStyle w:val="a3"/>
        <w:kinsoku w:val="0"/>
        <w:overflowPunct w:val="0"/>
        <w:spacing w:before="75"/>
        <w:ind w:left="561" w:right="579"/>
        <w:jc w:val="center"/>
        <w:rPr>
          <w:sz w:val="12"/>
          <w:szCs w:val="12"/>
        </w:rPr>
      </w:pPr>
      <w:r>
        <w:rPr>
          <w:sz w:val="12"/>
          <w:szCs w:val="12"/>
        </w:rPr>
        <w:t>ФЕДЕРАЛЬНОЕ ГОСУДАРСТВЕННОЕ АВТОНОМНОЕ ОБРАЗОВАТЕЛЬНОЕ УЧРЕЖДЕНИЕ ВЫСШЕГО ОБРАЗОВАНИЯ</w:t>
      </w:r>
    </w:p>
    <w:p w:rsidR="00101E84" w:rsidRDefault="002E7B75">
      <w:pPr>
        <w:pStyle w:val="1"/>
        <w:kinsoku w:val="0"/>
        <w:overflowPunct w:val="0"/>
        <w:spacing w:before="12"/>
        <w:ind w:left="0" w:right="-40"/>
        <w:jc w:val="center"/>
        <w:rPr>
          <w:rFonts w:eastAsia="Times New Roman"/>
          <w:i w:val="0"/>
        </w:rPr>
      </w:pPr>
      <w:r>
        <w:rPr>
          <w:rFonts w:eastAsia="Times New Roman"/>
          <w:i w:val="0"/>
        </w:rPr>
        <w:t>«БЕЛГОРОДСКИЙ ГОСУДАРСТВЕННЫЙ НАЦИОНАЛЬНЫЙ ИССЛЕДОВАТЕЛЬСКИЙ УНИВЕРСИТЕТ»</w:t>
      </w:r>
    </w:p>
    <w:p w:rsidR="00101E84" w:rsidRDefault="002E7B75">
      <w:pPr>
        <w:pStyle w:val="a3"/>
        <w:kinsoku w:val="0"/>
        <w:overflowPunct w:val="0"/>
        <w:spacing w:before="16"/>
        <w:ind w:right="-40"/>
        <w:jc w:val="center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  <w:t>(НИУ «</w:t>
      </w:r>
      <w:proofErr w:type="spellStart"/>
      <w:r>
        <w:rPr>
          <w:b/>
          <w:bCs/>
          <w:iCs/>
          <w:sz w:val="14"/>
          <w:szCs w:val="14"/>
        </w:rPr>
        <w:t>БелГУ</w:t>
      </w:r>
      <w:proofErr w:type="spellEnd"/>
      <w:r>
        <w:rPr>
          <w:b/>
          <w:bCs/>
          <w:iCs/>
          <w:sz w:val="14"/>
          <w:szCs w:val="14"/>
        </w:rPr>
        <w:t>»)</w:t>
      </w:r>
    </w:p>
    <w:p w:rsidR="00101E84" w:rsidRDefault="00101E84">
      <w:pPr>
        <w:pStyle w:val="a3"/>
        <w:kinsoku w:val="0"/>
        <w:overflowPunct w:val="0"/>
        <w:spacing w:before="6"/>
        <w:rPr>
          <w:b/>
          <w:bCs/>
          <w:i/>
          <w:iCs/>
          <w:sz w:val="16"/>
          <w:szCs w:val="16"/>
        </w:rPr>
      </w:pPr>
    </w:p>
    <w:p w:rsidR="00101E84" w:rsidRDefault="002E7B75">
      <w:pPr>
        <w:pStyle w:val="1"/>
        <w:kinsoku w:val="0"/>
        <w:overflowPunct w:val="0"/>
        <w:ind w:left="562" w:right="579"/>
        <w:jc w:val="center"/>
        <w:rPr>
          <w:rFonts w:eastAsia="Times New Roman"/>
          <w:i w:val="0"/>
        </w:rPr>
      </w:pPr>
      <w:r>
        <w:rPr>
          <w:rFonts w:eastAsia="Times New Roman"/>
          <w:i w:val="0"/>
        </w:rPr>
        <w:t>СПРАВКА О ПЕРИОДЕ ОБУЧЕНИЯ</w:t>
      </w:r>
    </w:p>
    <w:p w:rsidR="00101E84" w:rsidRDefault="002E7B75">
      <w:pPr>
        <w:pStyle w:val="a3"/>
        <w:tabs>
          <w:tab w:val="left" w:pos="900"/>
          <w:tab w:val="left" w:pos="1395"/>
          <w:tab w:val="left" w:pos="2430"/>
          <w:tab w:val="left" w:pos="8003"/>
          <w:tab w:val="left" w:pos="10009"/>
        </w:tabs>
        <w:kinsoku w:val="0"/>
        <w:overflowPunct w:val="0"/>
        <w:spacing w:before="18"/>
        <w:ind w:left="450"/>
      </w:pPr>
      <w:r w:rsidRPr="004E380D">
        <w:rPr>
          <w:u w:val="single"/>
        </w:rPr>
        <w:t>28.04.2025</w:t>
      </w:r>
      <w:r>
        <w:tab/>
      </w:r>
      <w:r>
        <w:tab/>
      </w:r>
      <w:r>
        <w:tab/>
        <w:t>№</w:t>
      </w:r>
      <w:r>
        <w:rPr>
          <w:u w:val="single"/>
        </w:rPr>
        <w:t xml:space="preserve"> </w:t>
      </w:r>
      <w:r w:rsidRPr="004E380D">
        <w:rPr>
          <w:u w:val="single"/>
        </w:rPr>
        <w:t>ИС-1112-20-113</w:t>
      </w:r>
    </w:p>
    <w:p w:rsidR="00101E84" w:rsidRDefault="00101E84">
      <w:pPr>
        <w:pStyle w:val="a3"/>
        <w:kinsoku w:val="0"/>
        <w:overflowPunct w:val="0"/>
        <w:spacing w:before="1"/>
        <w:rPr>
          <w:sz w:val="13"/>
          <w:szCs w:val="13"/>
        </w:rPr>
      </w:pPr>
    </w:p>
    <w:p w:rsidR="00101E84" w:rsidRDefault="002E7B75">
      <w:pPr>
        <w:pStyle w:val="a3"/>
        <w:kinsoku w:val="0"/>
        <w:overflowPunct w:val="0"/>
        <w:spacing w:before="92"/>
        <w:ind w:left="167"/>
      </w:pPr>
      <w:r>
        <w:rPr>
          <w:b/>
          <w:bCs/>
          <w:i/>
          <w:iCs/>
        </w:rPr>
        <w:t xml:space="preserve">Данная справка выдана </w:t>
      </w:r>
      <w:bookmarkStart w:id="0" w:name="_GoBack"/>
      <w:proofErr w:type="spellStart"/>
      <w:r>
        <w:t>Кочуров</w:t>
      </w:r>
      <w:r w:rsidR="004E380D">
        <w:t>у</w:t>
      </w:r>
      <w:proofErr w:type="spellEnd"/>
      <w:r>
        <w:t xml:space="preserve"> Владимир</w:t>
      </w:r>
      <w:r w:rsidR="004E380D">
        <w:t>у</w:t>
      </w:r>
      <w:r>
        <w:t xml:space="preserve"> </w:t>
      </w:r>
      <w:bookmarkEnd w:id="0"/>
      <w:r>
        <w:t>Олегович</w:t>
      </w:r>
      <w:r w:rsidR="004E380D">
        <w:t>у</w:t>
      </w:r>
    </w:p>
    <w:p w:rsidR="00101E84" w:rsidRDefault="002E7B75">
      <w:pPr>
        <w:pStyle w:val="a3"/>
        <w:tabs>
          <w:tab w:val="left" w:pos="1697"/>
        </w:tabs>
        <w:kinsoku w:val="0"/>
        <w:overflowPunct w:val="0"/>
        <w:spacing w:before="18"/>
        <w:ind w:left="167"/>
      </w:pPr>
      <w:r>
        <w:rPr>
          <w:b/>
          <w:bCs/>
          <w:i/>
          <w:iCs/>
        </w:rPr>
        <w:t>Дата</w:t>
      </w:r>
      <w:r>
        <w:rPr>
          <w:b/>
          <w:bCs/>
          <w:i/>
          <w:iCs/>
          <w:spacing w:val="-2"/>
        </w:rPr>
        <w:t xml:space="preserve"> </w:t>
      </w:r>
      <w:r>
        <w:rPr>
          <w:b/>
          <w:bCs/>
          <w:i/>
          <w:iCs/>
        </w:rPr>
        <w:t xml:space="preserve">рождения </w:t>
      </w:r>
      <w:r>
        <w:t>17.06.2004</w:t>
      </w:r>
    </w:p>
    <w:p w:rsidR="00101E84" w:rsidRDefault="002E7B75">
      <w:pPr>
        <w:pStyle w:val="1"/>
        <w:kinsoku w:val="0"/>
        <w:overflowPunct w:val="0"/>
        <w:spacing w:before="18"/>
        <w:ind w:left="167"/>
        <w:jc w:val="both"/>
        <w:rPr>
          <w:rFonts w:eastAsia="Times New Roman"/>
        </w:rPr>
      </w:pPr>
      <w:r>
        <w:rPr>
          <w:rFonts w:eastAsia="Times New Roman"/>
        </w:rPr>
        <w:t xml:space="preserve">Предыдущий документ об уровне образования </w:t>
      </w:r>
      <w:r w:rsidR="004E380D">
        <w:rPr>
          <w:rFonts w:eastAsia="Times New Roman"/>
          <w:b w:val="0"/>
          <w:i w:val="0"/>
        </w:rPr>
        <w:t>а</w:t>
      </w:r>
      <w:r w:rsidR="004E380D" w:rsidRPr="004E380D">
        <w:rPr>
          <w:rFonts w:eastAsia="Times New Roman"/>
          <w:b w:val="0"/>
          <w:i w:val="0"/>
        </w:rPr>
        <w:t>ттестат о среднем общем образовании</w:t>
      </w:r>
      <w:r w:rsidRPr="004E380D">
        <w:rPr>
          <w:rFonts w:eastAsia="Times New Roman"/>
          <w:b w:val="0"/>
          <w:bCs w:val="0"/>
          <w:i w:val="0"/>
          <w:iCs w:val="0"/>
        </w:rPr>
        <w:t>,</w:t>
      </w:r>
      <w:r>
        <w:rPr>
          <w:rFonts w:eastAsia="Times New Roman"/>
          <w:b w:val="0"/>
          <w:bCs w:val="0"/>
          <w:i w:val="0"/>
          <w:iCs w:val="0"/>
        </w:rPr>
        <w:t xml:space="preserve"> </w:t>
      </w:r>
      <w:r w:rsidR="004E380D">
        <w:rPr>
          <w:rFonts w:eastAsia="Times New Roman"/>
          <w:b w:val="0"/>
          <w:bCs w:val="0"/>
          <w:i w:val="0"/>
          <w:iCs w:val="0"/>
        </w:rPr>
        <w:t xml:space="preserve">2022 </w:t>
      </w:r>
      <w:r>
        <w:rPr>
          <w:rFonts w:eastAsia="Times New Roman"/>
          <w:b w:val="0"/>
          <w:bCs w:val="0"/>
          <w:i w:val="0"/>
          <w:iCs w:val="0"/>
        </w:rPr>
        <w:t>год</w:t>
      </w:r>
      <w:r>
        <w:t xml:space="preserve">, </w:t>
      </w:r>
    </w:p>
    <w:p w:rsidR="00101E84" w:rsidRDefault="002E7B75">
      <w:pPr>
        <w:pStyle w:val="a3"/>
        <w:kinsoku w:val="0"/>
        <w:overflowPunct w:val="0"/>
        <w:spacing w:before="18" w:line="252" w:lineRule="auto"/>
        <w:ind w:left="167" w:right="181"/>
        <w:jc w:val="both"/>
      </w:pPr>
      <w:r>
        <w:t>в том, что он(а) за время обучения в федеральном государственном автономном образовательном учреждении высшего образования «Белгородский государственный национальный исследовательский университет» с 2023 г. по 2025 г. сдал(а) зачеты и экзамены по направлению подготовки 01.03.02 Прикладная математика и информатика:</w:t>
      </w:r>
    </w:p>
    <w:tbl>
      <w:tblPr>
        <w:tblW w:w="0" w:type="auto"/>
        <w:tblInd w:w="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3"/>
        <w:gridCol w:w="1346"/>
        <w:gridCol w:w="1598"/>
        <w:gridCol w:w="1689"/>
      </w:tblGrid>
      <w:tr w:rsidR="00101E84" w:rsidRPr="004E380D" w:rsidTr="004E380D">
        <w:trPr>
          <w:trHeight w:val="151"/>
        </w:trPr>
        <w:tc>
          <w:tcPr>
            <w:tcW w:w="55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01E84" w:rsidRPr="004E380D" w:rsidRDefault="002E7B75">
            <w:pPr>
              <w:pStyle w:val="TableParagraph"/>
              <w:kinsoku w:val="0"/>
              <w:overflowPunct w:val="0"/>
              <w:spacing w:line="199" w:lineRule="exact"/>
              <w:ind w:left="1052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Наименование дисциплин (модулей)</w:t>
            </w:r>
          </w:p>
        </w:tc>
        <w:tc>
          <w:tcPr>
            <w:tcW w:w="13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01E84" w:rsidRPr="004E380D" w:rsidRDefault="002E7B75">
            <w:pPr>
              <w:pStyle w:val="TableParagraph"/>
              <w:kinsoku w:val="0"/>
              <w:overflowPunct w:val="0"/>
              <w:spacing w:before="5" w:line="216" w:lineRule="auto"/>
              <w:ind w:left="311" w:right="318" w:hanging="20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Зачетные единицы</w:t>
            </w:r>
          </w:p>
        </w:tc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101E84" w:rsidRPr="004E380D" w:rsidRDefault="002E7B75" w:rsidP="004E380D">
            <w:pPr>
              <w:pStyle w:val="TableParagraph"/>
              <w:kinsoku w:val="0"/>
              <w:overflowPunct w:val="0"/>
              <w:spacing w:before="5" w:line="216" w:lineRule="auto"/>
              <w:ind w:left="124" w:right="140" w:hanging="9"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Общее кол-во часов</w:t>
            </w:r>
          </w:p>
        </w:tc>
        <w:tc>
          <w:tcPr>
            <w:tcW w:w="1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01E84" w:rsidRPr="004E380D" w:rsidRDefault="002E7B75">
            <w:pPr>
              <w:pStyle w:val="TableParagraph"/>
              <w:kinsoku w:val="0"/>
              <w:overflowPunct w:val="0"/>
              <w:spacing w:line="199" w:lineRule="exact"/>
              <w:ind w:left="285" w:right="330"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Оценка</w:t>
            </w:r>
          </w:p>
        </w:tc>
      </w:tr>
      <w:tr w:rsidR="00101E84" w:rsidRPr="004E380D">
        <w:tc>
          <w:tcPr>
            <w:tcW w:w="0" w:type="auto"/>
            <w:tcBorders>
              <w:top w:val="single" w:sz="8" w:space="0" w:color="auto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  <w:szCs w:val="18"/>
              </w:rPr>
              <w:t> Дисциплины (модули)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Иностранный язык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Экономика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Социология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Основы российской государственности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Основы моделирования и обработки документов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Алгоритмизация и программирование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324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Алгебра и геометрия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396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Математический анализ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 w:rsidP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432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Безопасность жизнедеятельности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История мировых религий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Философия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Русский язык и культура речи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Физическая культура и спорт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Математические основы компьютерных технологий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Основы проектного менеджмента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Правоведение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История России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4E380D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Начальная военная подготовка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Архитектура ЭВМ и вычислительных систем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Практикум по программированию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Обыкновенные дифференциальные уравнения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Интегрированные среды программирования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4E380D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Базы данных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зачтено</w:t>
            </w:r>
          </w:p>
        </w:tc>
      </w:tr>
      <w:tr w:rsidR="00101E84" w:rsidRPr="004E3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  <w:szCs w:val="18"/>
              </w:rPr>
              <w:t> Курсовые работы (проекты)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101E84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Практикум по программированию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101E84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Базы данных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101E84" w:rsidRPr="004E3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  <w:szCs w:val="18"/>
              </w:rPr>
              <w:t> Практики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101E84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  <w:szCs w:val="18"/>
              </w:rPr>
              <w:t> в том числе: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101E84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 w:rsidP="004E380D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уч</w:t>
            </w:r>
            <w:r w:rsidR="004E380D">
              <w:rPr>
                <w:sz w:val="18"/>
                <w:szCs w:val="18"/>
              </w:rPr>
              <w:t>ебная практика (технологическая)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отлично</w:t>
            </w:r>
          </w:p>
        </w:tc>
      </w:tr>
      <w:tr w:rsidR="00101E84" w:rsidRPr="004E3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  <w:szCs w:val="18"/>
              </w:rPr>
              <w:t> Государственная итоговая аттестация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101E84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  <w:szCs w:val="18"/>
              </w:rPr>
              <w:t> в том числе: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101E84" w:rsidRPr="004E380D"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rPr>
                <w:sz w:val="18"/>
                <w:szCs w:val="18"/>
              </w:rPr>
            </w:pPr>
            <w:r w:rsidRPr="004E380D">
              <w:rPr>
                <w:sz w:val="18"/>
                <w:szCs w:val="18"/>
              </w:rPr>
              <w:t>не проходил(а)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</w:tr>
      <w:tr w:rsidR="00101E84" w:rsidRPr="004E380D"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01E84" w:rsidRPr="004E380D" w:rsidRDefault="00101E84">
            <w:pPr>
              <w:widowControl/>
              <w:autoSpaceDE/>
              <w:adjustRightInd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</w:tr>
      <w:tr w:rsidR="00101E84" w:rsidRPr="004E380D">
        <w:tc>
          <w:tcPr>
            <w:tcW w:w="0" w:type="auto"/>
            <w:vAlign w:val="center"/>
            <w:hideMark/>
          </w:tcPr>
          <w:p w:rsidR="00101E84" w:rsidRPr="004E380D" w:rsidRDefault="002E7B75">
            <w:pPr>
              <w:widowControl/>
              <w:autoSpaceDE/>
              <w:adjustRightInd/>
              <w:jc w:val="right"/>
              <w:rPr>
                <w:sz w:val="18"/>
                <w:szCs w:val="18"/>
              </w:rPr>
            </w:pPr>
            <w:r w:rsidRPr="004E380D">
              <w:rPr>
                <w:b/>
                <w:bCs/>
                <w:i/>
                <w:iCs/>
                <w:sz w:val="18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:rsidR="00101E84" w:rsidRPr="004E380D" w:rsidRDefault="00FD5E09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lang w:val="en-US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101E84" w:rsidRPr="00FD5E09" w:rsidRDefault="00FD5E09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</w:rPr>
              <w:t>3168</w:t>
            </w:r>
          </w:p>
        </w:tc>
        <w:tc>
          <w:tcPr>
            <w:tcW w:w="0" w:type="auto"/>
            <w:vAlign w:val="center"/>
          </w:tcPr>
          <w:p w:rsidR="00101E84" w:rsidRPr="004E380D" w:rsidRDefault="00101E84">
            <w:pPr>
              <w:widowControl/>
              <w:autoSpaceDE/>
              <w:adjustRightInd/>
              <w:jc w:val="center"/>
              <w:rPr>
                <w:sz w:val="18"/>
                <w:szCs w:val="18"/>
              </w:rPr>
            </w:pPr>
          </w:p>
        </w:tc>
      </w:tr>
    </w:tbl>
    <w:p w:rsidR="00101E84" w:rsidRDefault="002E7B75">
      <w:pPr>
        <w:pStyle w:val="1"/>
        <w:kinsoku w:val="0"/>
        <w:overflowPunct w:val="0"/>
        <w:rPr>
          <w:rFonts w:eastAsia="Times New Roman"/>
        </w:rPr>
      </w:pPr>
      <w:r>
        <w:rPr>
          <w:rFonts w:eastAsia="Times New Roman"/>
        </w:rPr>
        <w:t>Дополнительные сведения</w:t>
      </w:r>
    </w:p>
    <w:p w:rsidR="00101E84" w:rsidRDefault="002E7B75">
      <w:pPr>
        <w:pStyle w:val="a3"/>
        <w:kinsoku w:val="0"/>
        <w:overflowPunct w:val="0"/>
        <w:spacing w:before="18" w:line="252" w:lineRule="auto"/>
        <w:ind w:left="221"/>
      </w:pPr>
      <w:r>
        <w:t>Нормативный срок освоения основной образовательной программы по очной форме обучения: 4 года</w:t>
      </w:r>
    </w:p>
    <w:p w:rsidR="00101E84" w:rsidRDefault="002E7B75">
      <w:pPr>
        <w:pStyle w:val="a3"/>
        <w:kinsoku w:val="0"/>
        <w:overflowPunct w:val="0"/>
        <w:spacing w:before="18" w:line="252" w:lineRule="auto"/>
        <w:ind w:left="221"/>
      </w:pPr>
      <w:r>
        <w:t>Направленность (профиль) образовательной программы: Математическое моделирование и компьютерные технологии</w:t>
      </w:r>
    </w:p>
    <w:p w:rsidR="00101E84" w:rsidRDefault="002E7B75">
      <w:pPr>
        <w:pStyle w:val="a3"/>
        <w:kinsoku w:val="0"/>
        <w:overflowPunct w:val="0"/>
        <w:spacing w:before="18" w:line="252" w:lineRule="auto"/>
        <w:ind w:left="221"/>
      </w:pPr>
      <w:r>
        <w:t>Форма обучения: очная</w:t>
      </w:r>
    </w:p>
    <w:p w:rsidR="00101E84" w:rsidRDefault="002E7B75">
      <w:pPr>
        <w:pStyle w:val="a3"/>
        <w:kinsoku w:val="0"/>
        <w:overflowPunct w:val="0"/>
        <w:spacing w:line="252" w:lineRule="auto"/>
        <w:ind w:left="221"/>
      </w:pPr>
      <w:r>
        <w:t>Продолжает обучение</w:t>
      </w:r>
    </w:p>
    <w:p w:rsidR="00101E84" w:rsidRDefault="00101E84">
      <w:pPr>
        <w:pStyle w:val="a3"/>
        <w:kinsoku w:val="0"/>
        <w:overflowPunct w:val="0"/>
        <w:spacing w:before="1"/>
        <w:rPr>
          <w:sz w:val="11"/>
          <w:szCs w:val="11"/>
        </w:rPr>
      </w:pPr>
    </w:p>
    <w:p w:rsidR="00101E84" w:rsidRDefault="00101E84">
      <w:pPr>
        <w:pStyle w:val="a3"/>
        <w:kinsoku w:val="0"/>
        <w:overflowPunct w:val="0"/>
        <w:spacing w:before="1"/>
        <w:rPr>
          <w:sz w:val="11"/>
          <w:szCs w:val="1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01E84">
        <w:tc>
          <w:tcPr>
            <w:tcW w:w="4785" w:type="dxa"/>
            <w:hideMark/>
          </w:tcPr>
          <w:p w:rsidR="00101E84" w:rsidRDefault="002E7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Специалист МФЦ НИУ «БелГУ»</w:t>
            </w:r>
          </w:p>
        </w:tc>
        <w:tc>
          <w:tcPr>
            <w:tcW w:w="4786" w:type="dxa"/>
            <w:hideMark/>
          </w:tcPr>
          <w:p w:rsidR="00101E84" w:rsidRDefault="004E380D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С.В. </w:t>
            </w:r>
            <w:proofErr w:type="spellStart"/>
            <w:r>
              <w:rPr>
                <w:sz w:val="18"/>
                <w:szCs w:val="18"/>
              </w:rPr>
              <w:t>Чеченева</w:t>
            </w:r>
            <w:proofErr w:type="spellEnd"/>
          </w:p>
        </w:tc>
      </w:tr>
    </w:tbl>
    <w:p w:rsidR="002E7B75" w:rsidRDefault="002E7B75">
      <w:pPr>
        <w:widowControl/>
        <w:autoSpaceDE/>
        <w:autoSpaceDN/>
        <w:adjustRightInd/>
        <w:rPr>
          <w:sz w:val="24"/>
          <w:szCs w:val="24"/>
        </w:rPr>
      </w:pPr>
    </w:p>
    <w:sectPr w:rsidR="002E7B75">
      <w:pgSz w:w="11910" w:h="16840"/>
      <w:pgMar w:top="709" w:right="850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savePreviewPicture/>
  <w:doNotValidateAgainstSchema/>
  <w:doNotDemarcateInvalidXml/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80D"/>
    <w:rsid w:val="00101E84"/>
    <w:rsid w:val="002E7B75"/>
    <w:rsid w:val="004E380D"/>
    <w:rsid w:val="00A222C2"/>
    <w:rsid w:val="00F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1E403D-8E18-45BA-A04C-F2769B11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1"/>
      <w:ind w:left="223"/>
      <w:outlineLvl w:val="0"/>
    </w:pPr>
    <w:rPr>
      <w:rFonts w:eastAsiaTheme="minorEastAsia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 w:hint="default"/>
      <w:b/>
      <w:bCs/>
      <w:kern w:val="32"/>
      <w:sz w:val="32"/>
      <w:szCs w:val="32"/>
    </w:rPr>
  </w:style>
  <w:style w:type="paragraph" w:customStyle="1" w:styleId="msonormal0">
    <w:name w:val="msonormal"/>
    <w:basedOn w:val="a"/>
    <w:pPr>
      <w:widowControl/>
      <w:autoSpaceDE/>
      <w:autoSpaceDN/>
      <w:adjustRightInd/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a3">
    <w:name w:val="Body Text"/>
    <w:basedOn w:val="a"/>
    <w:link w:val="a4"/>
    <w:uiPriority w:val="1"/>
    <w:semiHidden/>
    <w:qFormat/>
    <w:rPr>
      <w:sz w:val="18"/>
      <w:szCs w:val="18"/>
    </w:rPr>
  </w:style>
  <w:style w:type="character" w:customStyle="1" w:styleId="a4">
    <w:name w:val="Основной текст Знак"/>
    <w:link w:val="a3"/>
    <w:uiPriority w:val="99"/>
    <w:semiHidden/>
    <w:locked/>
    <w:rPr>
      <w:rFonts w:ascii="Times New Roman" w:hAnsi="Times New Roman" w:cs="Times New Roman" w:hint="default"/>
    </w:rPr>
  </w:style>
  <w:style w:type="paragraph" w:styleId="a5">
    <w:name w:val="Balloon Text"/>
    <w:basedOn w:val="a"/>
    <w:link w:val="a6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locked/>
    <w:rPr>
      <w:rFonts w:ascii="Segoe UI" w:hAnsi="Segoe UI" w:cs="Segoe UI" w:hint="default"/>
      <w:sz w:val="18"/>
      <w:szCs w:val="18"/>
    </w:rPr>
  </w:style>
  <w:style w:type="paragraph" w:styleId="a7">
    <w:name w:val="List Paragraph"/>
    <w:basedOn w:val="a"/>
    <w:uiPriority w:val="1"/>
    <w:qFormat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spacing w:line="173" w:lineRule="exact"/>
      <w:ind w:left="54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Admin_local</cp:lastModifiedBy>
  <cp:revision>2</cp:revision>
  <cp:lastPrinted>2019-10-30T06:15:00Z</cp:lastPrinted>
  <dcterms:created xsi:type="dcterms:W3CDTF">2025-04-28T13:24:00Z</dcterms:created>
  <dcterms:modified xsi:type="dcterms:W3CDTF">2025-04-28T13:24:00Z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TCPDF</vt:lpwstr>
  </property>
</Properties>
</file>