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CCE8" w14:textId="118F4304" w:rsidR="00D2375C" w:rsidRDefault="00106110" w:rsidP="00106110">
      <w:pPr>
        <w:pStyle w:val="Title"/>
        <w:rPr>
          <w:lang w:val="en-US"/>
        </w:rPr>
      </w:pPr>
      <w:r w:rsidRPr="00106110">
        <w:rPr>
          <w:lang w:val="en-US"/>
        </w:rPr>
        <w:t>Capstone Project - Exploring Varanasi</w:t>
      </w:r>
    </w:p>
    <w:p w14:paraId="400AAFEB" w14:textId="750B9E70" w:rsidR="00106110" w:rsidRDefault="00106110">
      <w:pPr>
        <w:rPr>
          <w:b/>
          <w:bCs/>
          <w:sz w:val="52"/>
          <w:szCs w:val="52"/>
          <w:u w:val="single"/>
          <w:lang w:val="en-US"/>
        </w:rPr>
      </w:pPr>
    </w:p>
    <w:p w14:paraId="59CA273F" w14:textId="3D7E5FAD" w:rsidR="00106110" w:rsidRPr="00106110" w:rsidRDefault="00106110" w:rsidP="00106110">
      <w:pPr>
        <w:pStyle w:val="Heading1"/>
        <w:rPr>
          <w:b/>
          <w:bCs/>
          <w:sz w:val="36"/>
          <w:szCs w:val="36"/>
          <w:lang w:val="en-US"/>
        </w:rPr>
      </w:pPr>
      <w:r w:rsidRPr="00106110">
        <w:rPr>
          <w:b/>
          <w:bCs/>
          <w:sz w:val="36"/>
          <w:szCs w:val="36"/>
          <w:lang w:val="en-US"/>
        </w:rPr>
        <w:t>Introduction</w:t>
      </w:r>
    </w:p>
    <w:p w14:paraId="34294A36" w14:textId="2F10D5B5" w:rsidR="00106110" w:rsidRDefault="00106110" w:rsidP="00106110">
      <w:pPr>
        <w:rPr>
          <w:lang w:val="en-US"/>
        </w:rPr>
      </w:pPr>
    </w:p>
    <w:p w14:paraId="33E33D4C" w14:textId="0C69EE1E" w:rsidR="00106110" w:rsidRPr="00106110" w:rsidRDefault="00106110" w:rsidP="0010611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0611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Varanasi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also known a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 </w:t>
      </w:r>
      <w:r w:rsidRPr="0010611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Benares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10611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Banaras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or </w:t>
      </w:r>
      <w:hyperlink r:id="rId4" w:tooltip="Kingdom of Kashi" w:history="1">
        <w:r w:rsidRPr="00106110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Kashi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, is a city on the banks of the river </w:t>
      </w:r>
      <w:hyperlink r:id="rId5" w:tooltip="Ganges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Ganges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 </w:t>
      </w:r>
      <w:hyperlink r:id="rId6" w:tooltip="Uttar Pradesh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Uttar Pradesh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7" w:tooltip="India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India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major religious hub in </w:t>
      </w:r>
      <w:hyperlink r:id="rId8" w:tooltip="India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India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 it is the </w:t>
      </w:r>
      <w:hyperlink r:id="rId9" w:tooltip="Holy city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holiest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the seven sacred cities (</w:t>
      </w:r>
      <w:proofErr w:type="spellStart"/>
      <w:r w:rsidRPr="0010611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fldChar w:fldCharType="begin"/>
      </w:r>
      <w:r w:rsidRPr="0010611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instrText xml:space="preserve"> HYPERLINK "https://en.wikipedia.org/wiki/Sapta_Puri" \o "Sapta Puri" </w:instrText>
      </w:r>
      <w:r w:rsidRPr="0010611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fldChar w:fldCharType="separate"/>
      </w:r>
      <w:r w:rsidRPr="00106110">
        <w:rPr>
          <w:rStyle w:val="Hyperlink"/>
          <w:rFonts w:ascii="Arial" w:hAnsi="Arial" w:cs="Arial"/>
          <w:i/>
          <w:iCs/>
          <w:color w:val="0B0080"/>
          <w:sz w:val="24"/>
          <w:szCs w:val="24"/>
          <w:shd w:val="clear" w:color="auto" w:fill="FFFFFF"/>
        </w:rPr>
        <w:t>Sapta</w:t>
      </w:r>
      <w:proofErr w:type="spellEnd"/>
      <w:r w:rsidRPr="00106110">
        <w:rPr>
          <w:rStyle w:val="Hyperlink"/>
          <w:rFonts w:ascii="Arial" w:hAnsi="Arial" w:cs="Arial"/>
          <w:i/>
          <w:iCs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106110">
        <w:rPr>
          <w:rStyle w:val="Hyperlink"/>
          <w:rFonts w:ascii="Arial" w:hAnsi="Arial" w:cs="Arial"/>
          <w:i/>
          <w:iCs/>
          <w:color w:val="0B0080"/>
          <w:sz w:val="24"/>
          <w:szCs w:val="24"/>
          <w:shd w:val="clear" w:color="auto" w:fill="FFFFFF"/>
        </w:rPr>
        <w:t>Puri</w:t>
      </w:r>
      <w:proofErr w:type="spellEnd"/>
      <w:r w:rsidRPr="00106110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fldChar w:fldCharType="end"/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) in </w:t>
      </w:r>
      <w:hyperlink r:id="rId10" w:tooltip="Hinduism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Hinduism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11" w:tooltip="Jainism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Jainism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 played an important role in the development of </w:t>
      </w:r>
      <w:hyperlink r:id="rId12" w:tooltip="Buddhism" w:history="1">
        <w:r w:rsidRPr="0010611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Buddhism</w:t>
        </w:r>
      </w:hyperlink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106110">
        <w:rPr>
          <w:rFonts w:ascii="Arial" w:hAnsi="Arial" w:cs="Arial"/>
          <w:sz w:val="24"/>
          <w:szCs w:val="24"/>
        </w:rPr>
        <w:fldChar w:fldCharType="begin"/>
      </w:r>
      <w:r w:rsidRPr="00106110">
        <w:rPr>
          <w:rFonts w:ascii="Arial" w:hAnsi="Arial" w:cs="Arial"/>
          <w:sz w:val="24"/>
          <w:szCs w:val="24"/>
        </w:rPr>
        <w:instrText xml:space="preserve"> HYPERLINK "https://en.wikipedia.org/wiki/Ravidassia" \o "Ravidassia" </w:instrText>
      </w:r>
      <w:r w:rsidRPr="00106110">
        <w:rPr>
          <w:rFonts w:ascii="Arial" w:hAnsi="Arial" w:cs="Arial"/>
          <w:sz w:val="24"/>
          <w:szCs w:val="24"/>
        </w:rPr>
        <w:fldChar w:fldCharType="separate"/>
      </w:r>
      <w:r w:rsidRPr="00106110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Ravidassia</w:t>
      </w:r>
      <w:proofErr w:type="spellEnd"/>
      <w:r w:rsidRPr="00106110">
        <w:rPr>
          <w:rFonts w:ascii="Arial" w:hAnsi="Arial" w:cs="Arial"/>
          <w:sz w:val="24"/>
          <w:szCs w:val="24"/>
        </w:rPr>
        <w:fldChar w:fldCharType="end"/>
      </w:r>
      <w:r w:rsidRPr="0010611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56E0BF27" w14:textId="0712153C" w:rsidR="00106110" w:rsidRDefault="00106110" w:rsidP="001061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BC55F02" w14:textId="5CBFF15B" w:rsidR="00106110" w:rsidRPr="00106110" w:rsidRDefault="00106110" w:rsidP="00106110">
      <w:pPr>
        <w:pStyle w:val="Heading1"/>
        <w:rPr>
          <w:b/>
          <w:bCs/>
          <w:sz w:val="36"/>
          <w:szCs w:val="36"/>
          <w:shd w:val="clear" w:color="auto" w:fill="FFFFFF"/>
        </w:rPr>
      </w:pPr>
      <w:r w:rsidRPr="00106110">
        <w:rPr>
          <w:b/>
          <w:bCs/>
          <w:sz w:val="36"/>
          <w:szCs w:val="36"/>
          <w:shd w:val="clear" w:color="auto" w:fill="FFFFFF"/>
        </w:rPr>
        <w:t>Objective</w:t>
      </w:r>
    </w:p>
    <w:p w14:paraId="4A9B23AC" w14:textId="3CB461BD" w:rsidR="00106110" w:rsidRDefault="00106110" w:rsidP="00106110"/>
    <w:p w14:paraId="2FA87C2A" w14:textId="77777777" w:rsidR="00106110" w:rsidRDefault="00106110" w:rsidP="00106110">
      <w:pPr>
        <w:rPr>
          <w:rFonts w:ascii="Arial" w:hAnsi="Arial" w:cs="Arial"/>
          <w:sz w:val="24"/>
          <w:szCs w:val="24"/>
        </w:rPr>
      </w:pPr>
      <w:r w:rsidRPr="00106110">
        <w:rPr>
          <w:rFonts w:ascii="Arial" w:hAnsi="Arial" w:cs="Arial"/>
          <w:sz w:val="24"/>
          <w:szCs w:val="24"/>
        </w:rPr>
        <w:t>In this project, we will</w:t>
      </w:r>
      <w:r>
        <w:rPr>
          <w:rFonts w:ascii="Arial" w:hAnsi="Arial" w:cs="Arial"/>
          <w:sz w:val="24"/>
          <w:szCs w:val="24"/>
        </w:rPr>
        <w:t xml:space="preserve"> use the Zomato API and the Foursquare API to study the city. The aim of the project is to provide descriptive analysis of the city in terms of best </w:t>
      </w:r>
      <w:proofErr w:type="spellStart"/>
      <w:r>
        <w:rPr>
          <w:rFonts w:ascii="Arial" w:hAnsi="Arial" w:cs="Arial"/>
          <w:sz w:val="24"/>
          <w:szCs w:val="24"/>
        </w:rPr>
        <w:t>resturants</w:t>
      </w:r>
      <w:proofErr w:type="spellEnd"/>
      <w:r>
        <w:rPr>
          <w:rFonts w:ascii="Arial" w:hAnsi="Arial" w:cs="Arial"/>
          <w:sz w:val="24"/>
          <w:szCs w:val="24"/>
        </w:rPr>
        <w:t>, cost of two etc.</w:t>
      </w:r>
    </w:p>
    <w:p w14:paraId="1997F1EE" w14:textId="77777777" w:rsidR="00106110" w:rsidRDefault="00106110" w:rsidP="00106110">
      <w:pPr>
        <w:rPr>
          <w:rFonts w:ascii="Arial" w:hAnsi="Arial" w:cs="Arial"/>
          <w:sz w:val="24"/>
          <w:szCs w:val="24"/>
        </w:rPr>
      </w:pPr>
    </w:p>
    <w:p w14:paraId="1FE8717D" w14:textId="77777777" w:rsidR="00106110" w:rsidRPr="00106110" w:rsidRDefault="00106110" w:rsidP="00106110">
      <w:pPr>
        <w:pStyle w:val="Heading1"/>
        <w:rPr>
          <w:b/>
          <w:bCs/>
          <w:sz w:val="36"/>
          <w:szCs w:val="36"/>
        </w:rPr>
      </w:pPr>
      <w:bookmarkStart w:id="0" w:name="_GoBack"/>
      <w:r w:rsidRPr="00106110">
        <w:rPr>
          <w:b/>
          <w:bCs/>
          <w:sz w:val="36"/>
          <w:szCs w:val="36"/>
        </w:rPr>
        <w:t>Data</w:t>
      </w:r>
    </w:p>
    <w:bookmarkEnd w:id="0"/>
    <w:p w14:paraId="2DD024CE" w14:textId="77777777" w:rsidR="00106110" w:rsidRDefault="00106110" w:rsidP="00106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for this project has been extracted using the </w:t>
      </w:r>
      <w:proofErr w:type="spellStart"/>
      <w:r>
        <w:rPr>
          <w:rFonts w:ascii="Arial" w:hAnsi="Arial" w:cs="Arial"/>
          <w:sz w:val="24"/>
          <w:szCs w:val="24"/>
        </w:rPr>
        <w:t>Zaomato</w:t>
      </w:r>
      <w:proofErr w:type="spellEnd"/>
      <w:r>
        <w:rPr>
          <w:rFonts w:ascii="Arial" w:hAnsi="Arial" w:cs="Arial"/>
          <w:sz w:val="24"/>
          <w:szCs w:val="24"/>
        </w:rPr>
        <w:t xml:space="preserve"> API. The process in documented in the following </w:t>
      </w:r>
      <w:hyperlink r:id="rId13" w:history="1">
        <w:r w:rsidRPr="00106110">
          <w:rPr>
            <w:rStyle w:val="Hyperlink"/>
            <w:rFonts w:ascii="Arial" w:hAnsi="Arial" w:cs="Arial"/>
            <w:sz w:val="24"/>
            <w:szCs w:val="24"/>
          </w:rPr>
          <w:t>notebook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F166AD8" w14:textId="38F2D94B" w:rsidR="00106110" w:rsidRPr="00106110" w:rsidRDefault="00106110" w:rsidP="00106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that will be used after scrubbing can be found</w:t>
      </w:r>
      <w:hyperlink r:id="rId14" w:history="1">
        <w:r w:rsidRPr="00106110">
          <w:rPr>
            <w:rStyle w:val="Hyperlink"/>
            <w:rFonts w:ascii="Arial" w:hAnsi="Arial" w:cs="Arial"/>
            <w:sz w:val="24"/>
            <w:szCs w:val="24"/>
          </w:rPr>
          <w:t xml:space="preserve"> here.</w:t>
        </w:r>
      </w:hyperlink>
      <w:r w:rsidRPr="00106110">
        <w:rPr>
          <w:rFonts w:ascii="Arial" w:hAnsi="Arial" w:cs="Arial"/>
          <w:sz w:val="24"/>
          <w:szCs w:val="24"/>
        </w:rPr>
        <w:t xml:space="preserve"> </w:t>
      </w:r>
    </w:p>
    <w:sectPr w:rsidR="00106110" w:rsidRPr="0010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10"/>
    <w:rsid w:val="00106110"/>
    <w:rsid w:val="00D2375C"/>
    <w:rsid w:val="00E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EDDD"/>
  <w15:chartTrackingRefBased/>
  <w15:docId w15:val="{F460789D-E2A7-4D73-8722-E954E821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pa">
    <w:name w:val="ipa"/>
    <w:basedOn w:val="DefaultParagraphFont"/>
    <w:rsid w:val="00106110"/>
  </w:style>
  <w:style w:type="character" w:styleId="Hyperlink">
    <w:name w:val="Hyperlink"/>
    <w:basedOn w:val="DefaultParagraphFont"/>
    <w:uiPriority w:val="99"/>
    <w:unhideWhenUsed/>
    <w:rsid w:val="00106110"/>
    <w:rPr>
      <w:color w:val="0000FF"/>
      <w:u w:val="single"/>
    </w:rPr>
  </w:style>
  <w:style w:type="character" w:customStyle="1" w:styleId="nowrap">
    <w:name w:val="nowrap"/>
    <w:basedOn w:val="DefaultParagraphFont"/>
    <w:rsid w:val="00106110"/>
  </w:style>
  <w:style w:type="character" w:customStyle="1" w:styleId="fn">
    <w:name w:val="fn"/>
    <w:basedOn w:val="DefaultParagraphFont"/>
    <w:rsid w:val="00106110"/>
  </w:style>
  <w:style w:type="character" w:styleId="UnresolvedMention">
    <w:name w:val="Unresolved Mention"/>
    <w:basedOn w:val="DefaultParagraphFont"/>
    <w:uiPriority w:val="99"/>
    <w:semiHidden/>
    <w:unhideWhenUsed/>
    <w:rsid w:val="00106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hyperlink" Target="https://github.com/sukantoc/Coursera_Capstone/blob/master/Zomato_get_data_publish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Buddhis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ttar_Pradesh" TargetMode="External"/><Relationship Id="rId11" Type="http://schemas.openxmlformats.org/officeDocument/2006/relationships/hyperlink" Target="https://en.wikipedia.org/wiki/Jainism" TargetMode="External"/><Relationship Id="rId5" Type="http://schemas.openxmlformats.org/officeDocument/2006/relationships/hyperlink" Target="https://en.wikipedia.org/wiki/Gang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induism" TargetMode="External"/><Relationship Id="rId4" Type="http://schemas.openxmlformats.org/officeDocument/2006/relationships/hyperlink" Target="https://en.wikipedia.org/wiki/Kingdom_of_Kashi" TargetMode="External"/><Relationship Id="rId9" Type="http://schemas.openxmlformats.org/officeDocument/2006/relationships/hyperlink" Target="https://en.wikipedia.org/wiki/Holy_city" TargetMode="External"/><Relationship Id="rId14" Type="http://schemas.openxmlformats.org/officeDocument/2006/relationships/hyperlink" Target="https://github.com/sukantoc/Coursera_Capstone/blob/master/india_zomat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SUKANTO CHATTERJEE</dc:creator>
  <cp:keywords/>
  <dc:description/>
  <cp:lastModifiedBy>SUKANTO CHATTERJEE</cp:lastModifiedBy>
  <cp:revision>1</cp:revision>
  <dcterms:created xsi:type="dcterms:W3CDTF">2020-01-28T05:35:00Z</dcterms:created>
  <dcterms:modified xsi:type="dcterms:W3CDTF">2020-01-28T05:46:00Z</dcterms:modified>
</cp:coreProperties>
</file>