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6C3C" w14:textId="6E66EF0C" w:rsidR="00A233A2" w:rsidRPr="00EA433E" w:rsidRDefault="00EA433E">
      <w:pPr>
        <w:rPr>
          <w:b/>
          <w:bCs/>
          <w:sz w:val="32"/>
          <w:szCs w:val="32"/>
          <w:u w:val="single"/>
          <w:lang w:val="en-US"/>
        </w:rPr>
      </w:pPr>
      <w:r w:rsidRPr="00EA433E">
        <w:rPr>
          <w:b/>
          <w:bCs/>
          <w:sz w:val="32"/>
          <w:szCs w:val="32"/>
          <w:u w:val="single"/>
          <w:lang w:val="en-US"/>
        </w:rPr>
        <w:t>Thesis roadmap</w:t>
      </w:r>
    </w:p>
    <w:p w14:paraId="0970F8AB" w14:textId="13019232" w:rsidR="00EA433E" w:rsidRDefault="001311BB">
      <w:pPr>
        <w:rPr>
          <w:lang w:val="en-US"/>
        </w:rPr>
      </w:pPr>
      <w:r>
        <w:rPr>
          <w:lang w:val="en-US"/>
        </w:rPr>
        <w:t>T</w:t>
      </w:r>
      <w:r w:rsidR="00C50219">
        <w:rPr>
          <w:lang w:val="en-US"/>
        </w:rPr>
        <w:t>h</w:t>
      </w:r>
      <w:r>
        <w:rPr>
          <w:lang w:val="en-US"/>
        </w:rPr>
        <w:t xml:space="preserve">ere are some </w:t>
      </w:r>
      <w:proofErr w:type="gramStart"/>
      <w:r w:rsidR="00AC3D7D">
        <w:rPr>
          <w:lang w:val="en-US"/>
        </w:rPr>
        <w:t>high end</w:t>
      </w:r>
      <w:proofErr w:type="gramEnd"/>
      <w:r w:rsidR="00AC3D7D">
        <w:rPr>
          <w:lang w:val="en-US"/>
        </w:rPr>
        <w:t xml:space="preserve"> </w:t>
      </w:r>
      <w:r>
        <w:rPr>
          <w:lang w:val="en-US"/>
        </w:rPr>
        <w:t xml:space="preserve">brands </w:t>
      </w:r>
      <w:r w:rsidR="00AC3D7D">
        <w:rPr>
          <w:lang w:val="en-US"/>
        </w:rPr>
        <w:t>in their website not many words are written, they are still wide spread due to word of mouth, publicity by influencers.</w:t>
      </w:r>
    </w:p>
    <w:p w14:paraId="63EB454D" w14:textId="7AED3A12" w:rsidR="00AC3D7D" w:rsidRDefault="00AC3D7D">
      <w:pPr>
        <w:rPr>
          <w:lang w:val="en-US"/>
        </w:rPr>
      </w:pPr>
      <w:r>
        <w:rPr>
          <w:lang w:val="en-US"/>
        </w:rPr>
        <w:t xml:space="preserve">There are discourse similarities between affordable </w:t>
      </w:r>
      <w:proofErr w:type="gramStart"/>
      <w:r>
        <w:rPr>
          <w:lang w:val="en-US"/>
        </w:rPr>
        <w:t>brands  and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high end</w:t>
      </w:r>
      <w:proofErr w:type="gramEnd"/>
      <w:r>
        <w:rPr>
          <w:lang w:val="en-US"/>
        </w:rPr>
        <w:t xml:space="preserve"> brands too, psychology behind that affordable brands like to taste us luxury within price range.</w:t>
      </w:r>
    </w:p>
    <w:p w14:paraId="6CC17606" w14:textId="77777777" w:rsidR="00AA3D77" w:rsidRDefault="00AC3D7D">
      <w:pPr>
        <w:rPr>
          <w:lang w:val="en-US"/>
        </w:rPr>
      </w:pPr>
      <w:r>
        <w:rPr>
          <w:lang w:val="en-US"/>
        </w:rPr>
        <w:t xml:space="preserve">There are high end brands many words written, to gain more familiarity </w:t>
      </w:r>
      <w:r w:rsidR="00AA3D77">
        <w:rPr>
          <w:lang w:val="en-US"/>
        </w:rPr>
        <w:t xml:space="preserve"> </w:t>
      </w:r>
    </w:p>
    <w:p w14:paraId="458186D0" w14:textId="0C748290" w:rsidR="00AA3D77" w:rsidRDefault="00AA3D77">
      <w:pPr>
        <w:rPr>
          <w:lang w:val="en-US"/>
        </w:rPr>
      </w:pPr>
      <w:r>
        <w:rPr>
          <w:lang w:val="en-US"/>
        </w:rPr>
        <w:t xml:space="preserve">For visual discourse inclusivity of skin colors, along with skin type </w:t>
      </w:r>
    </w:p>
    <w:p w14:paraId="77CA8443" w14:textId="281A4A78" w:rsidR="00AB6731" w:rsidRDefault="00AB6731" w:rsidP="00AB6731">
      <w:r w:rsidRPr="00AB6731">
        <w:rPr>
          <w:lang w:val="en-US"/>
        </w:rPr>
        <w:t>Fair &amp; Lovely → Glow &amp; Lovely (Unilever)</w:t>
      </w:r>
      <w:r>
        <w:rPr>
          <w:lang w:val="en-US"/>
        </w:rPr>
        <w:t xml:space="preserve">, </w:t>
      </w:r>
      <w:r w:rsidRPr="00AB6731">
        <w:rPr>
          <w:lang w:val="en-US"/>
        </w:rPr>
        <w:t>Clean &amp; Clear Fairness Cream (Johnson &amp; Johnson – discontinued)</w:t>
      </w:r>
      <w:r>
        <w:rPr>
          <w:lang w:val="en-US"/>
        </w:rPr>
        <w:t xml:space="preserve">, </w:t>
      </w:r>
      <w:r w:rsidRPr="00AB6731">
        <w:rPr>
          <w:lang w:val="en-US"/>
        </w:rPr>
        <w:t>Pond’s White Beauty → Pond’s Bright Beauty (Unilever)</w:t>
      </w:r>
      <w:r>
        <w:rPr>
          <w:lang w:val="en-US"/>
        </w:rPr>
        <w:t xml:space="preserve">, </w:t>
      </w:r>
      <w:r w:rsidRPr="00AB6731">
        <w:rPr>
          <w:lang w:val="en-US"/>
        </w:rPr>
        <w:t>L'Oréal</w:t>
      </w:r>
      <w:r>
        <w:rPr>
          <w:lang w:val="en-US"/>
        </w:rPr>
        <w:t xml:space="preserve">- </w:t>
      </w:r>
      <w:proofErr w:type="spellStart"/>
      <w:r w:rsidRPr="00AB6731">
        <w:t>emoved</w:t>
      </w:r>
      <w:proofErr w:type="spellEnd"/>
      <w:r>
        <w:t xml:space="preserve"> </w:t>
      </w:r>
      <w:r w:rsidRPr="00AB6731">
        <w:t>“fair,” “light,” and “whitening”</w:t>
      </w:r>
      <w:r w:rsidR="00D6274D">
        <w:br/>
      </w:r>
      <w:r w:rsidR="00D6274D">
        <w:br/>
        <w:t xml:space="preserve">for </w:t>
      </w:r>
      <w:proofErr w:type="spellStart"/>
      <w:r w:rsidR="00D6274D">
        <w:t>uxury</w:t>
      </w:r>
      <w:proofErr w:type="spellEnd"/>
      <w:r w:rsidR="00D6274D">
        <w:t>, fitness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966"/>
      </w:tblGrid>
      <w:tr w:rsidR="00D6274D" w:rsidRPr="00D6274D" w14:paraId="631AB345" w14:textId="77777777" w:rsidTr="00D627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AD94B" w14:textId="77777777" w:rsidR="00D6274D" w:rsidRPr="00D6274D" w:rsidRDefault="00D6274D" w:rsidP="00D6274D">
            <w:pPr>
              <w:rPr>
                <w:b/>
                <w:bCs/>
              </w:rPr>
            </w:pPr>
            <w:r w:rsidRPr="00D6274D">
              <w:rPr>
                <w:b/>
                <w:bCs/>
              </w:rPr>
              <w:t>Old Discourse</w:t>
            </w:r>
          </w:p>
        </w:tc>
        <w:tc>
          <w:tcPr>
            <w:tcW w:w="0" w:type="auto"/>
            <w:vAlign w:val="center"/>
            <w:hideMark/>
          </w:tcPr>
          <w:p w14:paraId="481EDD40" w14:textId="77777777" w:rsidR="00D6274D" w:rsidRPr="00D6274D" w:rsidRDefault="00D6274D" w:rsidP="00D6274D">
            <w:pPr>
              <w:rPr>
                <w:b/>
                <w:bCs/>
              </w:rPr>
            </w:pPr>
            <w:r w:rsidRPr="00D6274D">
              <w:rPr>
                <w:b/>
                <w:bCs/>
              </w:rPr>
              <w:t>New Discourse</w:t>
            </w:r>
          </w:p>
        </w:tc>
      </w:tr>
      <w:tr w:rsidR="00D6274D" w:rsidRPr="00D6274D" w14:paraId="6FE95398" w14:textId="77777777" w:rsidTr="00D62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41CD" w14:textId="77777777" w:rsidR="00D6274D" w:rsidRPr="00D6274D" w:rsidRDefault="00D6274D" w:rsidP="00D6274D">
            <w:r w:rsidRPr="00D6274D">
              <w:t>“Perfect body” ideal</w:t>
            </w:r>
          </w:p>
        </w:tc>
        <w:tc>
          <w:tcPr>
            <w:tcW w:w="0" w:type="auto"/>
            <w:vAlign w:val="center"/>
            <w:hideMark/>
          </w:tcPr>
          <w:p w14:paraId="7854FFE1" w14:textId="77777777" w:rsidR="00D6274D" w:rsidRPr="00D6274D" w:rsidRDefault="00D6274D" w:rsidP="00D6274D">
            <w:r w:rsidRPr="00D6274D">
              <w:rPr>
                <w:b/>
                <w:bCs/>
              </w:rPr>
              <w:t>Body neutrality / positivity</w:t>
            </w:r>
          </w:p>
        </w:tc>
      </w:tr>
      <w:tr w:rsidR="00D6274D" w:rsidRPr="00D6274D" w14:paraId="407DE033" w14:textId="77777777" w:rsidTr="00D62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EDF8" w14:textId="77777777" w:rsidR="00D6274D" w:rsidRPr="00D6274D" w:rsidRDefault="00D6274D" w:rsidP="00D6274D">
            <w:r w:rsidRPr="00D6274D">
              <w:t>Performance for elites</w:t>
            </w:r>
          </w:p>
        </w:tc>
        <w:tc>
          <w:tcPr>
            <w:tcW w:w="0" w:type="auto"/>
            <w:vAlign w:val="center"/>
            <w:hideMark/>
          </w:tcPr>
          <w:p w14:paraId="540E37C2" w14:textId="77777777" w:rsidR="00D6274D" w:rsidRPr="00D6274D" w:rsidRDefault="00D6274D" w:rsidP="00D6274D">
            <w:r w:rsidRPr="00D6274D">
              <w:rPr>
                <w:b/>
                <w:bCs/>
              </w:rPr>
              <w:t>Accessibility &amp; inclusivity</w:t>
            </w:r>
          </w:p>
        </w:tc>
      </w:tr>
      <w:tr w:rsidR="00D6274D" w:rsidRPr="00D6274D" w14:paraId="2FCB44EC" w14:textId="77777777" w:rsidTr="00D62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CC62" w14:textId="77777777" w:rsidR="00D6274D" w:rsidRPr="00D6274D" w:rsidRDefault="00D6274D" w:rsidP="00D6274D">
            <w:r w:rsidRPr="00D6274D">
              <w:t>Luxury as status</w:t>
            </w:r>
          </w:p>
        </w:tc>
        <w:tc>
          <w:tcPr>
            <w:tcW w:w="0" w:type="auto"/>
            <w:vAlign w:val="center"/>
            <w:hideMark/>
          </w:tcPr>
          <w:p w14:paraId="2AC3ACDC" w14:textId="77777777" w:rsidR="00D6274D" w:rsidRPr="00D6274D" w:rsidRDefault="00D6274D" w:rsidP="00D6274D">
            <w:r w:rsidRPr="00D6274D">
              <w:rPr>
                <w:b/>
                <w:bCs/>
              </w:rPr>
              <w:t>Luxury as identity &amp; values</w:t>
            </w:r>
          </w:p>
        </w:tc>
      </w:tr>
      <w:tr w:rsidR="00D6274D" w:rsidRPr="00D6274D" w14:paraId="5072207B" w14:textId="77777777" w:rsidTr="00D627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FD2C6" w14:textId="77777777" w:rsidR="00D6274D" w:rsidRPr="00D6274D" w:rsidRDefault="00D6274D" w:rsidP="00D6274D">
            <w:r w:rsidRPr="00D6274D">
              <w:t>Silence on social issues</w:t>
            </w:r>
          </w:p>
        </w:tc>
        <w:tc>
          <w:tcPr>
            <w:tcW w:w="0" w:type="auto"/>
            <w:vAlign w:val="center"/>
            <w:hideMark/>
          </w:tcPr>
          <w:p w14:paraId="73E5C2E1" w14:textId="77777777" w:rsidR="00D6274D" w:rsidRPr="00D6274D" w:rsidRDefault="00D6274D" w:rsidP="00D6274D">
            <w:r w:rsidRPr="00D6274D">
              <w:rPr>
                <w:b/>
                <w:bCs/>
              </w:rPr>
              <w:t>Engagement with activism</w:t>
            </w:r>
          </w:p>
        </w:tc>
      </w:tr>
    </w:tbl>
    <w:p w14:paraId="7F03DEBF" w14:textId="77777777" w:rsidR="00D6274D" w:rsidRDefault="00D6274D" w:rsidP="00AB6731">
      <w:pPr>
        <w:rPr>
          <w:lang w:val="en-US"/>
        </w:rPr>
      </w:pPr>
    </w:p>
    <w:p w14:paraId="1F176397" w14:textId="77777777" w:rsidR="0016120B" w:rsidRPr="0016120B" w:rsidRDefault="0016120B" w:rsidP="001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1. Performance for elites → Accessibility &amp; Inclusivity</w:t>
      </w:r>
    </w:p>
    <w:p w14:paraId="5F545765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Old Discourse:</w:t>
      </w:r>
    </w:p>
    <w:p w14:paraId="41A998BB" w14:textId="77777777" w:rsidR="0016120B" w:rsidRPr="0016120B" w:rsidRDefault="0016120B" w:rsidP="00161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Fitness and luxury brands used to cater primarily to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a narrow, elite demographic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22550C03" w14:textId="77777777" w:rsidR="0016120B" w:rsidRPr="0016120B" w:rsidRDefault="0016120B" w:rsidP="00161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Language often implied exclusivity: “elite performance,” “crafted for champions,” “not for everyone.”</w:t>
      </w:r>
    </w:p>
    <w:p w14:paraId="33BA8CE8" w14:textId="77777777" w:rsidR="0016120B" w:rsidRPr="0016120B" w:rsidRDefault="0016120B" w:rsidP="00161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Advertising emphasized perfection, aspiration, and being better than others (e.g., “Just Do It” with pro athletes).</w:t>
      </w:r>
    </w:p>
    <w:p w14:paraId="16BC7481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Shifted Discourse:</w:t>
      </w:r>
    </w:p>
    <w:p w14:paraId="56CE32A2" w14:textId="77777777" w:rsidR="0016120B" w:rsidRPr="0016120B" w:rsidRDefault="0016120B" w:rsidP="00161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Accessibility and inclusivity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now dominate, aiming to connect with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everyday people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3F794C6A" w14:textId="77777777" w:rsidR="0016120B" w:rsidRPr="0016120B" w:rsidRDefault="0016120B" w:rsidP="00161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Brands highlight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all body types, backgrounds, and abilities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using terms like “for all,” “you belong,” “your journey.”</w:t>
      </w:r>
    </w:p>
    <w:p w14:paraId="2B755700" w14:textId="77777777" w:rsidR="0016120B" w:rsidRPr="0016120B" w:rsidRDefault="0016120B" w:rsidP="00161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Example:</w:t>
      </w:r>
    </w:p>
    <w:p w14:paraId="4F976255" w14:textId="77777777" w:rsidR="0016120B" w:rsidRPr="0016120B" w:rsidRDefault="0016120B" w:rsidP="00161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Nike’s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campaigns now feature para-athletes, older runners, and beginners.</w:t>
      </w:r>
    </w:p>
    <w:p w14:paraId="7DA42DB8" w14:textId="77777777" w:rsidR="0016120B" w:rsidRPr="0016120B" w:rsidRDefault="0016120B" w:rsidP="00161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Lululemon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talks about “sweating together” rather than performing for status.</w:t>
      </w:r>
    </w:p>
    <w:p w14:paraId="1E7AD9B1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lastRenderedPageBreak/>
        <w:t>Why it changed:</w:t>
      </w:r>
    </w:p>
    <w:p w14:paraId="69FE19DD" w14:textId="77777777" w:rsidR="0016120B" w:rsidRPr="0016120B" w:rsidRDefault="0016120B" w:rsidP="00161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Rise of social media and body positivity movements.</w:t>
      </w:r>
    </w:p>
    <w:p w14:paraId="543326D3" w14:textId="77777777" w:rsidR="0016120B" w:rsidRPr="0016120B" w:rsidRDefault="0016120B" w:rsidP="00161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Younger consumers demand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authenticity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representation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496549F0" w14:textId="77777777" w:rsidR="0016120B" w:rsidRPr="0016120B" w:rsidRDefault="0016120B" w:rsidP="00161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Emotional advertising taps into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belonging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self-worth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empowerment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4DD25B7F" w14:textId="77777777" w:rsidR="0016120B" w:rsidRPr="0016120B" w:rsidRDefault="00000000" w:rsidP="001612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pict w14:anchorId="21E5E1F9">
          <v:rect id="_x0000_i1025" style="width:0;height:1.5pt" o:hralign="center" o:hrstd="t" o:hr="t" fillcolor="#a0a0a0" stroked="f"/>
        </w:pict>
      </w:r>
    </w:p>
    <w:p w14:paraId="1A0CF2C7" w14:textId="77777777" w:rsidR="0016120B" w:rsidRPr="0016120B" w:rsidRDefault="0016120B" w:rsidP="001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2. Luxury as status → Luxury as identity &amp; values</w:t>
      </w:r>
    </w:p>
    <w:p w14:paraId="7DCA7563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Old Discourse:</w:t>
      </w:r>
    </w:p>
    <w:p w14:paraId="5B06408A" w14:textId="77777777" w:rsidR="0016120B" w:rsidRPr="0016120B" w:rsidRDefault="0016120B" w:rsidP="00161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Traditional luxury ads equated </w:t>
      </w: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status symbols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(e.g., price, exclusivity, heritage) with success.</w:t>
      </w:r>
    </w:p>
    <w:p w14:paraId="19E6C56D" w14:textId="77777777" w:rsidR="0016120B" w:rsidRPr="0016120B" w:rsidRDefault="0016120B" w:rsidP="00161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Words like “prestige,” “rare,” and “exceptional” reinforced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class divisions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4530B187" w14:textId="77777777" w:rsidR="0016120B" w:rsidRPr="0016120B" w:rsidRDefault="0016120B" w:rsidP="00161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Imagery: yachts, runways, private jets.</w:t>
      </w:r>
    </w:p>
    <w:p w14:paraId="78175418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Shifted Discourse:</w:t>
      </w:r>
    </w:p>
    <w:p w14:paraId="32020492" w14:textId="77777777" w:rsidR="0016120B" w:rsidRPr="0016120B" w:rsidRDefault="0016120B" w:rsidP="00161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Modern luxury connects with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personal identity, ethics, and emotions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12762597" w14:textId="77777777" w:rsidR="0016120B" w:rsidRPr="0016120B" w:rsidRDefault="0016120B" w:rsidP="00161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Focus on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self-expression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craftsmanship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conscious consumption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598CCF72" w14:textId="77777777" w:rsidR="0016120B" w:rsidRPr="0016120B" w:rsidRDefault="0016120B" w:rsidP="00161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Examples:</w:t>
      </w:r>
    </w:p>
    <w:p w14:paraId="09FF2E18" w14:textId="77777777" w:rsidR="0016120B" w:rsidRPr="0016120B" w:rsidRDefault="0016120B" w:rsidP="001612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Gucci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showcases diverse, artistic personalities with the message “Be Yourself.”</w:t>
      </w:r>
    </w:p>
    <w:p w14:paraId="1D9814DB" w14:textId="77777777" w:rsidR="0016120B" w:rsidRPr="0016120B" w:rsidRDefault="0016120B" w:rsidP="001612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Chanel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subtly integrates sustainability, </w:t>
      </w:r>
      <w:proofErr w:type="spellStart"/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signaling</w:t>
      </w:r>
      <w:proofErr w:type="spellEnd"/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“value beyond price.”</w:t>
      </w:r>
    </w:p>
    <w:p w14:paraId="6E64C9A2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Why it changed:</w:t>
      </w:r>
    </w:p>
    <w:p w14:paraId="2B982EE9" w14:textId="77777777" w:rsidR="0016120B" w:rsidRPr="0016120B" w:rsidRDefault="0016120B" w:rsidP="00161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Millennials and Gen Z prefer </w:t>
      </w: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values-based luxury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 sustainability, ethics, and emotional alignment.</w:t>
      </w:r>
    </w:p>
    <w:p w14:paraId="084C5938" w14:textId="77777777" w:rsidR="0016120B" w:rsidRPr="0016120B" w:rsidRDefault="0016120B" w:rsidP="00161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Status is now built on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individuality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belief systems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, not just wealth.</w:t>
      </w:r>
    </w:p>
    <w:p w14:paraId="74077223" w14:textId="77777777" w:rsidR="0016120B" w:rsidRPr="0016120B" w:rsidRDefault="00000000" w:rsidP="001612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pict w14:anchorId="0B1AD2D8">
          <v:rect id="_x0000_i1026" style="width:0;height:1.5pt" o:hralign="center" o:hrstd="t" o:hr="t" fillcolor="#a0a0a0" stroked="f"/>
        </w:pict>
      </w:r>
    </w:p>
    <w:p w14:paraId="5CB29CC7" w14:textId="77777777" w:rsidR="0016120B" w:rsidRPr="0016120B" w:rsidRDefault="0016120B" w:rsidP="001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3. Silence on social issues → Engagement with activism</w:t>
      </w:r>
    </w:p>
    <w:p w14:paraId="4B356611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Old Discourse:</w:t>
      </w:r>
    </w:p>
    <w:p w14:paraId="5A9989F8" w14:textId="77777777" w:rsidR="0016120B" w:rsidRPr="0016120B" w:rsidRDefault="0016120B" w:rsidP="00161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Most brands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avoided controversial or political topics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4F4EC93B" w14:textId="77777777" w:rsidR="0016120B" w:rsidRPr="0016120B" w:rsidRDefault="0016120B" w:rsidP="00161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The goal was neutrality to protect broad appeal.</w:t>
      </w:r>
    </w:p>
    <w:p w14:paraId="1C8AC9FB" w14:textId="77777777" w:rsidR="0016120B" w:rsidRPr="0016120B" w:rsidRDefault="0016120B" w:rsidP="00161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Ads stuck to selling products, not taking stances.</w:t>
      </w:r>
    </w:p>
    <w:p w14:paraId="13736B18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Shifted Discourse:</w:t>
      </w:r>
    </w:p>
    <w:p w14:paraId="4DE02114" w14:textId="77777777" w:rsidR="0016120B" w:rsidRPr="0016120B" w:rsidRDefault="0016120B" w:rsidP="00161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Today’s audiences demand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social responsibility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2A61E04C" w14:textId="77777777" w:rsidR="0016120B" w:rsidRPr="0016120B" w:rsidRDefault="0016120B" w:rsidP="00161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Brands now speak out on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racial justice, gender equality, climate change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, etc.</w:t>
      </w:r>
    </w:p>
    <w:p w14:paraId="07E689E5" w14:textId="77777777" w:rsidR="0016120B" w:rsidRPr="0016120B" w:rsidRDefault="0016120B" w:rsidP="00161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Examples:</w:t>
      </w:r>
    </w:p>
    <w:p w14:paraId="3244D834" w14:textId="77777777" w:rsidR="0016120B" w:rsidRPr="0016120B" w:rsidRDefault="0016120B" w:rsidP="001612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Nike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’s Colin Kaepernick ad ("Believe in something...") was a turning point.</w:t>
      </w:r>
    </w:p>
    <w:p w14:paraId="16271DB5" w14:textId="77777777" w:rsidR="0016120B" w:rsidRPr="0016120B" w:rsidRDefault="0016120B" w:rsidP="001612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Glossier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and </w:t>
      </w: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Fenty Beauty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openly support BLM and LGBTQ+ rights.</w:t>
      </w:r>
    </w:p>
    <w:p w14:paraId="75AB61EC" w14:textId="77777777" w:rsidR="0016120B" w:rsidRPr="0016120B" w:rsidRDefault="0016120B" w:rsidP="001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lastRenderedPageBreak/>
        <w:t>Why it changed:</w:t>
      </w:r>
    </w:p>
    <w:p w14:paraId="4AD88B47" w14:textId="77777777" w:rsidR="0016120B" w:rsidRPr="0016120B" w:rsidRDefault="0016120B" w:rsidP="00161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Consumers want to </w:t>
      </w:r>
      <w:r w:rsidRPr="0016120B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align with brands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that reflect their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values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7063F609" w14:textId="77777777" w:rsidR="0016120B" w:rsidRPr="0016120B" w:rsidRDefault="0016120B" w:rsidP="00161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Emotional language linked to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hope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anger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solidarity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or </w:t>
      </w:r>
      <w:r w:rsidRPr="0016120B">
        <w:rPr>
          <w:rFonts w:ascii="Times New Roman" w:eastAsia="Times New Roman" w:hAnsi="Times New Roman" w:cs="Times New Roman"/>
          <w:i/>
          <w:iCs/>
          <w:kern w:val="0"/>
          <w:lang w:eastAsia="en-DE"/>
          <w14:ligatures w14:val="none"/>
        </w:rPr>
        <w:t>guilt</w:t>
      </w: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drives engagement.</w:t>
      </w:r>
    </w:p>
    <w:p w14:paraId="45E2AFE7" w14:textId="77777777" w:rsidR="0016120B" w:rsidRPr="0016120B" w:rsidRDefault="0016120B" w:rsidP="001612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16120B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Silence is often interpreted as complicity — leading to boycotts or backlash.</w:t>
      </w:r>
    </w:p>
    <w:p w14:paraId="7A67BAD3" w14:textId="77777777" w:rsidR="00AB6731" w:rsidRPr="00C50219" w:rsidRDefault="00AB6731">
      <w:pPr>
        <w:rPr>
          <w:lang w:val="en-US"/>
        </w:rPr>
      </w:pPr>
    </w:p>
    <w:p w14:paraId="041ADC81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6827A282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2E04243B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35A884E3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76A30E55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3E60A38D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6DCFA4CA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42442E8F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3AE3B45C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0BCAD0B7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1B6E38B4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0FFE27EC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6ACA19DF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0E7303B8" w14:textId="77777777" w:rsidR="00EA433E" w:rsidRDefault="00EA433E">
      <w:pPr>
        <w:rPr>
          <w:b/>
          <w:bCs/>
          <w:sz w:val="32"/>
          <w:szCs w:val="32"/>
          <w:lang w:val="en-US"/>
        </w:rPr>
      </w:pPr>
    </w:p>
    <w:p w14:paraId="65E150EC" w14:textId="77777777" w:rsidR="00056EB7" w:rsidRDefault="00056EB7">
      <w:pPr>
        <w:rPr>
          <w:b/>
          <w:bCs/>
          <w:sz w:val="32"/>
          <w:szCs w:val="32"/>
          <w:lang w:val="en-US"/>
        </w:rPr>
      </w:pPr>
    </w:p>
    <w:p w14:paraId="53881602" w14:textId="77777777" w:rsidR="00A455AB" w:rsidRDefault="00A455AB">
      <w:pPr>
        <w:rPr>
          <w:b/>
          <w:bCs/>
          <w:sz w:val="32"/>
          <w:szCs w:val="32"/>
          <w:lang w:val="en-US"/>
        </w:rPr>
      </w:pPr>
    </w:p>
    <w:p w14:paraId="5B6257D0" w14:textId="77777777" w:rsidR="00A455AB" w:rsidRDefault="00A455AB">
      <w:pPr>
        <w:rPr>
          <w:b/>
          <w:bCs/>
          <w:sz w:val="32"/>
          <w:szCs w:val="32"/>
          <w:lang w:val="en-US"/>
        </w:rPr>
      </w:pPr>
    </w:p>
    <w:p w14:paraId="45B3E7D1" w14:textId="77777777" w:rsidR="00A455AB" w:rsidRDefault="00A455AB">
      <w:pPr>
        <w:rPr>
          <w:b/>
          <w:bCs/>
          <w:sz w:val="32"/>
          <w:szCs w:val="32"/>
          <w:lang w:val="en-US"/>
        </w:rPr>
      </w:pPr>
    </w:p>
    <w:p w14:paraId="6AF08B11" w14:textId="77777777" w:rsidR="00A455AB" w:rsidRDefault="00A455AB">
      <w:pPr>
        <w:rPr>
          <w:b/>
          <w:bCs/>
          <w:sz w:val="32"/>
          <w:szCs w:val="32"/>
          <w:lang w:val="en-US"/>
        </w:rPr>
      </w:pPr>
    </w:p>
    <w:p w14:paraId="1DFE8A51" w14:textId="21D1066F" w:rsidR="00EA433E" w:rsidRDefault="00EA43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Beauty Brands</w:t>
      </w:r>
    </w:p>
    <w:tbl>
      <w:tblPr>
        <w:tblW w:w="0" w:type="auto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257"/>
        <w:gridCol w:w="2256"/>
        <w:gridCol w:w="2257"/>
      </w:tblGrid>
      <w:tr w:rsidR="00EA433E" w:rsidRPr="00EA433E" w14:paraId="04BC9F1A" w14:textId="77777777" w:rsidTr="00A455AB">
        <w:trPr>
          <w:trHeight w:val="552"/>
          <w:tblHeader/>
          <w:tblCellSpacing w:w="15" w:type="dxa"/>
        </w:trPr>
        <w:tc>
          <w:tcPr>
            <w:tcW w:w="2778" w:type="dxa"/>
            <w:vAlign w:val="center"/>
            <w:hideMark/>
          </w:tcPr>
          <w:p w14:paraId="6A83608B" w14:textId="77777777" w:rsidR="00EA433E" w:rsidRPr="00EA433E" w:rsidRDefault="00EA433E" w:rsidP="00EA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Brand Name</w:t>
            </w:r>
          </w:p>
        </w:tc>
        <w:tc>
          <w:tcPr>
            <w:tcW w:w="2227" w:type="dxa"/>
            <w:vAlign w:val="center"/>
            <w:hideMark/>
          </w:tcPr>
          <w:p w14:paraId="4D1BA470" w14:textId="77777777" w:rsidR="00EA433E" w:rsidRPr="00EA433E" w:rsidRDefault="00EA433E" w:rsidP="00EA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Country of Origin</w:t>
            </w:r>
          </w:p>
        </w:tc>
        <w:tc>
          <w:tcPr>
            <w:tcW w:w="2226" w:type="dxa"/>
            <w:vAlign w:val="center"/>
            <w:hideMark/>
          </w:tcPr>
          <w:p w14:paraId="388044C4" w14:textId="77777777" w:rsidR="00EA433E" w:rsidRPr="00EA433E" w:rsidRDefault="00EA433E" w:rsidP="00EA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Known For</w:t>
            </w:r>
          </w:p>
        </w:tc>
        <w:tc>
          <w:tcPr>
            <w:tcW w:w="2212" w:type="dxa"/>
            <w:vAlign w:val="center"/>
            <w:hideMark/>
          </w:tcPr>
          <w:p w14:paraId="2BDAD225" w14:textId="77777777" w:rsidR="00EA433E" w:rsidRPr="00EA433E" w:rsidRDefault="00EA433E" w:rsidP="00EA4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Official Website</w:t>
            </w:r>
          </w:p>
        </w:tc>
      </w:tr>
      <w:tr w:rsidR="00EA433E" w:rsidRPr="00EA433E" w14:paraId="256AA6DF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53304AC3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Olay</w:t>
            </w:r>
          </w:p>
        </w:tc>
        <w:tc>
          <w:tcPr>
            <w:tcW w:w="2227" w:type="dxa"/>
            <w:vAlign w:val="center"/>
            <w:hideMark/>
          </w:tcPr>
          <w:p w14:paraId="7EB0FC05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USA</w:t>
            </w:r>
          </w:p>
        </w:tc>
        <w:tc>
          <w:tcPr>
            <w:tcW w:w="2226" w:type="dxa"/>
            <w:vAlign w:val="center"/>
            <w:hideMark/>
          </w:tcPr>
          <w:p w14:paraId="66C13C35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Anti-aging, retinol, vitamin C, peptides</w:t>
            </w:r>
          </w:p>
        </w:tc>
        <w:tc>
          <w:tcPr>
            <w:tcW w:w="2212" w:type="dxa"/>
            <w:vAlign w:val="center"/>
            <w:hideMark/>
          </w:tcPr>
          <w:p w14:paraId="1E2FA8C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6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olay.com</w:t>
              </w:r>
            </w:hyperlink>
          </w:p>
        </w:tc>
      </w:tr>
      <w:tr w:rsidR="00EA433E" w:rsidRPr="00EA433E" w14:paraId="5FD56E0A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079084EB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L’Oréal Paris</w:t>
            </w:r>
          </w:p>
        </w:tc>
        <w:tc>
          <w:tcPr>
            <w:tcW w:w="2227" w:type="dxa"/>
            <w:vAlign w:val="center"/>
            <w:hideMark/>
          </w:tcPr>
          <w:p w14:paraId="4E47DEEC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France</w:t>
            </w:r>
          </w:p>
        </w:tc>
        <w:tc>
          <w:tcPr>
            <w:tcW w:w="2226" w:type="dxa"/>
            <w:vAlign w:val="center"/>
            <w:hideMark/>
          </w:tcPr>
          <w:p w14:paraId="363FDC60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Brightening, hyaluronic acid, aging care</w:t>
            </w:r>
          </w:p>
        </w:tc>
        <w:tc>
          <w:tcPr>
            <w:tcW w:w="2212" w:type="dxa"/>
            <w:vAlign w:val="center"/>
            <w:hideMark/>
          </w:tcPr>
          <w:p w14:paraId="4AF62425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7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lorealparis.com</w:t>
              </w:r>
            </w:hyperlink>
          </w:p>
        </w:tc>
      </w:tr>
      <w:tr w:rsidR="00EA433E" w:rsidRPr="00EA433E" w14:paraId="2618A870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9EB643B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Neutrogena</w:t>
            </w:r>
          </w:p>
        </w:tc>
        <w:tc>
          <w:tcPr>
            <w:tcW w:w="2227" w:type="dxa"/>
            <w:vAlign w:val="center"/>
            <w:hideMark/>
          </w:tcPr>
          <w:p w14:paraId="7670E2CD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USA</w:t>
            </w:r>
          </w:p>
        </w:tc>
        <w:tc>
          <w:tcPr>
            <w:tcW w:w="2226" w:type="dxa"/>
            <w:vAlign w:val="center"/>
            <w:hideMark/>
          </w:tcPr>
          <w:p w14:paraId="63B9DB9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Dermatologist-recommended, retinol, SPF</w:t>
            </w:r>
          </w:p>
        </w:tc>
        <w:tc>
          <w:tcPr>
            <w:tcW w:w="2212" w:type="dxa"/>
            <w:vAlign w:val="center"/>
            <w:hideMark/>
          </w:tcPr>
          <w:p w14:paraId="6C2A194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8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neutrogena.com</w:t>
              </w:r>
            </w:hyperlink>
          </w:p>
        </w:tc>
      </w:tr>
      <w:tr w:rsidR="00EA433E" w:rsidRPr="00EA433E" w14:paraId="5366697E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B029D0B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Garnier</w:t>
            </w:r>
          </w:p>
        </w:tc>
        <w:tc>
          <w:tcPr>
            <w:tcW w:w="2227" w:type="dxa"/>
            <w:vAlign w:val="center"/>
            <w:hideMark/>
          </w:tcPr>
          <w:p w14:paraId="4E4F65FE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France</w:t>
            </w:r>
          </w:p>
        </w:tc>
        <w:tc>
          <w:tcPr>
            <w:tcW w:w="2226" w:type="dxa"/>
            <w:vAlign w:val="center"/>
            <w:hideMark/>
          </w:tcPr>
          <w:p w14:paraId="5708A78D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Brightening (Vit C), spot reduction</w:t>
            </w:r>
          </w:p>
        </w:tc>
        <w:tc>
          <w:tcPr>
            <w:tcW w:w="2212" w:type="dxa"/>
            <w:vAlign w:val="center"/>
            <w:hideMark/>
          </w:tcPr>
          <w:p w14:paraId="0210A3BE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9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garnierusa.com</w:t>
              </w:r>
            </w:hyperlink>
          </w:p>
        </w:tc>
      </w:tr>
      <w:tr w:rsidR="00EA433E" w:rsidRPr="00EA433E" w14:paraId="79B12945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AE9ECD5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FFFF" w:themeColor="background1"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The Ordinary</w:t>
            </w:r>
          </w:p>
        </w:tc>
        <w:tc>
          <w:tcPr>
            <w:tcW w:w="2227" w:type="dxa"/>
            <w:vAlign w:val="center"/>
            <w:hideMark/>
          </w:tcPr>
          <w:p w14:paraId="1B2F5AA2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Canada</w:t>
            </w:r>
          </w:p>
        </w:tc>
        <w:tc>
          <w:tcPr>
            <w:tcW w:w="2226" w:type="dxa"/>
            <w:vAlign w:val="center"/>
            <w:hideMark/>
          </w:tcPr>
          <w:p w14:paraId="02B4B59F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High-performance ingredients, low cost</w:t>
            </w:r>
          </w:p>
        </w:tc>
        <w:tc>
          <w:tcPr>
            <w:tcW w:w="2212" w:type="dxa"/>
            <w:vAlign w:val="center"/>
            <w:hideMark/>
          </w:tcPr>
          <w:p w14:paraId="69A85426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0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theordinary.com</w:t>
              </w:r>
            </w:hyperlink>
          </w:p>
        </w:tc>
      </w:tr>
      <w:tr w:rsidR="00EA433E" w:rsidRPr="00EA433E" w14:paraId="43B6953F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C892964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CeraVe</w:t>
            </w:r>
          </w:p>
        </w:tc>
        <w:tc>
          <w:tcPr>
            <w:tcW w:w="2227" w:type="dxa"/>
            <w:vAlign w:val="center"/>
            <w:hideMark/>
          </w:tcPr>
          <w:p w14:paraId="5505956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USA</w:t>
            </w:r>
          </w:p>
        </w:tc>
        <w:tc>
          <w:tcPr>
            <w:tcW w:w="2226" w:type="dxa"/>
            <w:vAlign w:val="center"/>
            <w:hideMark/>
          </w:tcPr>
          <w:p w14:paraId="52417379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Ceramides, barrier repair, anti-aging</w:t>
            </w:r>
          </w:p>
        </w:tc>
        <w:tc>
          <w:tcPr>
            <w:tcW w:w="2212" w:type="dxa"/>
            <w:vAlign w:val="center"/>
            <w:hideMark/>
          </w:tcPr>
          <w:p w14:paraId="33F7C7BE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1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cerave.com</w:t>
              </w:r>
            </w:hyperlink>
          </w:p>
        </w:tc>
      </w:tr>
      <w:tr w:rsidR="00EA433E" w:rsidRPr="00EA433E" w14:paraId="0CA0585D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4E8867D4" w14:textId="77777777" w:rsidR="00EA433E" w:rsidRPr="000646E3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646E3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Eucerin</w:t>
            </w:r>
          </w:p>
        </w:tc>
        <w:tc>
          <w:tcPr>
            <w:tcW w:w="2227" w:type="dxa"/>
            <w:vAlign w:val="center"/>
            <w:hideMark/>
          </w:tcPr>
          <w:p w14:paraId="620416F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Germany</w:t>
            </w:r>
          </w:p>
        </w:tc>
        <w:tc>
          <w:tcPr>
            <w:tcW w:w="2226" w:type="dxa"/>
            <w:vAlign w:val="center"/>
            <w:hideMark/>
          </w:tcPr>
          <w:p w14:paraId="51F1F199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Sensitive skin, aging, brightening</w:t>
            </w:r>
          </w:p>
        </w:tc>
        <w:tc>
          <w:tcPr>
            <w:tcW w:w="2212" w:type="dxa"/>
            <w:vAlign w:val="center"/>
            <w:hideMark/>
          </w:tcPr>
          <w:p w14:paraId="49CE5BB0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2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eucerin.com</w:t>
              </w:r>
            </w:hyperlink>
          </w:p>
        </w:tc>
      </w:tr>
      <w:tr w:rsidR="007D1816" w:rsidRPr="007D1816" w14:paraId="02D03FAB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7E6AB110" w14:textId="77777777" w:rsidR="00EA433E" w:rsidRPr="007D1816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r w:rsidRPr="007D181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La Roche-Posay</w:t>
            </w:r>
          </w:p>
        </w:tc>
        <w:tc>
          <w:tcPr>
            <w:tcW w:w="2227" w:type="dxa"/>
            <w:vAlign w:val="center"/>
            <w:hideMark/>
          </w:tcPr>
          <w:p w14:paraId="5E17A560" w14:textId="77777777" w:rsidR="00EA433E" w:rsidRPr="007D1816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r w:rsidRPr="007D1816"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  <w:t>France</w:t>
            </w:r>
          </w:p>
        </w:tc>
        <w:tc>
          <w:tcPr>
            <w:tcW w:w="2226" w:type="dxa"/>
            <w:vAlign w:val="center"/>
            <w:hideMark/>
          </w:tcPr>
          <w:p w14:paraId="4C3049BD" w14:textId="77777777" w:rsidR="00EA433E" w:rsidRPr="007D1816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r w:rsidRPr="007D1816"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  <w:t>Dermatologist-approved, Vit C, anti-aging</w:t>
            </w:r>
          </w:p>
        </w:tc>
        <w:tc>
          <w:tcPr>
            <w:tcW w:w="2212" w:type="dxa"/>
            <w:vAlign w:val="center"/>
            <w:hideMark/>
          </w:tcPr>
          <w:p w14:paraId="7389A6C8" w14:textId="77777777" w:rsidR="00EA433E" w:rsidRPr="007D1816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hyperlink r:id="rId13" w:history="1">
              <w:r w:rsidRPr="007D1816">
                <w:rPr>
                  <w:rFonts w:ascii="Times New Roman" w:eastAsia="Times New Roman" w:hAnsi="Times New Roman" w:cs="Times New Roman"/>
                  <w:color w:val="EE0000"/>
                  <w:kern w:val="0"/>
                  <w:u w:val="single"/>
                  <w:lang w:eastAsia="en-DE"/>
                  <w14:ligatures w14:val="none"/>
                </w:rPr>
                <w:t>laroche-posay.com</w:t>
              </w:r>
            </w:hyperlink>
          </w:p>
        </w:tc>
      </w:tr>
      <w:tr w:rsidR="00EA433E" w:rsidRPr="00EA433E" w14:paraId="02AF6A36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0A274416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Aveeno</w:t>
            </w:r>
          </w:p>
        </w:tc>
        <w:tc>
          <w:tcPr>
            <w:tcW w:w="2227" w:type="dxa"/>
            <w:vAlign w:val="center"/>
            <w:hideMark/>
          </w:tcPr>
          <w:p w14:paraId="1F6BC5FB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USA</w:t>
            </w:r>
          </w:p>
        </w:tc>
        <w:tc>
          <w:tcPr>
            <w:tcW w:w="2226" w:type="dxa"/>
            <w:vAlign w:val="center"/>
            <w:hideMark/>
          </w:tcPr>
          <w:p w14:paraId="0496EB52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Oat-based calming formulas, brightening</w:t>
            </w:r>
          </w:p>
        </w:tc>
        <w:tc>
          <w:tcPr>
            <w:tcW w:w="2212" w:type="dxa"/>
            <w:vAlign w:val="center"/>
            <w:hideMark/>
          </w:tcPr>
          <w:p w14:paraId="2CCE5569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4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aveeno.com</w:t>
              </w:r>
            </w:hyperlink>
          </w:p>
        </w:tc>
      </w:tr>
      <w:tr w:rsidR="00EA433E" w:rsidRPr="00EA433E" w14:paraId="16CD0920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E8A5945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Simple</w:t>
            </w:r>
          </w:p>
        </w:tc>
        <w:tc>
          <w:tcPr>
            <w:tcW w:w="2227" w:type="dxa"/>
            <w:vAlign w:val="center"/>
            <w:hideMark/>
          </w:tcPr>
          <w:p w14:paraId="3C8F7E61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UK</w:t>
            </w:r>
          </w:p>
        </w:tc>
        <w:tc>
          <w:tcPr>
            <w:tcW w:w="2226" w:type="dxa"/>
            <w:vAlign w:val="center"/>
            <w:hideMark/>
          </w:tcPr>
          <w:p w14:paraId="67F01AF4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No fragrance, gentle care, hydration</w:t>
            </w:r>
          </w:p>
        </w:tc>
        <w:tc>
          <w:tcPr>
            <w:tcW w:w="2212" w:type="dxa"/>
            <w:vAlign w:val="center"/>
            <w:hideMark/>
          </w:tcPr>
          <w:p w14:paraId="0146DE5B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5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simpleskincare.com</w:t>
              </w:r>
            </w:hyperlink>
          </w:p>
        </w:tc>
      </w:tr>
      <w:tr w:rsidR="00EA433E" w:rsidRPr="00EA433E" w14:paraId="65359030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52E3CFB7" w14:textId="77777777" w:rsidR="00EA433E" w:rsidRPr="00246CB2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246CB2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Nivea</w:t>
            </w:r>
          </w:p>
        </w:tc>
        <w:tc>
          <w:tcPr>
            <w:tcW w:w="2227" w:type="dxa"/>
            <w:vAlign w:val="center"/>
            <w:hideMark/>
          </w:tcPr>
          <w:p w14:paraId="08A48294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Germany</w:t>
            </w:r>
          </w:p>
        </w:tc>
        <w:tc>
          <w:tcPr>
            <w:tcW w:w="2226" w:type="dxa"/>
            <w:vAlign w:val="center"/>
            <w:hideMark/>
          </w:tcPr>
          <w:p w14:paraId="2A32108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Affordable moisturizers, anti-wrinkle lines</w:t>
            </w:r>
          </w:p>
        </w:tc>
        <w:tc>
          <w:tcPr>
            <w:tcW w:w="2212" w:type="dxa"/>
            <w:vAlign w:val="center"/>
            <w:hideMark/>
          </w:tcPr>
          <w:p w14:paraId="5DB0DDB0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6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nivea.com</w:t>
              </w:r>
            </w:hyperlink>
          </w:p>
        </w:tc>
      </w:tr>
      <w:tr w:rsidR="00EA433E" w:rsidRPr="00EA433E" w14:paraId="65B2F37C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52E966D1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Pond’s</w:t>
            </w:r>
          </w:p>
        </w:tc>
        <w:tc>
          <w:tcPr>
            <w:tcW w:w="2227" w:type="dxa"/>
            <w:vAlign w:val="center"/>
            <w:hideMark/>
          </w:tcPr>
          <w:p w14:paraId="5F1A308C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USA (Unilever)</w:t>
            </w:r>
          </w:p>
        </w:tc>
        <w:tc>
          <w:tcPr>
            <w:tcW w:w="2226" w:type="dxa"/>
            <w:vAlign w:val="center"/>
            <w:hideMark/>
          </w:tcPr>
          <w:p w14:paraId="0AC555C9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Skin lightening creams, anti-aging</w:t>
            </w:r>
          </w:p>
        </w:tc>
        <w:tc>
          <w:tcPr>
            <w:tcW w:w="2212" w:type="dxa"/>
            <w:vAlign w:val="center"/>
            <w:hideMark/>
          </w:tcPr>
          <w:p w14:paraId="4F78BB36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7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ponds.com</w:t>
              </w:r>
            </w:hyperlink>
          </w:p>
        </w:tc>
      </w:tr>
      <w:tr w:rsidR="00EA433E" w:rsidRPr="00EA433E" w14:paraId="7AC80F8E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1D33D954" w14:textId="77777777" w:rsidR="00EA433E" w:rsidRPr="002D468D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2D468D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Lumiere</w:t>
            </w:r>
          </w:p>
        </w:tc>
        <w:tc>
          <w:tcPr>
            <w:tcW w:w="2227" w:type="dxa"/>
            <w:vAlign w:val="center"/>
            <w:hideMark/>
          </w:tcPr>
          <w:p w14:paraId="692539F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South Korea</w:t>
            </w:r>
          </w:p>
        </w:tc>
        <w:tc>
          <w:tcPr>
            <w:tcW w:w="2226" w:type="dxa"/>
            <w:vAlign w:val="center"/>
            <w:hideMark/>
          </w:tcPr>
          <w:p w14:paraId="542D9963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K-beauty, brightening essence, snail mucin</w:t>
            </w:r>
          </w:p>
        </w:tc>
        <w:tc>
          <w:tcPr>
            <w:tcW w:w="2212" w:type="dxa"/>
            <w:vAlign w:val="center"/>
            <w:hideMark/>
          </w:tcPr>
          <w:p w14:paraId="746250F0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8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lumierecosmetics.com</w:t>
              </w:r>
            </w:hyperlink>
          </w:p>
        </w:tc>
      </w:tr>
      <w:tr w:rsidR="00EA433E" w:rsidRPr="00EA433E" w14:paraId="2EC70997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6809AAE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proofErr w:type="spellStart"/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RoC</w:t>
            </w:r>
            <w:proofErr w:type="spellEnd"/>
            <w:r w:rsidRPr="00EA4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 xml:space="preserve"> Skincare</w:t>
            </w:r>
          </w:p>
        </w:tc>
        <w:tc>
          <w:tcPr>
            <w:tcW w:w="2227" w:type="dxa"/>
            <w:vAlign w:val="center"/>
            <w:hideMark/>
          </w:tcPr>
          <w:p w14:paraId="55EE448C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France/USA</w:t>
            </w:r>
          </w:p>
        </w:tc>
        <w:tc>
          <w:tcPr>
            <w:tcW w:w="2226" w:type="dxa"/>
            <w:vAlign w:val="center"/>
            <w:hideMark/>
          </w:tcPr>
          <w:p w14:paraId="30C88687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Retinol creams, anti-aging specialists</w:t>
            </w:r>
          </w:p>
        </w:tc>
        <w:tc>
          <w:tcPr>
            <w:tcW w:w="2212" w:type="dxa"/>
            <w:vAlign w:val="center"/>
            <w:hideMark/>
          </w:tcPr>
          <w:p w14:paraId="17DDB074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19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rocskincare.com</w:t>
              </w:r>
            </w:hyperlink>
          </w:p>
        </w:tc>
      </w:tr>
      <w:tr w:rsidR="00EA433E" w:rsidRPr="00EA433E" w14:paraId="404C0A52" w14:textId="77777777" w:rsidTr="00A455AB">
        <w:trPr>
          <w:trHeight w:val="552"/>
          <w:tblCellSpacing w:w="15" w:type="dxa"/>
        </w:trPr>
        <w:tc>
          <w:tcPr>
            <w:tcW w:w="2778" w:type="dxa"/>
            <w:vAlign w:val="center"/>
            <w:hideMark/>
          </w:tcPr>
          <w:p w14:paraId="24C7A938" w14:textId="77777777" w:rsidR="00EA433E" w:rsidRPr="007D1816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7D181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Pixi Beauty</w:t>
            </w:r>
          </w:p>
        </w:tc>
        <w:tc>
          <w:tcPr>
            <w:tcW w:w="2227" w:type="dxa"/>
            <w:vAlign w:val="center"/>
            <w:hideMark/>
          </w:tcPr>
          <w:p w14:paraId="1AB38823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UK</w:t>
            </w:r>
          </w:p>
        </w:tc>
        <w:tc>
          <w:tcPr>
            <w:tcW w:w="2226" w:type="dxa"/>
            <w:vAlign w:val="center"/>
            <w:hideMark/>
          </w:tcPr>
          <w:p w14:paraId="747A626E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A433E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Glow Tonic, Vit C, affordable brightening</w:t>
            </w:r>
          </w:p>
        </w:tc>
        <w:tc>
          <w:tcPr>
            <w:tcW w:w="2212" w:type="dxa"/>
            <w:vAlign w:val="center"/>
            <w:hideMark/>
          </w:tcPr>
          <w:p w14:paraId="161F0D40" w14:textId="77777777" w:rsidR="00EA433E" w:rsidRPr="00EA433E" w:rsidRDefault="00EA433E" w:rsidP="00EA43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0" w:history="1">
              <w:r w:rsidRPr="00EA433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pixibeauty.com</w:t>
              </w:r>
            </w:hyperlink>
          </w:p>
        </w:tc>
      </w:tr>
    </w:tbl>
    <w:p w14:paraId="27DB85DC" w14:textId="77777777" w:rsidR="009141E6" w:rsidRDefault="00EA43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p w14:paraId="5E5EB026" w14:textId="77777777" w:rsidR="009141E6" w:rsidRDefault="009141E6">
      <w:pPr>
        <w:rPr>
          <w:b/>
          <w:bCs/>
          <w:sz w:val="32"/>
          <w:szCs w:val="32"/>
          <w:lang w:val="en-US"/>
        </w:rPr>
      </w:pPr>
    </w:p>
    <w:p w14:paraId="05920F2A" w14:textId="77777777" w:rsidR="009141E6" w:rsidRDefault="009141E6">
      <w:pPr>
        <w:rPr>
          <w:b/>
          <w:bCs/>
          <w:sz w:val="32"/>
          <w:szCs w:val="32"/>
          <w:lang w:val="en-US"/>
        </w:rPr>
      </w:pPr>
    </w:p>
    <w:p w14:paraId="2AE81725" w14:textId="719894D1" w:rsidR="00056EB7" w:rsidRDefault="00EA43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luxury Brands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680"/>
        <w:gridCol w:w="3179"/>
        <w:gridCol w:w="2986"/>
      </w:tblGrid>
      <w:tr w:rsidR="00056EB7" w:rsidRPr="00056EB7" w14:paraId="557B63A8" w14:textId="77777777" w:rsidTr="00056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CF991" w14:textId="77777777" w:rsidR="00056EB7" w:rsidRPr="00056EB7" w:rsidRDefault="00056EB7" w:rsidP="000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44EE938" w14:textId="77777777" w:rsidR="00056EB7" w:rsidRPr="00056EB7" w:rsidRDefault="00056EB7" w:rsidP="000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1255F65E" w14:textId="77777777" w:rsidR="00056EB7" w:rsidRPr="00056EB7" w:rsidRDefault="00056EB7" w:rsidP="000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Product Variety</w:t>
            </w:r>
          </w:p>
        </w:tc>
        <w:tc>
          <w:tcPr>
            <w:tcW w:w="0" w:type="auto"/>
            <w:vAlign w:val="center"/>
            <w:hideMark/>
          </w:tcPr>
          <w:p w14:paraId="06D932B8" w14:textId="77777777" w:rsidR="00056EB7" w:rsidRPr="00056EB7" w:rsidRDefault="00056EB7" w:rsidP="00056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Known For</w:t>
            </w:r>
          </w:p>
        </w:tc>
      </w:tr>
      <w:tr w:rsidR="00056EB7" w:rsidRPr="00056EB7" w14:paraId="0558FDBC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0150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32FF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Gucci</w:t>
            </w:r>
          </w:p>
        </w:tc>
        <w:tc>
          <w:tcPr>
            <w:tcW w:w="0" w:type="auto"/>
            <w:vAlign w:val="center"/>
            <w:hideMark/>
          </w:tcPr>
          <w:p w14:paraId="305E5FBC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1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gucci.com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F8B8AEF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Clothing, bags, shoes, watches, fragrances, accessories</w:t>
            </w:r>
          </w:p>
        </w:tc>
        <w:tc>
          <w:tcPr>
            <w:tcW w:w="0" w:type="auto"/>
            <w:vAlign w:val="center"/>
            <w:hideMark/>
          </w:tcPr>
          <w:p w14:paraId="175DD249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Iconic monogram, high-fashion + streetwear fusion</w:t>
            </w:r>
          </w:p>
        </w:tc>
      </w:tr>
      <w:tr w:rsidR="00056EB7" w:rsidRPr="00056EB7" w14:paraId="05AC706F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C626" w14:textId="77777777" w:rsidR="00056EB7" w:rsidRPr="000532FF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r w:rsidRPr="000532FF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Louis Vuitton</w:t>
            </w:r>
          </w:p>
        </w:tc>
        <w:tc>
          <w:tcPr>
            <w:tcW w:w="0" w:type="auto"/>
            <w:vAlign w:val="center"/>
            <w:hideMark/>
          </w:tcPr>
          <w:p w14:paraId="32608A21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2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louisvuitton.com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C9FE429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 xml:space="preserve">Bags, shoes, clothing, watches, fragrances, </w:t>
            </w:r>
            <w:proofErr w:type="spellStart"/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jewelry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0E05E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Luxury travel, monogram canvas, heritage goods</w:t>
            </w:r>
          </w:p>
        </w:tc>
      </w:tr>
      <w:tr w:rsidR="00056EB7" w:rsidRPr="00056EB7" w14:paraId="388CF8B8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1696" w14:textId="77777777" w:rsidR="00056EB7" w:rsidRPr="00C75194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C75194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Prada</w:t>
            </w:r>
          </w:p>
        </w:tc>
        <w:tc>
          <w:tcPr>
            <w:tcW w:w="0" w:type="auto"/>
            <w:vAlign w:val="center"/>
            <w:hideMark/>
          </w:tcPr>
          <w:p w14:paraId="25093E2D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3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prada.com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31B56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Shoes, clothing, bags, eyewear, fragrances</w:t>
            </w:r>
          </w:p>
        </w:tc>
        <w:tc>
          <w:tcPr>
            <w:tcW w:w="0" w:type="auto"/>
            <w:vAlign w:val="center"/>
            <w:hideMark/>
          </w:tcPr>
          <w:p w14:paraId="025CAE07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Sleek, minimalist modern luxury</w:t>
            </w:r>
          </w:p>
        </w:tc>
      </w:tr>
      <w:tr w:rsidR="00056EB7" w:rsidRPr="00056EB7" w14:paraId="5BD5DA62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6AD7" w14:textId="77777777" w:rsidR="00056EB7" w:rsidRPr="00B60354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B60354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Dior</w:t>
            </w:r>
          </w:p>
        </w:tc>
        <w:tc>
          <w:tcPr>
            <w:tcW w:w="0" w:type="auto"/>
            <w:vAlign w:val="center"/>
            <w:hideMark/>
          </w:tcPr>
          <w:p w14:paraId="76C562DD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4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dior.com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D6EB14C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Apparel, shoes, bags, watches, perfumes</w:t>
            </w:r>
          </w:p>
        </w:tc>
        <w:tc>
          <w:tcPr>
            <w:tcW w:w="0" w:type="auto"/>
            <w:vAlign w:val="center"/>
            <w:hideMark/>
          </w:tcPr>
          <w:p w14:paraId="6A947192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Couture elegance, iconic fashion house</w:t>
            </w:r>
          </w:p>
        </w:tc>
      </w:tr>
      <w:tr w:rsidR="00056EB7" w:rsidRPr="00056EB7" w14:paraId="37A7CA32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D478" w14:textId="77777777" w:rsidR="00056EB7" w:rsidRPr="004929E1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4929E1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Armani</w:t>
            </w:r>
          </w:p>
        </w:tc>
        <w:tc>
          <w:tcPr>
            <w:tcW w:w="0" w:type="auto"/>
            <w:vAlign w:val="center"/>
            <w:hideMark/>
          </w:tcPr>
          <w:p w14:paraId="310EC487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5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armani.com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E964D15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Suits, casualwear, watches, shoes, perfumes, accessories</w:t>
            </w:r>
          </w:p>
        </w:tc>
        <w:tc>
          <w:tcPr>
            <w:tcW w:w="0" w:type="auto"/>
            <w:vAlign w:val="center"/>
            <w:hideMark/>
          </w:tcPr>
          <w:p w14:paraId="0717D089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Italian tailoring, classic lifestyle branding</w:t>
            </w:r>
          </w:p>
        </w:tc>
      </w:tr>
      <w:tr w:rsidR="00056EB7" w:rsidRPr="00056EB7" w14:paraId="4B2FB9A3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C35F" w14:textId="77777777" w:rsidR="00056EB7" w:rsidRPr="007D6A52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7D6A52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Hugo Boss</w:t>
            </w:r>
          </w:p>
        </w:tc>
        <w:tc>
          <w:tcPr>
            <w:tcW w:w="0" w:type="auto"/>
            <w:vAlign w:val="center"/>
            <w:hideMark/>
          </w:tcPr>
          <w:p w14:paraId="40C7D9DF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6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hugoboss.com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DFE08FE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Menswear, shoes, watches, fragrances, suits</w:t>
            </w:r>
          </w:p>
        </w:tc>
        <w:tc>
          <w:tcPr>
            <w:tcW w:w="0" w:type="auto"/>
            <w:vAlign w:val="center"/>
            <w:hideMark/>
          </w:tcPr>
          <w:p w14:paraId="25ABCEF8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Sharp, professional style, accessible luxury</w:t>
            </w:r>
          </w:p>
        </w:tc>
      </w:tr>
      <w:tr w:rsidR="00056EB7" w:rsidRPr="00056EB7" w14:paraId="09B362E2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8F3D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7D6A52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Ralph Lauren</w:t>
            </w:r>
          </w:p>
        </w:tc>
        <w:tc>
          <w:tcPr>
            <w:tcW w:w="0" w:type="auto"/>
            <w:vAlign w:val="center"/>
            <w:hideMark/>
          </w:tcPr>
          <w:p w14:paraId="4E10D5A6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7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ralphlauren.com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6E12DE0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Polo shirts, clothing, watches, shoes, accessories</w:t>
            </w:r>
          </w:p>
        </w:tc>
        <w:tc>
          <w:tcPr>
            <w:tcW w:w="0" w:type="auto"/>
            <w:vAlign w:val="center"/>
            <w:hideMark/>
          </w:tcPr>
          <w:p w14:paraId="37A9D73F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Preppy American fashion, timeless polo logo</w:t>
            </w:r>
          </w:p>
        </w:tc>
      </w:tr>
      <w:tr w:rsidR="00056EB7" w:rsidRPr="00056EB7" w14:paraId="3663CBC2" w14:textId="77777777" w:rsidTr="00056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2728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BB123E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Versace</w:t>
            </w:r>
          </w:p>
        </w:tc>
        <w:tc>
          <w:tcPr>
            <w:tcW w:w="0" w:type="auto"/>
            <w:vAlign w:val="center"/>
            <w:hideMark/>
          </w:tcPr>
          <w:p w14:paraId="0F1C0612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8" w:history="1">
              <w:r w:rsidRPr="00056EB7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versace.com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121A087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Bold clothing, shoes, watches, accessories, homeware</w:t>
            </w:r>
          </w:p>
        </w:tc>
        <w:tc>
          <w:tcPr>
            <w:tcW w:w="0" w:type="auto"/>
            <w:vAlign w:val="center"/>
            <w:hideMark/>
          </w:tcPr>
          <w:p w14:paraId="42183987" w14:textId="77777777" w:rsidR="00056EB7" w:rsidRPr="00056EB7" w:rsidRDefault="00056EB7" w:rsidP="00056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56EB7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Glamour, loud designs, Medusa head branding</w:t>
            </w:r>
          </w:p>
        </w:tc>
      </w:tr>
    </w:tbl>
    <w:p w14:paraId="0A557641" w14:textId="77777777" w:rsidR="000711D0" w:rsidRDefault="000222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4667"/>
      </w:tblGrid>
      <w:tr w:rsidR="000711D0" w:rsidRPr="000711D0" w14:paraId="0D2C35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661AD" w14:textId="77777777" w:rsidR="000711D0" w:rsidRPr="000711D0" w:rsidRDefault="000711D0" w:rsidP="0007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8FDD6F5" w14:textId="77777777" w:rsidR="000711D0" w:rsidRPr="000711D0" w:rsidRDefault="000711D0" w:rsidP="00071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Known For</w:t>
            </w:r>
          </w:p>
        </w:tc>
      </w:tr>
      <w:tr w:rsidR="000711D0" w:rsidRPr="000711D0" w14:paraId="041AE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7155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Hermès</w:t>
            </w:r>
          </w:p>
        </w:tc>
        <w:tc>
          <w:tcPr>
            <w:tcW w:w="0" w:type="auto"/>
            <w:vAlign w:val="center"/>
            <w:hideMark/>
          </w:tcPr>
          <w:p w14:paraId="0F1DC4FD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Birkin and Kelly bags, silk scarves</w:t>
            </w:r>
          </w:p>
        </w:tc>
      </w:tr>
      <w:tr w:rsidR="000711D0" w:rsidRPr="000711D0" w14:paraId="79A7D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77AC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Chanel</w:t>
            </w:r>
          </w:p>
        </w:tc>
        <w:tc>
          <w:tcPr>
            <w:tcW w:w="0" w:type="auto"/>
            <w:vAlign w:val="center"/>
            <w:hideMark/>
          </w:tcPr>
          <w:p w14:paraId="00F2B21E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Tweed suits, iconic bags, fragrances</w:t>
            </w:r>
          </w:p>
        </w:tc>
      </w:tr>
      <w:tr w:rsidR="000711D0" w:rsidRPr="000711D0" w14:paraId="3CE69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882E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E0000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Fendi</w:t>
            </w:r>
          </w:p>
        </w:tc>
        <w:tc>
          <w:tcPr>
            <w:tcW w:w="0" w:type="auto"/>
            <w:vAlign w:val="center"/>
            <w:hideMark/>
          </w:tcPr>
          <w:p w14:paraId="29B91851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Leather goods, especially Baguette bags</w:t>
            </w:r>
          </w:p>
        </w:tc>
      </w:tr>
      <w:tr w:rsidR="000711D0" w:rsidRPr="000711D0" w14:paraId="13BFA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535A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Céline</w:t>
            </w:r>
          </w:p>
        </w:tc>
        <w:tc>
          <w:tcPr>
            <w:tcW w:w="0" w:type="auto"/>
            <w:vAlign w:val="center"/>
            <w:hideMark/>
          </w:tcPr>
          <w:p w14:paraId="3C7C9DD4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Minimalist luxury fashion and bags</w:t>
            </w:r>
          </w:p>
        </w:tc>
      </w:tr>
      <w:tr w:rsidR="000711D0" w:rsidRPr="000711D0" w14:paraId="157C2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490F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Givenchy</w:t>
            </w:r>
          </w:p>
        </w:tc>
        <w:tc>
          <w:tcPr>
            <w:tcW w:w="0" w:type="auto"/>
            <w:vAlign w:val="center"/>
            <w:hideMark/>
          </w:tcPr>
          <w:p w14:paraId="14A19274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Elegant fashion, perfumes, streetwear edge</w:t>
            </w:r>
          </w:p>
        </w:tc>
      </w:tr>
      <w:tr w:rsidR="000711D0" w:rsidRPr="000711D0" w14:paraId="45F16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1C40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Balenciaga</w:t>
            </w:r>
          </w:p>
        </w:tc>
        <w:tc>
          <w:tcPr>
            <w:tcW w:w="0" w:type="auto"/>
            <w:vAlign w:val="center"/>
            <w:hideMark/>
          </w:tcPr>
          <w:p w14:paraId="66E3A302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Bold designs, oversized silhouettes</w:t>
            </w:r>
          </w:p>
        </w:tc>
      </w:tr>
      <w:tr w:rsidR="000711D0" w:rsidRPr="000711D0" w14:paraId="165E4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8C4B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Bottega Veneta</w:t>
            </w:r>
          </w:p>
        </w:tc>
        <w:tc>
          <w:tcPr>
            <w:tcW w:w="0" w:type="auto"/>
            <w:vAlign w:val="center"/>
            <w:hideMark/>
          </w:tcPr>
          <w:p w14:paraId="3DDB0512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Handcrafted leather, woven design (</w:t>
            </w:r>
            <w:proofErr w:type="spellStart"/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Intrecciato</w:t>
            </w:r>
            <w:proofErr w:type="spellEnd"/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)</w:t>
            </w:r>
          </w:p>
        </w:tc>
      </w:tr>
      <w:tr w:rsidR="000711D0" w:rsidRPr="000711D0" w14:paraId="6C6C8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ECE8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Loewe</w:t>
            </w:r>
          </w:p>
        </w:tc>
        <w:tc>
          <w:tcPr>
            <w:tcW w:w="0" w:type="auto"/>
            <w:vAlign w:val="center"/>
            <w:hideMark/>
          </w:tcPr>
          <w:p w14:paraId="140A5BB2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Leather craftsmanship, now edgy-luxury</w:t>
            </w:r>
          </w:p>
        </w:tc>
      </w:tr>
      <w:tr w:rsidR="000711D0" w:rsidRPr="000711D0" w14:paraId="6DA1C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E1EC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Saint Laurent</w:t>
            </w:r>
            <w:r w:rsidRPr="000711D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 xml:space="preserve"> (YSL)</w:t>
            </w:r>
          </w:p>
        </w:tc>
        <w:tc>
          <w:tcPr>
            <w:tcW w:w="0" w:type="auto"/>
            <w:vAlign w:val="center"/>
            <w:hideMark/>
          </w:tcPr>
          <w:p w14:paraId="5198CA9D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Rock-chic fashion, leather jackets</w:t>
            </w:r>
          </w:p>
        </w:tc>
      </w:tr>
      <w:tr w:rsidR="000711D0" w:rsidRPr="000711D0" w14:paraId="6CA6E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7885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Valentino</w:t>
            </w:r>
          </w:p>
        </w:tc>
        <w:tc>
          <w:tcPr>
            <w:tcW w:w="0" w:type="auto"/>
            <w:vAlign w:val="center"/>
            <w:hideMark/>
          </w:tcPr>
          <w:p w14:paraId="2F766900" w14:textId="77777777" w:rsidR="000711D0" w:rsidRPr="000711D0" w:rsidRDefault="000711D0" w:rsidP="000711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711D0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Elegant couture, Red Valentino</w:t>
            </w:r>
          </w:p>
        </w:tc>
      </w:tr>
    </w:tbl>
    <w:p w14:paraId="621C36B8" w14:textId="3C4A52C0" w:rsidR="004046EE" w:rsidRDefault="004046EE">
      <w:pPr>
        <w:rPr>
          <w:b/>
          <w:bCs/>
          <w:sz w:val="32"/>
          <w:szCs w:val="32"/>
          <w:lang w:val="en-US"/>
        </w:rPr>
      </w:pPr>
    </w:p>
    <w:p w14:paraId="1BA57BF6" w14:textId="647B1D34" w:rsidR="00EA433E" w:rsidRDefault="00EA43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Fitness Brands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773"/>
        <w:gridCol w:w="3466"/>
        <w:gridCol w:w="2398"/>
      </w:tblGrid>
      <w:tr w:rsidR="00022289" w:rsidRPr="00022289" w14:paraId="3D5E145B" w14:textId="77777777" w:rsidTr="00022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484DE" w14:textId="77777777" w:rsidR="00022289" w:rsidRPr="00022289" w:rsidRDefault="00022289" w:rsidP="0002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C9A0E24" w14:textId="77777777" w:rsidR="00022289" w:rsidRPr="00022289" w:rsidRDefault="00022289" w:rsidP="0002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7D1D5E94" w14:textId="77777777" w:rsidR="00022289" w:rsidRPr="00022289" w:rsidRDefault="00022289" w:rsidP="0002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Product Range</w:t>
            </w:r>
          </w:p>
        </w:tc>
        <w:tc>
          <w:tcPr>
            <w:tcW w:w="0" w:type="auto"/>
            <w:vAlign w:val="center"/>
            <w:hideMark/>
          </w:tcPr>
          <w:p w14:paraId="6AC25C5C" w14:textId="77777777" w:rsidR="00022289" w:rsidRPr="00022289" w:rsidRDefault="00022289" w:rsidP="0002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DE"/>
                <w14:ligatures w14:val="none"/>
              </w:rPr>
              <w:t>Known For</w:t>
            </w:r>
          </w:p>
        </w:tc>
      </w:tr>
      <w:tr w:rsidR="00022289" w:rsidRPr="00022289" w14:paraId="5E590FAB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C637" w14:textId="77777777" w:rsidR="00022289" w:rsidRPr="00286D5F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286D5F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Nike</w:t>
            </w:r>
          </w:p>
        </w:tc>
        <w:tc>
          <w:tcPr>
            <w:tcW w:w="0" w:type="auto"/>
            <w:vAlign w:val="center"/>
            <w:hideMark/>
          </w:tcPr>
          <w:p w14:paraId="72A4200B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29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nike.com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D6E2DB3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Shoes, sportswear, gym apparel, equipment, fitness accessories</w:t>
            </w:r>
          </w:p>
        </w:tc>
        <w:tc>
          <w:tcPr>
            <w:tcW w:w="0" w:type="auto"/>
            <w:vAlign w:val="center"/>
            <w:hideMark/>
          </w:tcPr>
          <w:p w14:paraId="26DBEE7E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Innovation in sports gear and sneakers</w:t>
            </w:r>
          </w:p>
        </w:tc>
      </w:tr>
      <w:tr w:rsidR="00022289" w:rsidRPr="00022289" w14:paraId="2F1FCABC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004B" w14:textId="77777777" w:rsidR="00022289" w:rsidRPr="00C345F1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C345F1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Adidas</w:t>
            </w:r>
          </w:p>
        </w:tc>
        <w:tc>
          <w:tcPr>
            <w:tcW w:w="0" w:type="auto"/>
            <w:vAlign w:val="center"/>
            <w:hideMark/>
          </w:tcPr>
          <w:p w14:paraId="360709AD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0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adid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70AEFD0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Shoes, fitness clothing, gym bags, sports gear</w:t>
            </w:r>
          </w:p>
        </w:tc>
        <w:tc>
          <w:tcPr>
            <w:tcW w:w="0" w:type="auto"/>
            <w:vAlign w:val="center"/>
            <w:hideMark/>
          </w:tcPr>
          <w:p w14:paraId="099EE0B9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Performance + streetwear style</w:t>
            </w:r>
          </w:p>
        </w:tc>
      </w:tr>
      <w:tr w:rsidR="00022289" w:rsidRPr="00022289" w14:paraId="79F29556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6A9B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566762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Under Armour</w:t>
            </w:r>
          </w:p>
        </w:tc>
        <w:tc>
          <w:tcPr>
            <w:tcW w:w="0" w:type="auto"/>
            <w:vAlign w:val="center"/>
            <w:hideMark/>
          </w:tcPr>
          <w:p w14:paraId="3E53B41F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1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underar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m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our.com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C31CDD3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Compression wear, shoes, gym gear, accessories</w:t>
            </w:r>
          </w:p>
        </w:tc>
        <w:tc>
          <w:tcPr>
            <w:tcW w:w="0" w:type="auto"/>
            <w:vAlign w:val="center"/>
            <w:hideMark/>
          </w:tcPr>
          <w:p w14:paraId="0DB1D2D9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High-performance gym clothing</w:t>
            </w:r>
          </w:p>
        </w:tc>
      </w:tr>
      <w:tr w:rsidR="00022289" w:rsidRPr="00022289" w14:paraId="50B8FE60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0185" w14:textId="77777777" w:rsidR="00022289" w:rsidRPr="00E1714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E17149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lastRenderedPageBreak/>
              <w:t>Reebok</w:t>
            </w:r>
          </w:p>
        </w:tc>
        <w:tc>
          <w:tcPr>
            <w:tcW w:w="0" w:type="auto"/>
            <w:vAlign w:val="center"/>
            <w:hideMark/>
          </w:tcPr>
          <w:p w14:paraId="4D3F4021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2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reebok.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c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E8C12A6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Workout shoes, CrossFit gear, yoga/fitness apparel</w:t>
            </w:r>
          </w:p>
        </w:tc>
        <w:tc>
          <w:tcPr>
            <w:tcW w:w="0" w:type="auto"/>
            <w:vAlign w:val="center"/>
            <w:hideMark/>
          </w:tcPr>
          <w:p w14:paraId="2EB429EC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Classic and training-oriented designs</w:t>
            </w:r>
          </w:p>
        </w:tc>
      </w:tr>
      <w:tr w:rsidR="00022289" w:rsidRPr="00022289" w14:paraId="4FA8E9AB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9931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17149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Lululemon</w:t>
            </w:r>
          </w:p>
        </w:tc>
        <w:tc>
          <w:tcPr>
            <w:tcW w:w="0" w:type="auto"/>
            <w:vAlign w:val="center"/>
            <w:hideMark/>
          </w:tcPr>
          <w:p w14:paraId="7918D15A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3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lulul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e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mon.com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82460C2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Yoga gear, leggings, sports bras, gym bags</w:t>
            </w:r>
          </w:p>
        </w:tc>
        <w:tc>
          <w:tcPr>
            <w:tcW w:w="0" w:type="auto"/>
            <w:vAlign w:val="center"/>
            <w:hideMark/>
          </w:tcPr>
          <w:p w14:paraId="36A0BE15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Premium yoga and athleisure wear</w:t>
            </w:r>
          </w:p>
        </w:tc>
      </w:tr>
      <w:tr w:rsidR="00022289" w:rsidRPr="00022289" w14:paraId="00372ED0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2E3F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E17149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eastAsia="en-DE"/>
                <w14:ligatures w14:val="none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470FFAA8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4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puma.co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m</w:t>
              </w:r>
            </w:hyperlink>
          </w:p>
        </w:tc>
        <w:tc>
          <w:tcPr>
            <w:tcW w:w="0" w:type="auto"/>
            <w:vAlign w:val="center"/>
            <w:hideMark/>
          </w:tcPr>
          <w:p w14:paraId="4B0FDBB8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Sports shoes, activewear, accessories</w:t>
            </w:r>
          </w:p>
        </w:tc>
        <w:tc>
          <w:tcPr>
            <w:tcW w:w="0" w:type="auto"/>
            <w:vAlign w:val="center"/>
            <w:hideMark/>
          </w:tcPr>
          <w:p w14:paraId="3A6CEFC5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Trendy sports fashion</w:t>
            </w:r>
          </w:p>
        </w:tc>
      </w:tr>
      <w:tr w:rsidR="00022289" w:rsidRPr="00022289" w14:paraId="65CCDEC8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97A9" w14:textId="77777777" w:rsidR="00022289" w:rsidRPr="002514E7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proofErr w:type="spellStart"/>
            <w:r w:rsidRPr="002514E7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Gymshark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60DC8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5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gym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s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hark.com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40B7C49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Fitness clothing, lifting gear, gym accessories</w:t>
            </w:r>
          </w:p>
        </w:tc>
        <w:tc>
          <w:tcPr>
            <w:tcW w:w="0" w:type="auto"/>
            <w:vAlign w:val="center"/>
            <w:hideMark/>
          </w:tcPr>
          <w:p w14:paraId="07ABD311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Influencer-driven fitness wear</w:t>
            </w:r>
          </w:p>
        </w:tc>
      </w:tr>
      <w:tr w:rsidR="00022289" w:rsidRPr="00022289" w14:paraId="1000B096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93EA" w14:textId="77777777" w:rsidR="00022289" w:rsidRPr="004C43DB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4C43DB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Decathlon</w:t>
            </w:r>
          </w:p>
        </w:tc>
        <w:tc>
          <w:tcPr>
            <w:tcW w:w="0" w:type="auto"/>
            <w:vAlign w:val="center"/>
            <w:hideMark/>
          </w:tcPr>
          <w:p w14:paraId="28B6827A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6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de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c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athlon.com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CB84F91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Affordable gear for all sports: weights, mats, cycles, outfits</w:t>
            </w:r>
          </w:p>
        </w:tc>
        <w:tc>
          <w:tcPr>
            <w:tcW w:w="0" w:type="auto"/>
            <w:vAlign w:val="center"/>
            <w:hideMark/>
          </w:tcPr>
          <w:p w14:paraId="45D1784B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Value-for-money multisport brand</w:t>
            </w:r>
          </w:p>
        </w:tc>
      </w:tr>
      <w:tr w:rsidR="00022289" w:rsidRPr="00022289" w14:paraId="6D836E80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2E15" w14:textId="77777777" w:rsidR="00022289" w:rsidRPr="003B501F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3B501F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Asics</w:t>
            </w:r>
          </w:p>
        </w:tc>
        <w:tc>
          <w:tcPr>
            <w:tcW w:w="0" w:type="auto"/>
            <w:vAlign w:val="center"/>
            <w:hideMark/>
          </w:tcPr>
          <w:p w14:paraId="148B88F7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7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asic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s</w:t>
              </w:r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8121B16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Running shoes, training shoes, activewear</w:t>
            </w:r>
          </w:p>
        </w:tc>
        <w:tc>
          <w:tcPr>
            <w:tcW w:w="0" w:type="auto"/>
            <w:vAlign w:val="center"/>
            <w:hideMark/>
          </w:tcPr>
          <w:p w14:paraId="79A5ED09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Running and performance shoes</w:t>
            </w:r>
          </w:p>
        </w:tc>
      </w:tr>
      <w:tr w:rsidR="00022289" w:rsidRPr="00022289" w14:paraId="62BDEFEC" w14:textId="77777777" w:rsidTr="00022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04A2" w14:textId="77777777" w:rsidR="00022289" w:rsidRPr="00E57086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eastAsia="en-DE"/>
                <w14:ligatures w14:val="none"/>
              </w:rPr>
              <w:t>Rogue Fitness</w:t>
            </w:r>
          </w:p>
        </w:tc>
        <w:tc>
          <w:tcPr>
            <w:tcW w:w="0" w:type="auto"/>
            <w:vAlign w:val="center"/>
            <w:hideMark/>
          </w:tcPr>
          <w:p w14:paraId="4E45967D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hyperlink r:id="rId38" w:history="1">
              <w:r w:rsidRPr="0002228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DE"/>
                  <w14:ligatures w14:val="none"/>
                </w:rPr>
                <w:t>roguefitness.com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EAB18DE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Gym equipment, barbells, racks, fitness tools</w:t>
            </w:r>
          </w:p>
        </w:tc>
        <w:tc>
          <w:tcPr>
            <w:tcW w:w="0" w:type="auto"/>
            <w:vAlign w:val="center"/>
            <w:hideMark/>
          </w:tcPr>
          <w:p w14:paraId="64E5E638" w14:textId="77777777" w:rsidR="00022289" w:rsidRPr="00022289" w:rsidRDefault="00022289" w:rsidP="00022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</w:pPr>
            <w:r w:rsidRPr="00022289">
              <w:rPr>
                <w:rFonts w:ascii="Times New Roman" w:eastAsia="Times New Roman" w:hAnsi="Times New Roman" w:cs="Times New Roman"/>
                <w:kern w:val="0"/>
                <w:lang w:eastAsia="en-DE"/>
                <w14:ligatures w14:val="none"/>
              </w:rPr>
              <w:t>CrossFit and strength training gear</w:t>
            </w:r>
          </w:p>
        </w:tc>
      </w:tr>
    </w:tbl>
    <w:p w14:paraId="4CBC92E9" w14:textId="77777777" w:rsidR="00022289" w:rsidRDefault="00022289">
      <w:pPr>
        <w:rPr>
          <w:b/>
          <w:bCs/>
          <w:sz w:val="32"/>
          <w:szCs w:val="3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233"/>
        <w:gridCol w:w="2311"/>
        <w:gridCol w:w="2642"/>
      </w:tblGrid>
      <w:tr w:rsidR="00E57086" w:rsidRPr="00E57086" w14:paraId="79B7E5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E13FD" w14:textId="5ECC636B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19A91" w14:textId="6E24DE73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3755B" w14:textId="42815DAE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4A053D" w14:textId="0E82377A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</w:pPr>
          </w:p>
        </w:tc>
      </w:tr>
      <w:tr w:rsidR="00E57086" w:rsidRPr="00E57086" w14:paraId="5E139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3DBF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val="en-DE" w:eastAsia="en-DE"/>
                <w14:ligatures w14:val="none"/>
              </w:rPr>
              <w:t>New Balance</w:t>
            </w:r>
          </w:p>
        </w:tc>
        <w:tc>
          <w:tcPr>
            <w:tcW w:w="0" w:type="auto"/>
            <w:vAlign w:val="center"/>
            <w:hideMark/>
          </w:tcPr>
          <w:p w14:paraId="34C3950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Fresh Foam 1080</w:t>
            </w:r>
          </w:p>
        </w:tc>
        <w:tc>
          <w:tcPr>
            <w:tcW w:w="0" w:type="auto"/>
            <w:vAlign w:val="center"/>
            <w:hideMark/>
          </w:tcPr>
          <w:p w14:paraId="4E397381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Running shoes, apparel</w:t>
            </w:r>
          </w:p>
        </w:tc>
        <w:tc>
          <w:tcPr>
            <w:tcW w:w="0" w:type="auto"/>
            <w:vAlign w:val="center"/>
            <w:hideMark/>
          </w:tcPr>
          <w:p w14:paraId="0D10F1A9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Comfortable, supportive running footwear</w:t>
            </w:r>
          </w:p>
        </w:tc>
      </w:tr>
      <w:tr w:rsidR="00E57086" w:rsidRPr="00E57086" w14:paraId="5A40B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051C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val="en-DE" w:eastAsia="en-DE"/>
                <w14:ligatures w14:val="none"/>
              </w:rPr>
              <w:t>Columbia Sportswear</w:t>
            </w:r>
          </w:p>
        </w:tc>
        <w:tc>
          <w:tcPr>
            <w:tcW w:w="0" w:type="auto"/>
            <w:vAlign w:val="center"/>
            <w:hideMark/>
          </w:tcPr>
          <w:p w14:paraId="18B9BD2B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Omni-Heat Jacket</w:t>
            </w:r>
          </w:p>
        </w:tc>
        <w:tc>
          <w:tcPr>
            <w:tcW w:w="0" w:type="auto"/>
            <w:vAlign w:val="center"/>
            <w:hideMark/>
          </w:tcPr>
          <w:p w14:paraId="289AE4B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Outdoor apparel, footwear, gear</w:t>
            </w:r>
          </w:p>
        </w:tc>
        <w:tc>
          <w:tcPr>
            <w:tcW w:w="0" w:type="auto"/>
            <w:vAlign w:val="center"/>
            <w:hideMark/>
          </w:tcPr>
          <w:p w14:paraId="59457FB2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Weatherproof outdoor clothing</w:t>
            </w:r>
          </w:p>
        </w:tc>
      </w:tr>
      <w:tr w:rsidR="00E57086" w:rsidRPr="00E57086" w14:paraId="0FF40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6754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val="en-DE" w:eastAsia="en-DE"/>
                <w14:ligatures w14:val="none"/>
              </w:rPr>
              <w:t>The North Face</w:t>
            </w:r>
          </w:p>
        </w:tc>
        <w:tc>
          <w:tcPr>
            <w:tcW w:w="0" w:type="auto"/>
            <w:vAlign w:val="center"/>
            <w:hideMark/>
          </w:tcPr>
          <w:p w14:paraId="0900B18C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ThermoBall</w:t>
            </w:r>
            <w:proofErr w:type="spellEnd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 xml:space="preserve"> Eco Jacket</w:t>
            </w:r>
          </w:p>
        </w:tc>
        <w:tc>
          <w:tcPr>
            <w:tcW w:w="0" w:type="auto"/>
            <w:vAlign w:val="center"/>
            <w:hideMark/>
          </w:tcPr>
          <w:p w14:paraId="7AA80BE4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Outdoor apparel, backpacks, gear</w:t>
            </w:r>
          </w:p>
        </w:tc>
        <w:tc>
          <w:tcPr>
            <w:tcW w:w="0" w:type="auto"/>
            <w:vAlign w:val="center"/>
            <w:hideMark/>
          </w:tcPr>
          <w:p w14:paraId="1BDD32D6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Durable outdoor performance wear</w:t>
            </w:r>
          </w:p>
        </w:tc>
      </w:tr>
      <w:tr w:rsidR="00E57086" w:rsidRPr="00E57086" w14:paraId="375A3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5F1E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Patagonia</w:t>
            </w:r>
          </w:p>
        </w:tc>
        <w:tc>
          <w:tcPr>
            <w:tcW w:w="0" w:type="auto"/>
            <w:vAlign w:val="center"/>
            <w:hideMark/>
          </w:tcPr>
          <w:p w14:paraId="17DDBC6C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Capilene</w:t>
            </w:r>
            <w:proofErr w:type="spellEnd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 xml:space="preserve"> Cool Shirt</w:t>
            </w:r>
          </w:p>
        </w:tc>
        <w:tc>
          <w:tcPr>
            <w:tcW w:w="0" w:type="auto"/>
            <w:vAlign w:val="center"/>
            <w:hideMark/>
          </w:tcPr>
          <w:p w14:paraId="30922964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Sustainable apparel, outerwear</w:t>
            </w:r>
          </w:p>
        </w:tc>
        <w:tc>
          <w:tcPr>
            <w:tcW w:w="0" w:type="auto"/>
            <w:vAlign w:val="center"/>
            <w:hideMark/>
          </w:tcPr>
          <w:p w14:paraId="724AB6F8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Eco-friendly outdoor and activewear</w:t>
            </w:r>
          </w:p>
        </w:tc>
      </w:tr>
      <w:tr w:rsidR="00E57086" w:rsidRPr="00E57086" w14:paraId="2F40E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16E9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Mizuno</w:t>
            </w:r>
          </w:p>
        </w:tc>
        <w:tc>
          <w:tcPr>
            <w:tcW w:w="0" w:type="auto"/>
            <w:vAlign w:val="center"/>
            <w:hideMark/>
          </w:tcPr>
          <w:p w14:paraId="03A1AFD5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Wave Rider 27</w:t>
            </w:r>
          </w:p>
        </w:tc>
        <w:tc>
          <w:tcPr>
            <w:tcW w:w="0" w:type="auto"/>
            <w:vAlign w:val="center"/>
            <w:hideMark/>
          </w:tcPr>
          <w:p w14:paraId="6CE320EB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Running shoes, sports equipment</w:t>
            </w:r>
          </w:p>
        </w:tc>
        <w:tc>
          <w:tcPr>
            <w:tcW w:w="0" w:type="auto"/>
            <w:vAlign w:val="center"/>
            <w:hideMark/>
          </w:tcPr>
          <w:p w14:paraId="6072CD75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High-quality running &amp; volleyball gear</w:t>
            </w:r>
          </w:p>
        </w:tc>
      </w:tr>
      <w:tr w:rsidR="00E57086" w:rsidRPr="00E57086" w14:paraId="219F3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7F0D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  <w:t>Salomon</w:t>
            </w:r>
          </w:p>
        </w:tc>
        <w:tc>
          <w:tcPr>
            <w:tcW w:w="0" w:type="auto"/>
            <w:vAlign w:val="center"/>
            <w:hideMark/>
          </w:tcPr>
          <w:p w14:paraId="45C0FE19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Speedcross</w:t>
            </w:r>
            <w:proofErr w:type="spellEnd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17E0DFE6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Trail running shoes, hiking gear</w:t>
            </w:r>
          </w:p>
        </w:tc>
        <w:tc>
          <w:tcPr>
            <w:tcW w:w="0" w:type="auto"/>
            <w:vAlign w:val="center"/>
            <w:hideMark/>
          </w:tcPr>
          <w:p w14:paraId="28FA33B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Trail and mountain sports equipment</w:t>
            </w:r>
          </w:p>
        </w:tc>
      </w:tr>
      <w:tr w:rsidR="00E57086" w:rsidRPr="00E57086" w14:paraId="45F91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08D8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kern w:val="0"/>
                <w:lang w:val="en-DE" w:eastAsia="en-DE"/>
                <w14:ligatures w14:val="none"/>
              </w:rPr>
              <w:t>Brooks Running</w:t>
            </w:r>
          </w:p>
        </w:tc>
        <w:tc>
          <w:tcPr>
            <w:tcW w:w="0" w:type="auto"/>
            <w:vAlign w:val="center"/>
            <w:hideMark/>
          </w:tcPr>
          <w:p w14:paraId="6246312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Ghost 15</w:t>
            </w:r>
          </w:p>
        </w:tc>
        <w:tc>
          <w:tcPr>
            <w:tcW w:w="0" w:type="auto"/>
            <w:vAlign w:val="center"/>
            <w:hideMark/>
          </w:tcPr>
          <w:p w14:paraId="39D90B46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Running shoes, apparel</w:t>
            </w:r>
          </w:p>
        </w:tc>
        <w:tc>
          <w:tcPr>
            <w:tcW w:w="0" w:type="auto"/>
            <w:vAlign w:val="center"/>
            <w:hideMark/>
          </w:tcPr>
          <w:p w14:paraId="56924F4D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Long-distance running comfort</w:t>
            </w:r>
          </w:p>
        </w:tc>
      </w:tr>
      <w:tr w:rsidR="00E57086" w:rsidRPr="00E57086" w14:paraId="0BCE0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C237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Merrell</w:t>
            </w:r>
          </w:p>
        </w:tc>
        <w:tc>
          <w:tcPr>
            <w:tcW w:w="0" w:type="auto"/>
            <w:vAlign w:val="center"/>
            <w:hideMark/>
          </w:tcPr>
          <w:p w14:paraId="7E94B016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Moab 3 Hiking Shoes</w:t>
            </w:r>
          </w:p>
        </w:tc>
        <w:tc>
          <w:tcPr>
            <w:tcW w:w="0" w:type="auto"/>
            <w:vAlign w:val="center"/>
            <w:hideMark/>
          </w:tcPr>
          <w:p w14:paraId="293442C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Hiking &amp; outdoor footwear</w:t>
            </w:r>
          </w:p>
        </w:tc>
        <w:tc>
          <w:tcPr>
            <w:tcW w:w="0" w:type="auto"/>
            <w:vAlign w:val="center"/>
            <w:hideMark/>
          </w:tcPr>
          <w:p w14:paraId="54F31087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Durable hiking and trail shoes</w:t>
            </w:r>
          </w:p>
        </w:tc>
      </w:tr>
      <w:tr w:rsidR="00E57086" w:rsidRPr="00E57086" w14:paraId="3D44B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744F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Skechers Performance</w:t>
            </w:r>
          </w:p>
        </w:tc>
        <w:tc>
          <w:tcPr>
            <w:tcW w:w="0" w:type="auto"/>
            <w:vAlign w:val="center"/>
            <w:hideMark/>
          </w:tcPr>
          <w:p w14:paraId="6207EA31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GOrun Razor</w:t>
            </w:r>
          </w:p>
        </w:tc>
        <w:tc>
          <w:tcPr>
            <w:tcW w:w="0" w:type="auto"/>
            <w:vAlign w:val="center"/>
            <w:hideMark/>
          </w:tcPr>
          <w:p w14:paraId="64B03E6D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Running and walking shoes</w:t>
            </w:r>
          </w:p>
        </w:tc>
        <w:tc>
          <w:tcPr>
            <w:tcW w:w="0" w:type="auto"/>
            <w:vAlign w:val="center"/>
            <w:hideMark/>
          </w:tcPr>
          <w:p w14:paraId="5857D9A0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Affordable comfort-focused footwear</w:t>
            </w:r>
          </w:p>
        </w:tc>
      </w:tr>
      <w:tr w:rsidR="00E57086" w:rsidRPr="00E57086" w14:paraId="4B254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7B01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lang w:val="en-DE" w:eastAsia="en-DE"/>
                <w14:ligatures w14:val="none"/>
              </w:rPr>
              <w:t>Fabletics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E98B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 xml:space="preserve">High-Waisted </w:t>
            </w:r>
            <w:proofErr w:type="spellStart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PowerHold</w:t>
            </w:r>
            <w:proofErr w:type="spellEnd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 xml:space="preserve"> Leggings</w:t>
            </w:r>
          </w:p>
        </w:tc>
        <w:tc>
          <w:tcPr>
            <w:tcW w:w="0" w:type="auto"/>
            <w:vAlign w:val="center"/>
            <w:hideMark/>
          </w:tcPr>
          <w:p w14:paraId="7165D65C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Activewear, athleisure</w:t>
            </w:r>
          </w:p>
        </w:tc>
        <w:tc>
          <w:tcPr>
            <w:tcW w:w="0" w:type="auto"/>
            <w:vAlign w:val="center"/>
            <w:hideMark/>
          </w:tcPr>
          <w:p w14:paraId="6ADD6980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Affordable subscription-based fitness wear</w:t>
            </w:r>
          </w:p>
        </w:tc>
      </w:tr>
      <w:tr w:rsidR="00E57086" w:rsidRPr="00E57086" w14:paraId="1838A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C165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Alphalete</w:t>
            </w:r>
            <w:proofErr w:type="spellEnd"/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 xml:space="preserve"> Athletics</w:t>
            </w:r>
          </w:p>
        </w:tc>
        <w:tc>
          <w:tcPr>
            <w:tcW w:w="0" w:type="auto"/>
            <w:vAlign w:val="center"/>
            <w:hideMark/>
          </w:tcPr>
          <w:p w14:paraId="07C939FA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Amplify Leggings</w:t>
            </w:r>
          </w:p>
        </w:tc>
        <w:tc>
          <w:tcPr>
            <w:tcW w:w="0" w:type="auto"/>
            <w:vAlign w:val="center"/>
            <w:hideMark/>
          </w:tcPr>
          <w:p w14:paraId="4DC1F014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Gym apparel</w:t>
            </w:r>
          </w:p>
        </w:tc>
        <w:tc>
          <w:tcPr>
            <w:tcW w:w="0" w:type="auto"/>
            <w:vAlign w:val="center"/>
            <w:hideMark/>
          </w:tcPr>
          <w:p w14:paraId="24241B50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Body-contouring fitness wear</w:t>
            </w:r>
          </w:p>
        </w:tc>
      </w:tr>
      <w:tr w:rsidR="00E57086" w:rsidRPr="00E57086" w14:paraId="0E774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2581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ON Running</w:t>
            </w:r>
          </w:p>
        </w:tc>
        <w:tc>
          <w:tcPr>
            <w:tcW w:w="0" w:type="auto"/>
            <w:vAlign w:val="center"/>
            <w:hideMark/>
          </w:tcPr>
          <w:p w14:paraId="18AFA267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proofErr w:type="spellStart"/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Cloudswift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60969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Running shoes, apparel</w:t>
            </w:r>
          </w:p>
        </w:tc>
        <w:tc>
          <w:tcPr>
            <w:tcW w:w="0" w:type="auto"/>
            <w:vAlign w:val="center"/>
            <w:hideMark/>
          </w:tcPr>
          <w:p w14:paraId="0DD3B945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Lightweight, innovative cushioning</w:t>
            </w:r>
          </w:p>
        </w:tc>
      </w:tr>
      <w:tr w:rsidR="00E57086" w:rsidRPr="00E57086" w14:paraId="61E26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65F0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lang w:val="en-DE" w:eastAsia="en-DE"/>
                <w14:ligatures w14:val="none"/>
              </w:rPr>
              <w:t>Inov-8</w:t>
            </w:r>
          </w:p>
        </w:tc>
        <w:tc>
          <w:tcPr>
            <w:tcW w:w="0" w:type="auto"/>
            <w:vAlign w:val="center"/>
            <w:hideMark/>
          </w:tcPr>
          <w:p w14:paraId="1FF46748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F-Lite 260</w:t>
            </w:r>
          </w:p>
        </w:tc>
        <w:tc>
          <w:tcPr>
            <w:tcW w:w="0" w:type="auto"/>
            <w:vAlign w:val="center"/>
            <w:hideMark/>
          </w:tcPr>
          <w:p w14:paraId="7E2AE661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Functional fitness, trail running shoes</w:t>
            </w:r>
          </w:p>
        </w:tc>
        <w:tc>
          <w:tcPr>
            <w:tcW w:w="0" w:type="auto"/>
            <w:vAlign w:val="center"/>
            <w:hideMark/>
          </w:tcPr>
          <w:p w14:paraId="4ED52467" w14:textId="77777777" w:rsidR="00E57086" w:rsidRPr="00E57086" w:rsidRDefault="00E57086" w:rsidP="00E57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</w:pPr>
            <w:r w:rsidRPr="00E57086">
              <w:rPr>
                <w:rFonts w:ascii="Times New Roman" w:eastAsia="Times New Roman" w:hAnsi="Times New Roman" w:cs="Times New Roman"/>
                <w:kern w:val="0"/>
                <w:lang w:val="en-DE" w:eastAsia="en-DE"/>
                <w14:ligatures w14:val="none"/>
              </w:rPr>
              <w:t>Grip-focused shoes for extreme terrains</w:t>
            </w:r>
          </w:p>
        </w:tc>
      </w:tr>
    </w:tbl>
    <w:p w14:paraId="4AF8A724" w14:textId="77777777" w:rsidR="006D45BC" w:rsidRDefault="006D45BC">
      <w:pPr>
        <w:rPr>
          <w:b/>
          <w:bCs/>
          <w:sz w:val="32"/>
          <w:szCs w:val="32"/>
          <w:lang w:val="en-US"/>
        </w:rPr>
      </w:pPr>
    </w:p>
    <w:p w14:paraId="7C41896A" w14:textId="08A55D4A" w:rsidR="004D1B27" w:rsidRDefault="004D1B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Literature review</w:t>
      </w:r>
    </w:p>
    <w:p w14:paraId="6A7102B3" w14:textId="666217A4" w:rsidR="004B1C40" w:rsidRPr="00787F70" w:rsidRDefault="004D1B27" w:rsidP="004B1C40">
      <w:pPr>
        <w:pStyle w:val="ListParagraph"/>
        <w:numPr>
          <w:ilvl w:val="2"/>
          <w:numId w:val="10"/>
        </w:numPr>
        <w:rPr>
          <w:strike/>
        </w:rPr>
      </w:pPr>
      <w:r w:rsidRPr="00787F70">
        <w:rPr>
          <w:strike/>
        </w:rPr>
        <w:t xml:space="preserve">Hamelin, N. et al. (2017). </w:t>
      </w:r>
      <w:r w:rsidRPr="00787F70">
        <w:rPr>
          <w:i/>
          <w:iCs/>
          <w:strike/>
        </w:rPr>
        <w:t>Emotion and advertising effectiveness: a novel facial expression analysis approach.</w:t>
      </w:r>
      <w:r w:rsidRPr="00787F70">
        <w:rPr>
          <w:strike/>
        </w:rPr>
        <w:t xml:space="preserve"> Journal of Retailing &amp; Consumer Services.</w:t>
      </w:r>
    </w:p>
    <w:p w14:paraId="6574FBCF" w14:textId="69CE98DB" w:rsidR="004D1B27" w:rsidRPr="008B6435" w:rsidRDefault="004D1B27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8B6435">
        <w:rPr>
          <w:strike/>
        </w:rPr>
        <w:t xml:space="preserve">Shukla, A. et al. (2019). </w:t>
      </w:r>
      <w:r w:rsidRPr="008B6435">
        <w:rPr>
          <w:i/>
          <w:iCs/>
          <w:strike/>
        </w:rPr>
        <w:t>Recognition of Advertisement Emotions with Application to Computational Advertising.</w:t>
      </w:r>
      <w:r w:rsidRPr="008B6435">
        <w:rPr>
          <w:strike/>
        </w:rPr>
        <w:t xml:space="preserve"> </w:t>
      </w:r>
      <w:proofErr w:type="spellStart"/>
      <w:r w:rsidRPr="008B6435">
        <w:rPr>
          <w:strike/>
        </w:rPr>
        <w:t>arXiv</w:t>
      </w:r>
      <w:proofErr w:type="spellEnd"/>
      <w:r w:rsidRPr="008B6435">
        <w:rPr>
          <w:strike/>
        </w:rPr>
        <w:t xml:space="preserve">. Explores </w:t>
      </w:r>
      <w:proofErr w:type="spellStart"/>
      <w:r w:rsidRPr="008B6435">
        <w:rPr>
          <w:strike/>
        </w:rPr>
        <w:t>CNNs</w:t>
      </w:r>
      <w:proofErr w:type="spellEnd"/>
      <w:r w:rsidRPr="008B6435">
        <w:rPr>
          <w:strike/>
        </w:rPr>
        <w:t xml:space="preserve"> and EEG-based methods.</w:t>
      </w:r>
    </w:p>
    <w:p w14:paraId="019B7C22" w14:textId="2725F20D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C52192">
        <w:rPr>
          <w:i/>
          <w:iCs/>
          <w:strike/>
        </w:rPr>
        <w:t>Emotional Branding of Luxury Goods</w:t>
      </w:r>
      <w:r w:rsidRPr="00C52192">
        <w:rPr>
          <w:strike/>
        </w:rPr>
        <w:t xml:space="preserve"> (2019). Middle</w:t>
      </w:r>
      <w:r w:rsidRPr="00C52192">
        <w:rPr>
          <w:strike/>
        </w:rPr>
        <w:noBreakHyphen/>
        <w:t>East J. Sci. Res. Discusses how emotional storytelling builds brand loyalty</w:t>
      </w:r>
      <w:r w:rsidRPr="004D1B27">
        <w:t>.</w:t>
      </w:r>
    </w:p>
    <w:p w14:paraId="4FE240A1" w14:textId="3C1B184E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C147B1">
        <w:rPr>
          <w:i/>
          <w:iCs/>
          <w:strike/>
        </w:rPr>
        <w:t>Analysis of Luxury Brand Marketing Strategies Based on Consumer Psychology</w:t>
      </w:r>
      <w:r w:rsidRPr="00C147B1">
        <w:rPr>
          <w:strike/>
        </w:rPr>
        <w:t xml:space="preserve"> (2023). Highlights emotional appeals like exclusivity and scarcity</w:t>
      </w:r>
      <w:r w:rsidRPr="004D1B27">
        <w:t>.</w:t>
      </w:r>
    </w:p>
    <w:p w14:paraId="670CBFCA" w14:textId="628FDBDF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C147B1">
        <w:rPr>
          <w:strike/>
        </w:rPr>
        <w:t>Husain, R. et al. (2022).</w:t>
      </w:r>
      <w:r w:rsidRPr="004D1B27">
        <w:t xml:space="preserve"> </w:t>
      </w:r>
      <w:r w:rsidRPr="00C147B1">
        <w:rPr>
          <w:i/>
          <w:iCs/>
          <w:strike/>
        </w:rPr>
        <w:t>Corporate branding, emotional attachment and brand loyalty: The case of luxury fashion branding</w:t>
      </w:r>
      <w:r w:rsidRPr="004D1B27">
        <w:rPr>
          <w:i/>
          <w:iCs/>
        </w:rPr>
        <w:t>.</w:t>
      </w:r>
      <w:r w:rsidRPr="004D1B27">
        <w:t xml:space="preserve"> Journal of Retailing &amp; Consumer Services.</w:t>
      </w:r>
    </w:p>
    <w:p w14:paraId="23FDAB57" w14:textId="1859FFB0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4D1B27">
        <w:t xml:space="preserve">Hamelin, N., Moujahid, O., &amp; </w:t>
      </w:r>
      <w:proofErr w:type="spellStart"/>
      <w:r w:rsidRPr="004D1B27">
        <w:t>Thaichon</w:t>
      </w:r>
      <w:proofErr w:type="spellEnd"/>
      <w:r w:rsidRPr="004D1B27">
        <w:t xml:space="preserve">, P. (2017). </w:t>
      </w:r>
      <w:r w:rsidRPr="00C147B1">
        <w:rPr>
          <w:i/>
          <w:iCs/>
          <w:strike/>
        </w:rPr>
        <w:t>Emotion and advertising effectiveness: A novel facial expression analysis approach</w:t>
      </w:r>
      <w:r w:rsidRPr="004D1B27">
        <w:rPr>
          <w:i/>
          <w:iCs/>
        </w:rPr>
        <w:t>.</w:t>
      </w:r>
      <w:r w:rsidRPr="004D1B27">
        <w:t xml:space="preserve"> </w:t>
      </w:r>
      <w:r w:rsidRPr="004D1B27">
        <w:rPr>
          <w:i/>
          <w:iCs/>
        </w:rPr>
        <w:t>Journal of Retailing and Consumer Services</w:t>
      </w:r>
      <w:r w:rsidRPr="004D1B27">
        <w:t>, 36, 103–111.</w:t>
      </w:r>
    </w:p>
    <w:p w14:paraId="370F87BE" w14:textId="4CB8065F" w:rsidR="004D1B27" w:rsidRPr="00D3579B" w:rsidRDefault="004D1B27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proofErr w:type="spellStart"/>
      <w:r w:rsidRPr="004D1B27">
        <w:t>Essiz</w:t>
      </w:r>
      <w:proofErr w:type="spellEnd"/>
      <w:r w:rsidRPr="004D1B27">
        <w:t xml:space="preserve">, O., &amp; </w:t>
      </w:r>
      <w:proofErr w:type="spellStart"/>
      <w:r w:rsidRPr="004D1B27">
        <w:t>Senyüz</w:t>
      </w:r>
      <w:proofErr w:type="spellEnd"/>
      <w:r w:rsidRPr="004D1B27">
        <w:t xml:space="preserve">, M. (2024). </w:t>
      </w:r>
      <w:r w:rsidRPr="00D3579B">
        <w:rPr>
          <w:i/>
          <w:iCs/>
          <w:strike/>
        </w:rPr>
        <w:t>The Dark Side of a Big Smile: Detrimental Effects of Smile Intensity on Luxury Brand Advertising Effectiveness.</w:t>
      </w:r>
      <w:r w:rsidRPr="00D3579B">
        <w:rPr>
          <w:strike/>
        </w:rPr>
        <w:t xml:space="preserve"> </w:t>
      </w:r>
      <w:r w:rsidRPr="00D3579B">
        <w:rPr>
          <w:i/>
          <w:iCs/>
          <w:strike/>
        </w:rPr>
        <w:t>Psychology &amp; Marketing</w:t>
      </w:r>
      <w:r w:rsidRPr="00D3579B">
        <w:rPr>
          <w:strike/>
        </w:rPr>
        <w:t>.</w:t>
      </w:r>
    </w:p>
    <w:p w14:paraId="11CF5F67" w14:textId="16B56B55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4D1B27">
        <w:t xml:space="preserve">Creevey, L., Xie, X., &amp; Lou, Y. (2022). </w:t>
      </w:r>
      <w:r w:rsidRPr="00D3579B">
        <w:rPr>
          <w:i/>
          <w:iCs/>
          <w:strike/>
        </w:rPr>
        <w:t>Social media and luxury: A systematic literature review.</w:t>
      </w:r>
      <w:r w:rsidRPr="00D3579B">
        <w:rPr>
          <w:strike/>
        </w:rPr>
        <w:t xml:space="preserve"> </w:t>
      </w:r>
      <w:r w:rsidRPr="00D3579B">
        <w:rPr>
          <w:i/>
          <w:iCs/>
          <w:strike/>
        </w:rPr>
        <w:t>International Journal of Management Reviews</w:t>
      </w:r>
      <w:r w:rsidRPr="00D3579B">
        <w:rPr>
          <w:strike/>
        </w:rPr>
        <w:t>.</w:t>
      </w:r>
    </w:p>
    <w:p w14:paraId="4FE4CC03" w14:textId="2A2D164C" w:rsidR="004D1B27" w:rsidRPr="000B0A06" w:rsidRDefault="004D1B27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proofErr w:type="spellStart"/>
      <w:r w:rsidRPr="004D1B27">
        <w:t>Hollebeek</w:t>
      </w:r>
      <w:proofErr w:type="spellEnd"/>
      <w:r w:rsidRPr="004D1B27">
        <w:t>, L., Glynn, M., &amp; Brodie, R. (2020</w:t>
      </w:r>
      <w:r w:rsidRPr="000B0A06">
        <w:rPr>
          <w:strike/>
        </w:rPr>
        <w:t xml:space="preserve">). </w:t>
      </w:r>
      <w:r w:rsidRPr="000B0A06">
        <w:rPr>
          <w:i/>
          <w:iCs/>
          <w:strike/>
        </w:rPr>
        <w:t>Customers’ motivation to engage with luxury brands on social media.</w:t>
      </w:r>
      <w:r w:rsidRPr="000B0A06">
        <w:rPr>
          <w:strike/>
        </w:rPr>
        <w:t xml:space="preserve"> </w:t>
      </w:r>
      <w:r w:rsidRPr="000B0A06">
        <w:rPr>
          <w:i/>
          <w:iCs/>
          <w:strike/>
        </w:rPr>
        <w:t>Journal of Business Research</w:t>
      </w:r>
      <w:r w:rsidRPr="000B0A06">
        <w:rPr>
          <w:strike/>
        </w:rPr>
        <w:t>, 112, 223–235.</w:t>
      </w:r>
    </w:p>
    <w:p w14:paraId="2AD978DB" w14:textId="3DC0A516" w:rsidR="004D1B27" w:rsidRPr="004D1B27" w:rsidRDefault="004D1B27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4D1B27">
        <w:t xml:space="preserve">Frontiers in Psychology (2022). </w:t>
      </w:r>
      <w:r w:rsidRPr="004D1B27">
        <w:rPr>
          <w:i/>
          <w:iCs/>
        </w:rPr>
        <w:t>“</w:t>
      </w:r>
      <w:r w:rsidRPr="009D2883">
        <w:rPr>
          <w:i/>
          <w:iCs/>
          <w:strike/>
        </w:rPr>
        <w:t xml:space="preserve">We buy what we </w:t>
      </w:r>
      <w:proofErr w:type="spellStart"/>
      <w:r w:rsidRPr="009D2883">
        <w:rPr>
          <w:i/>
          <w:iCs/>
          <w:strike/>
        </w:rPr>
        <w:t>wanna</w:t>
      </w:r>
      <w:proofErr w:type="spellEnd"/>
      <w:r w:rsidRPr="009D2883">
        <w:rPr>
          <w:i/>
          <w:iCs/>
          <w:strike/>
        </w:rPr>
        <w:t xml:space="preserve"> be”: Understanding the effect of brand identity driven by consumer-perceived value in the luxury sector</w:t>
      </w:r>
      <w:r w:rsidRPr="004D1B27">
        <w:rPr>
          <w:i/>
          <w:iCs/>
        </w:rPr>
        <w:t>.</w:t>
      </w:r>
    </w:p>
    <w:p w14:paraId="51BB746E" w14:textId="668F6300" w:rsidR="004D1B27" w:rsidRPr="00585DC9" w:rsidRDefault="004D1B27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585DC9">
        <w:rPr>
          <w:strike/>
        </w:rPr>
        <w:t xml:space="preserve">McClure, S. M., Li, J., &amp; Montague, L. M. (2004). </w:t>
      </w:r>
      <w:r w:rsidRPr="00585DC9">
        <w:rPr>
          <w:i/>
          <w:iCs/>
          <w:strike/>
        </w:rPr>
        <w:t xml:space="preserve">Neural correlates of </w:t>
      </w:r>
      <w:proofErr w:type="spellStart"/>
      <w:r w:rsidRPr="00585DC9">
        <w:rPr>
          <w:i/>
          <w:iCs/>
          <w:strike/>
        </w:rPr>
        <w:t>behavioral</w:t>
      </w:r>
      <w:proofErr w:type="spellEnd"/>
      <w:r w:rsidRPr="00585DC9">
        <w:rPr>
          <w:i/>
          <w:iCs/>
          <w:strike/>
        </w:rPr>
        <w:t xml:space="preserve"> preference for culturally familiar drinks.</w:t>
      </w:r>
      <w:r w:rsidRPr="00585DC9">
        <w:rPr>
          <w:strike/>
        </w:rPr>
        <w:t xml:space="preserve"> </w:t>
      </w:r>
      <w:r w:rsidRPr="00585DC9">
        <w:rPr>
          <w:i/>
          <w:iCs/>
          <w:strike/>
        </w:rPr>
        <w:t>Neuron</w:t>
      </w:r>
      <w:r w:rsidRPr="00585DC9">
        <w:rPr>
          <w:strike/>
        </w:rPr>
        <w:t>.</w:t>
      </w:r>
    </w:p>
    <w:p w14:paraId="5759B1D6" w14:textId="57C30A17" w:rsidR="004D1B27" w:rsidRPr="002B3F82" w:rsidRDefault="004D1B27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2B3F82">
        <w:rPr>
          <w:strike/>
        </w:rPr>
        <w:t xml:space="preserve">Frontiers in Neuroscience (2023). </w:t>
      </w:r>
      <w:r w:rsidRPr="002B3F82">
        <w:rPr>
          <w:i/>
          <w:iCs/>
          <w:strike/>
        </w:rPr>
        <w:t>Automatic facial coding predicts self-report of emotion, advertisement and brand effects elicited by video commercials.</w:t>
      </w:r>
    </w:p>
    <w:p w14:paraId="31723BE6" w14:textId="71C0FBE8" w:rsidR="00FE08D9" w:rsidRPr="002B3F82" w:rsidRDefault="00FE08D9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2B3F82">
        <w:rPr>
          <w:strike/>
        </w:rPr>
        <w:t>Analysis of influencer marketing in positioning healthy eating among Generation Z in Croatia</w:t>
      </w:r>
    </w:p>
    <w:p w14:paraId="2068B92D" w14:textId="72198206" w:rsidR="00FE08D9" w:rsidRPr="00B74ACF" w:rsidRDefault="00FE08D9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FE08D9">
        <w:lastRenderedPageBreak/>
        <w:t xml:space="preserve">Kim </w:t>
      </w:r>
      <w:proofErr w:type="spellStart"/>
      <w:r w:rsidRPr="00FE08D9">
        <w:t>Rounsefell</w:t>
      </w:r>
      <w:proofErr w:type="spellEnd"/>
      <w:r w:rsidRPr="00FE08D9">
        <w:t xml:space="preserve"> et al. (2019). </w:t>
      </w:r>
      <w:r w:rsidRPr="00B74ACF">
        <w:rPr>
          <w:i/>
          <w:iCs/>
          <w:strike/>
        </w:rPr>
        <w:t>Social media, body image and food choices in healthy young adults: A mixed methods systematic review</w:t>
      </w:r>
    </w:p>
    <w:p w14:paraId="3263ADD7" w14:textId="1C52713E" w:rsidR="00FE08D9" w:rsidRPr="00154495" w:rsidRDefault="00FE08D9" w:rsidP="004D1B27">
      <w:pPr>
        <w:pStyle w:val="ListParagraph"/>
        <w:numPr>
          <w:ilvl w:val="2"/>
          <w:numId w:val="10"/>
        </w:numPr>
        <w:rPr>
          <w:strike/>
          <w:lang w:val="en-US"/>
        </w:rPr>
      </w:pPr>
      <w:r w:rsidRPr="00154495">
        <w:rPr>
          <w:strike/>
        </w:rPr>
        <w:t>Do millennials’ personalities and smartphone use result in materialism? The mediating role of addiction</w:t>
      </w:r>
    </w:p>
    <w:p w14:paraId="1286222F" w14:textId="03C0ECD8" w:rsidR="00FE08D9" w:rsidRPr="00FE08D9" w:rsidRDefault="00FE08D9" w:rsidP="004D1B27">
      <w:pPr>
        <w:pStyle w:val="ListParagraph"/>
        <w:numPr>
          <w:ilvl w:val="2"/>
          <w:numId w:val="10"/>
        </w:numPr>
        <w:rPr>
          <w:lang w:val="en-US"/>
        </w:rPr>
      </w:pPr>
      <w:r w:rsidRPr="00FE08D9">
        <w:t>Building and breaking social media habits</w:t>
      </w:r>
    </w:p>
    <w:p w14:paraId="0EBAC5EF" w14:textId="77777777" w:rsidR="00FE08D9" w:rsidRPr="00154495" w:rsidRDefault="00FE08D9" w:rsidP="00FE08D9">
      <w:pPr>
        <w:pStyle w:val="NormalWeb"/>
        <w:numPr>
          <w:ilvl w:val="0"/>
          <w:numId w:val="10"/>
        </w:numPr>
        <w:rPr>
          <w:strike/>
        </w:rPr>
      </w:pPr>
      <w:r w:rsidRPr="00154495">
        <w:rPr>
          <w:rFonts w:hAnsi="Symbol"/>
          <w:strike/>
        </w:rPr>
        <w:t></w:t>
      </w:r>
      <w:r w:rsidRPr="00154495">
        <w:rPr>
          <w:strike/>
        </w:rPr>
        <w:t xml:space="preserve">  </w:t>
      </w:r>
      <w:r w:rsidRPr="00154495">
        <w:rPr>
          <w:rStyle w:val="Strong"/>
          <w:rFonts w:eastAsiaTheme="majorEastAsia"/>
          <w:strike/>
        </w:rPr>
        <w:t>Malmberg &amp; Nelson (2002)</w:t>
      </w:r>
      <w:r w:rsidRPr="00154495">
        <w:rPr>
          <w:rStyle w:val="relative"/>
          <w:rFonts w:eastAsiaTheme="majorEastAsia"/>
          <w:strike/>
        </w:rPr>
        <w:t xml:space="preserve"> — Examines attentional differences between low- and high-frequency words during memory tasks</w:t>
      </w:r>
      <w:r w:rsidRPr="00154495">
        <w:rPr>
          <w:strike/>
        </w:rPr>
        <w:t xml:space="preserve"> </w:t>
      </w:r>
      <w:hyperlink r:id="rId39" w:tgtFrame="_blank" w:history="1">
        <w:r w:rsidRPr="00154495">
          <w:rPr>
            <w:rStyle w:val="max-w-full"/>
            <w:rFonts w:eastAsiaTheme="majorEastAsia"/>
            <w:strike/>
            <w:color w:val="0000FF"/>
            <w:u w:val="single"/>
          </w:rPr>
          <w:t>Digital C</w:t>
        </w:r>
        <w:r w:rsidRPr="00154495">
          <w:rPr>
            <w:rStyle w:val="max-w-full"/>
            <w:rFonts w:eastAsiaTheme="majorEastAsia"/>
            <w:strike/>
            <w:color w:val="0000FF"/>
            <w:u w:val="single"/>
          </w:rPr>
          <w:t>o</w:t>
        </w:r>
        <w:r w:rsidRPr="00154495">
          <w:rPr>
            <w:rStyle w:val="max-w-full"/>
            <w:rFonts w:eastAsiaTheme="majorEastAsia"/>
            <w:strike/>
            <w:color w:val="0000FF"/>
            <w:u w:val="single"/>
          </w:rPr>
          <w:t>mmons USF</w:t>
        </w:r>
      </w:hyperlink>
      <w:r w:rsidRPr="00154495">
        <w:rPr>
          <w:strike/>
        </w:rPr>
        <w:t>.</w:t>
      </w:r>
    </w:p>
    <w:p w14:paraId="2E481D8B" w14:textId="77777777" w:rsidR="00FE08D9" w:rsidRDefault="00FE08D9" w:rsidP="00FE08D9">
      <w:pPr>
        <w:pStyle w:val="Norma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Ferré et al. (2004–2006)</w:t>
      </w:r>
      <w:r>
        <w:rPr>
          <w:rStyle w:val="relative"/>
          <w:rFonts w:eastAsiaTheme="majorEastAsia"/>
        </w:rPr>
        <w:t xml:space="preserve"> — Illustrates how negative emotional words (e.g. disgust, fear) are processed with greater attention and recall</w:t>
      </w:r>
      <w:r>
        <w:t xml:space="preserve"> </w:t>
      </w:r>
      <w:hyperlink r:id="rId40" w:tgtFrame="_blank" w:history="1">
        <w:r>
          <w:rPr>
            <w:rStyle w:val="max-w-full"/>
            <w:rFonts w:eastAsiaTheme="majorEastAsia"/>
            <w:color w:val="0000FF"/>
            <w:u w:val="single"/>
          </w:rPr>
          <w:t>S</w:t>
        </w:r>
        <w:r>
          <w:rPr>
            <w:rStyle w:val="max-w-full"/>
            <w:rFonts w:eastAsiaTheme="majorEastAsia"/>
            <w:color w:val="0000FF"/>
            <w:u w:val="single"/>
          </w:rPr>
          <w:t>p</w:t>
        </w:r>
        <w:r>
          <w:rPr>
            <w:rStyle w:val="max-w-full"/>
            <w:rFonts w:eastAsiaTheme="majorEastAsia"/>
            <w:color w:val="0000FF"/>
            <w:u w:val="single"/>
          </w:rPr>
          <w:t>rin</w:t>
        </w:r>
        <w:r>
          <w:rPr>
            <w:rStyle w:val="max-w-full"/>
            <w:rFonts w:eastAsiaTheme="majorEastAsia"/>
            <w:color w:val="0000FF"/>
            <w:u w:val="single"/>
          </w:rPr>
          <w:t>g</w:t>
        </w:r>
        <w:r>
          <w:rPr>
            <w:rStyle w:val="max-w-full"/>
            <w:rFonts w:eastAsiaTheme="majorEastAsia"/>
            <w:color w:val="0000FF"/>
            <w:u w:val="single"/>
          </w:rPr>
          <w:t>erLink</w:t>
        </w:r>
      </w:hyperlink>
      <w:r>
        <w:t>.</w:t>
      </w:r>
    </w:p>
    <w:p w14:paraId="1FA22E6C" w14:textId="77777777" w:rsidR="00FE08D9" w:rsidRDefault="00FE08D9" w:rsidP="00FE08D9">
      <w:pPr>
        <w:pStyle w:val="Norma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Pieters et al. (2010)</w:t>
      </w:r>
      <w:r>
        <w:rPr>
          <w:rStyle w:val="relative"/>
          <w:rFonts w:eastAsiaTheme="majorEastAsia"/>
        </w:rPr>
        <w:t xml:space="preserve"> — Shows how visual and typographic complexity in ads increases viewer attention and engagement</w:t>
      </w:r>
      <w:r>
        <w:t xml:space="preserve"> </w:t>
      </w:r>
      <w:hyperlink r:id="rId41" w:tgtFrame="_blank" w:history="1">
        <w:r>
          <w:rPr>
            <w:rStyle w:val="max-w-full"/>
            <w:rFonts w:eastAsiaTheme="majorEastAsia"/>
            <w:color w:val="0000FF"/>
            <w:u w:val="single"/>
          </w:rPr>
          <w:t>m</w:t>
        </w:r>
        <w:r>
          <w:rPr>
            <w:rStyle w:val="max-w-full"/>
            <w:rFonts w:eastAsiaTheme="majorEastAsia"/>
            <w:color w:val="0000FF"/>
            <w:u w:val="single"/>
          </w:rPr>
          <w:t>d</w:t>
        </w:r>
        <w:r>
          <w:rPr>
            <w:rStyle w:val="max-w-full"/>
            <w:rFonts w:eastAsiaTheme="majorEastAsia"/>
            <w:color w:val="0000FF"/>
            <w:u w:val="single"/>
          </w:rPr>
          <w:t>pi.com</w:t>
        </w:r>
      </w:hyperlink>
      <w:r>
        <w:t>.</w:t>
      </w:r>
    </w:p>
    <w:p w14:paraId="5C2CCB20" w14:textId="77777777" w:rsidR="00FE08D9" w:rsidRDefault="00FE08D9" w:rsidP="00FE08D9">
      <w:pPr>
        <w:rPr>
          <w:lang w:val="en-US"/>
        </w:rPr>
      </w:pPr>
      <w:r>
        <w:rPr>
          <w:lang w:val="en-US"/>
        </w:rPr>
        <w:t xml:space="preserve">Indian product </w:t>
      </w:r>
    </w:p>
    <w:p w14:paraId="378B0486" w14:textId="399A5A4F" w:rsidR="00FE08D9" w:rsidRDefault="00FE08D9" w:rsidP="00FE08D9">
      <w:pPr>
        <w:rPr>
          <w:lang w:val="en-US"/>
        </w:rPr>
      </w:pPr>
      <w:proofErr w:type="spellStart"/>
      <w:r>
        <w:rPr>
          <w:lang w:val="en-US"/>
        </w:rPr>
        <w:t>Savlon</w:t>
      </w:r>
      <w:proofErr w:type="spellEnd"/>
      <w:r>
        <w:rPr>
          <w:lang w:val="en-US"/>
        </w:rPr>
        <w:t xml:space="preserve"> vs Dettol</w:t>
      </w:r>
    </w:p>
    <w:p w14:paraId="71522002" w14:textId="3F9B5D21" w:rsidR="00FE08D9" w:rsidRDefault="00FE08D9" w:rsidP="00FE08D9">
      <w:pPr>
        <w:rPr>
          <w:lang w:val="en-US"/>
        </w:rPr>
      </w:pPr>
      <w:r>
        <w:rPr>
          <w:lang w:val="en-US"/>
        </w:rPr>
        <w:t>Fair and lovely vs glow and lovely</w:t>
      </w:r>
    </w:p>
    <w:p w14:paraId="1E98019A" w14:textId="07FA274C" w:rsidR="00FE08D9" w:rsidRDefault="00FE08D9" w:rsidP="00FE08D9">
      <w:pPr>
        <w:rPr>
          <w:lang w:val="en-US"/>
        </w:rPr>
      </w:pPr>
      <w:r>
        <w:rPr>
          <w:lang w:val="en-US"/>
        </w:rPr>
        <w:t xml:space="preserve">Ponds </w:t>
      </w:r>
      <w:proofErr w:type="spellStart"/>
      <w:r>
        <w:rPr>
          <w:lang w:val="en-US"/>
        </w:rPr>
        <w:t>fwhite</w:t>
      </w:r>
      <w:proofErr w:type="spellEnd"/>
      <w:r>
        <w:rPr>
          <w:lang w:val="en-US"/>
        </w:rPr>
        <w:t xml:space="preserve"> beauty vs bright ponds</w:t>
      </w:r>
    </w:p>
    <w:p w14:paraId="40612469" w14:textId="77777777" w:rsidR="004B1C40" w:rsidRDefault="004B1C40" w:rsidP="00FE08D9">
      <w:pPr>
        <w:rPr>
          <w:lang w:val="en-US"/>
        </w:rPr>
      </w:pPr>
    </w:p>
    <w:p w14:paraId="530794A8" w14:textId="77777777" w:rsidR="004B1C40" w:rsidRDefault="004B1C40" w:rsidP="00FE08D9">
      <w:pPr>
        <w:rPr>
          <w:lang w:val="en-US"/>
        </w:rPr>
      </w:pPr>
    </w:p>
    <w:p w14:paraId="5438E63D" w14:textId="77777777" w:rsidR="004B1C40" w:rsidRDefault="004B1C40" w:rsidP="00FE08D9">
      <w:pPr>
        <w:rPr>
          <w:lang w:val="en-US"/>
        </w:rPr>
      </w:pPr>
    </w:p>
    <w:p w14:paraId="7629A047" w14:textId="77777777" w:rsidR="004B1C40" w:rsidRDefault="004B1C40" w:rsidP="00FE08D9">
      <w:pPr>
        <w:rPr>
          <w:lang w:val="en-US"/>
        </w:rPr>
      </w:pPr>
    </w:p>
    <w:p w14:paraId="52AAEEC5" w14:textId="77777777" w:rsidR="004B1C40" w:rsidRDefault="004B1C40" w:rsidP="00FE08D9">
      <w:pPr>
        <w:rPr>
          <w:lang w:val="en-US"/>
        </w:rPr>
      </w:pPr>
    </w:p>
    <w:p w14:paraId="71E44D2A" w14:textId="77777777" w:rsidR="004B1C40" w:rsidRDefault="004B1C40" w:rsidP="00FE08D9">
      <w:pPr>
        <w:rPr>
          <w:lang w:val="en-US"/>
        </w:rPr>
      </w:pPr>
    </w:p>
    <w:p w14:paraId="3676D87E" w14:textId="77777777" w:rsidR="004B1C40" w:rsidRDefault="004B1C40" w:rsidP="00FE08D9">
      <w:pPr>
        <w:rPr>
          <w:lang w:val="en-US"/>
        </w:rPr>
      </w:pPr>
    </w:p>
    <w:p w14:paraId="556871DE" w14:textId="77777777" w:rsidR="004B1C40" w:rsidRDefault="004B1C40" w:rsidP="00FE08D9">
      <w:pPr>
        <w:rPr>
          <w:lang w:val="en-US"/>
        </w:rPr>
      </w:pPr>
    </w:p>
    <w:p w14:paraId="4F996B5D" w14:textId="77777777" w:rsidR="004B1C40" w:rsidRDefault="004B1C40" w:rsidP="00FE08D9">
      <w:pPr>
        <w:rPr>
          <w:lang w:val="en-US"/>
        </w:rPr>
      </w:pPr>
    </w:p>
    <w:p w14:paraId="05130058" w14:textId="77777777" w:rsidR="004B1C40" w:rsidRDefault="004B1C40" w:rsidP="00FE08D9">
      <w:pPr>
        <w:rPr>
          <w:lang w:val="en-US"/>
        </w:rPr>
      </w:pPr>
    </w:p>
    <w:p w14:paraId="0B2EDCFE" w14:textId="77777777" w:rsidR="004B1C40" w:rsidRDefault="004B1C40" w:rsidP="00FE08D9">
      <w:pPr>
        <w:rPr>
          <w:lang w:val="en-US"/>
        </w:rPr>
      </w:pPr>
    </w:p>
    <w:p w14:paraId="0BFF30B1" w14:textId="77777777" w:rsidR="004B1C40" w:rsidRDefault="004B1C40" w:rsidP="00FE08D9">
      <w:pPr>
        <w:rPr>
          <w:lang w:val="en-US"/>
        </w:rPr>
      </w:pPr>
    </w:p>
    <w:p w14:paraId="3C053C3B" w14:textId="77777777" w:rsidR="00FE08D9" w:rsidRPr="00FE08D9" w:rsidRDefault="00FE08D9" w:rsidP="00FE08D9">
      <w:pPr>
        <w:rPr>
          <w:lang w:val="en-US"/>
        </w:rPr>
      </w:pPr>
    </w:p>
    <w:sectPr w:rsidR="00FE08D9" w:rsidRPr="00FE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6ED"/>
    <w:multiLevelType w:val="multilevel"/>
    <w:tmpl w:val="58E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57E4"/>
    <w:multiLevelType w:val="multilevel"/>
    <w:tmpl w:val="A3A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0D8"/>
    <w:multiLevelType w:val="multilevel"/>
    <w:tmpl w:val="0B7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67A81"/>
    <w:multiLevelType w:val="multilevel"/>
    <w:tmpl w:val="CEE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22C2"/>
    <w:multiLevelType w:val="multilevel"/>
    <w:tmpl w:val="8A6E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D18E8"/>
    <w:multiLevelType w:val="multilevel"/>
    <w:tmpl w:val="5CD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30F8E"/>
    <w:multiLevelType w:val="multilevel"/>
    <w:tmpl w:val="FA8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9607C"/>
    <w:multiLevelType w:val="multilevel"/>
    <w:tmpl w:val="772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E40DE"/>
    <w:multiLevelType w:val="multilevel"/>
    <w:tmpl w:val="AD2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0075"/>
    <w:multiLevelType w:val="multilevel"/>
    <w:tmpl w:val="FA6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463584">
    <w:abstractNumId w:val="4"/>
  </w:num>
  <w:num w:numId="2" w16cid:durableId="1990134416">
    <w:abstractNumId w:val="6"/>
  </w:num>
  <w:num w:numId="3" w16cid:durableId="1046368963">
    <w:abstractNumId w:val="7"/>
  </w:num>
  <w:num w:numId="4" w16cid:durableId="930234419">
    <w:abstractNumId w:val="8"/>
  </w:num>
  <w:num w:numId="5" w16cid:durableId="1831555061">
    <w:abstractNumId w:val="3"/>
  </w:num>
  <w:num w:numId="6" w16cid:durableId="421412307">
    <w:abstractNumId w:val="5"/>
  </w:num>
  <w:num w:numId="7" w16cid:durableId="719477131">
    <w:abstractNumId w:val="0"/>
  </w:num>
  <w:num w:numId="8" w16cid:durableId="1960184478">
    <w:abstractNumId w:val="9"/>
  </w:num>
  <w:num w:numId="9" w16cid:durableId="1822623328">
    <w:abstractNumId w:val="2"/>
  </w:num>
  <w:num w:numId="10" w16cid:durableId="8141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3E"/>
    <w:rsid w:val="00022289"/>
    <w:rsid w:val="000532FF"/>
    <w:rsid w:val="00056EB7"/>
    <w:rsid w:val="000646E3"/>
    <w:rsid w:val="000711D0"/>
    <w:rsid w:val="000B0A06"/>
    <w:rsid w:val="001311BB"/>
    <w:rsid w:val="00154495"/>
    <w:rsid w:val="0016120B"/>
    <w:rsid w:val="001751CF"/>
    <w:rsid w:val="002266FE"/>
    <w:rsid w:val="0023371B"/>
    <w:rsid w:val="00246CB2"/>
    <w:rsid w:val="002514E7"/>
    <w:rsid w:val="002776DD"/>
    <w:rsid w:val="00286D5F"/>
    <w:rsid w:val="002B3F82"/>
    <w:rsid w:val="002D468D"/>
    <w:rsid w:val="003B501F"/>
    <w:rsid w:val="004046EE"/>
    <w:rsid w:val="004929E1"/>
    <w:rsid w:val="00496DFB"/>
    <w:rsid w:val="004A0AD8"/>
    <w:rsid w:val="004B1C40"/>
    <w:rsid w:val="004C43DB"/>
    <w:rsid w:val="004D1B27"/>
    <w:rsid w:val="00566762"/>
    <w:rsid w:val="00585DC9"/>
    <w:rsid w:val="00586080"/>
    <w:rsid w:val="00593DDA"/>
    <w:rsid w:val="005A2746"/>
    <w:rsid w:val="006365EE"/>
    <w:rsid w:val="006A74C3"/>
    <w:rsid w:val="006D45BC"/>
    <w:rsid w:val="006E16C3"/>
    <w:rsid w:val="00734026"/>
    <w:rsid w:val="00787D4B"/>
    <w:rsid w:val="00787F70"/>
    <w:rsid w:val="007D1816"/>
    <w:rsid w:val="007D6A52"/>
    <w:rsid w:val="00805EDF"/>
    <w:rsid w:val="008B6435"/>
    <w:rsid w:val="00901D61"/>
    <w:rsid w:val="009141E6"/>
    <w:rsid w:val="00947220"/>
    <w:rsid w:val="009518A2"/>
    <w:rsid w:val="00963563"/>
    <w:rsid w:val="009D2883"/>
    <w:rsid w:val="00A0067A"/>
    <w:rsid w:val="00A233A2"/>
    <w:rsid w:val="00A455AB"/>
    <w:rsid w:val="00A707A9"/>
    <w:rsid w:val="00AA3D77"/>
    <w:rsid w:val="00AB6731"/>
    <w:rsid w:val="00AC3D7D"/>
    <w:rsid w:val="00B60354"/>
    <w:rsid w:val="00B74ACF"/>
    <w:rsid w:val="00BB123E"/>
    <w:rsid w:val="00C147B1"/>
    <w:rsid w:val="00C345F1"/>
    <w:rsid w:val="00C375D1"/>
    <w:rsid w:val="00C50219"/>
    <w:rsid w:val="00C52192"/>
    <w:rsid w:val="00C75194"/>
    <w:rsid w:val="00C96A90"/>
    <w:rsid w:val="00D3579B"/>
    <w:rsid w:val="00D6274D"/>
    <w:rsid w:val="00DF58C2"/>
    <w:rsid w:val="00E17149"/>
    <w:rsid w:val="00E57086"/>
    <w:rsid w:val="00EA433E"/>
    <w:rsid w:val="00FE08D9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6342D"/>
  <w15:chartTrackingRefBased/>
  <w15:docId w15:val="{6C12F9FE-BE6A-4311-BBE6-8C608AD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customStyle="1" w:styleId="relative">
    <w:name w:val="relative"/>
    <w:basedOn w:val="DefaultParagraphFont"/>
    <w:rsid w:val="00FE08D9"/>
  </w:style>
  <w:style w:type="character" w:styleId="Strong">
    <w:name w:val="Strong"/>
    <w:basedOn w:val="DefaultParagraphFont"/>
    <w:uiPriority w:val="22"/>
    <w:qFormat/>
    <w:rsid w:val="00FE08D9"/>
    <w:rPr>
      <w:b/>
      <w:bCs/>
    </w:rPr>
  </w:style>
  <w:style w:type="character" w:customStyle="1" w:styleId="ms-1">
    <w:name w:val="ms-1"/>
    <w:basedOn w:val="DefaultParagraphFont"/>
    <w:rsid w:val="00FE08D9"/>
  </w:style>
  <w:style w:type="character" w:customStyle="1" w:styleId="max-w-full">
    <w:name w:val="max-w-full"/>
    <w:basedOn w:val="DefaultParagraphFont"/>
    <w:rsid w:val="00FE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aroche-posay.com/" TargetMode="External"/><Relationship Id="rId18" Type="http://schemas.openxmlformats.org/officeDocument/2006/relationships/hyperlink" Target="https://www.lumierecosmetics.com/" TargetMode="External"/><Relationship Id="rId26" Type="http://schemas.openxmlformats.org/officeDocument/2006/relationships/hyperlink" Target="https://www.hugoboss.com/" TargetMode="External"/><Relationship Id="rId39" Type="http://schemas.openxmlformats.org/officeDocument/2006/relationships/hyperlink" Target="https://digitalcommons.usf.edu/psy_facpub/1692/?utm_source=chatgpt.com" TargetMode="External"/><Relationship Id="rId21" Type="http://schemas.openxmlformats.org/officeDocument/2006/relationships/hyperlink" Target="https://www.gucci.com/" TargetMode="External"/><Relationship Id="rId34" Type="http://schemas.openxmlformats.org/officeDocument/2006/relationships/hyperlink" Target="https://www.puma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lorealpari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ivea.com/" TargetMode="External"/><Relationship Id="rId20" Type="http://schemas.openxmlformats.org/officeDocument/2006/relationships/hyperlink" Target="https://www.pixibeauty.com/" TargetMode="External"/><Relationship Id="rId29" Type="http://schemas.openxmlformats.org/officeDocument/2006/relationships/hyperlink" Target="https://www.nike.com/" TargetMode="External"/><Relationship Id="rId41" Type="http://schemas.openxmlformats.org/officeDocument/2006/relationships/hyperlink" Target="https://www.mdpi.com/1995-8692/9/5/28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lay.com/" TargetMode="External"/><Relationship Id="rId11" Type="http://schemas.openxmlformats.org/officeDocument/2006/relationships/hyperlink" Target="https://www.cerave.com/" TargetMode="External"/><Relationship Id="rId24" Type="http://schemas.openxmlformats.org/officeDocument/2006/relationships/hyperlink" Target="https://www.dior.com/" TargetMode="External"/><Relationship Id="rId32" Type="http://schemas.openxmlformats.org/officeDocument/2006/relationships/hyperlink" Target="https://www.reebok.com/" TargetMode="External"/><Relationship Id="rId37" Type="http://schemas.openxmlformats.org/officeDocument/2006/relationships/hyperlink" Target="https://www.asics.com/" TargetMode="External"/><Relationship Id="rId40" Type="http://schemas.openxmlformats.org/officeDocument/2006/relationships/hyperlink" Target="https://link.springer.com/article/10.1007/s00426-019-01192-4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mpleskincare.com/" TargetMode="External"/><Relationship Id="rId23" Type="http://schemas.openxmlformats.org/officeDocument/2006/relationships/hyperlink" Target="https://www.prada.com/" TargetMode="External"/><Relationship Id="rId28" Type="http://schemas.openxmlformats.org/officeDocument/2006/relationships/hyperlink" Target="https://www.versace.com/" TargetMode="External"/><Relationship Id="rId36" Type="http://schemas.openxmlformats.org/officeDocument/2006/relationships/hyperlink" Target="https://www.decathlon.com/" TargetMode="External"/><Relationship Id="rId10" Type="http://schemas.openxmlformats.org/officeDocument/2006/relationships/hyperlink" Target="https://theordinary.com/" TargetMode="External"/><Relationship Id="rId19" Type="http://schemas.openxmlformats.org/officeDocument/2006/relationships/hyperlink" Target="https://www.rocskincare.com/" TargetMode="External"/><Relationship Id="rId31" Type="http://schemas.openxmlformats.org/officeDocument/2006/relationships/hyperlink" Target="https://www.underarmou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rnierusa.com/" TargetMode="External"/><Relationship Id="rId14" Type="http://schemas.openxmlformats.org/officeDocument/2006/relationships/hyperlink" Target="https://www.aveeno.com/" TargetMode="External"/><Relationship Id="rId22" Type="http://schemas.openxmlformats.org/officeDocument/2006/relationships/hyperlink" Target="https://www.louisvuitton.com/" TargetMode="External"/><Relationship Id="rId27" Type="http://schemas.openxmlformats.org/officeDocument/2006/relationships/hyperlink" Target="https://www.ralphlauren.com/" TargetMode="External"/><Relationship Id="rId30" Type="http://schemas.openxmlformats.org/officeDocument/2006/relationships/hyperlink" Target="https://www.adidas.com/" TargetMode="External"/><Relationship Id="rId35" Type="http://schemas.openxmlformats.org/officeDocument/2006/relationships/hyperlink" Target="https://www.gymshark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neutrogena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ucerin.com/" TargetMode="External"/><Relationship Id="rId17" Type="http://schemas.openxmlformats.org/officeDocument/2006/relationships/hyperlink" Target="https://www.ponds.com/" TargetMode="External"/><Relationship Id="rId25" Type="http://schemas.openxmlformats.org/officeDocument/2006/relationships/hyperlink" Target="https://www.armani.com/" TargetMode="External"/><Relationship Id="rId33" Type="http://schemas.openxmlformats.org/officeDocument/2006/relationships/hyperlink" Target="https://www.lululemon.com/" TargetMode="External"/><Relationship Id="rId38" Type="http://schemas.openxmlformats.org/officeDocument/2006/relationships/hyperlink" Target="https://www.roguefitn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9B901-5D0C-492B-B6E0-1AF447DC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15756</TotalTime>
  <Pages>8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Dutta</dc:creator>
  <cp:keywords/>
  <dc:description/>
  <cp:lastModifiedBy>Sukanya Dutta</cp:lastModifiedBy>
  <cp:revision>6</cp:revision>
  <dcterms:created xsi:type="dcterms:W3CDTF">2025-07-18T07:21:00Z</dcterms:created>
  <dcterms:modified xsi:type="dcterms:W3CDTF">2025-08-13T16:09:00Z</dcterms:modified>
</cp:coreProperties>
</file>