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86" w:rsidRPr="00943600" w:rsidRDefault="00872786" w:rsidP="00872786">
      <w:pPr>
        <w:pStyle w:val="Standard"/>
        <w:jc w:val="center"/>
        <w:rPr>
          <w:rFonts w:ascii="Times New Roman" w:hAnsi="Times New Roman" w:cs="Times New Roman"/>
          <w:b/>
          <w:bCs/>
          <w:color w:val="222222"/>
        </w:rPr>
      </w:pPr>
      <w:proofErr w:type="gramStart"/>
      <w:r w:rsidRPr="00943600">
        <w:rPr>
          <w:rFonts w:ascii="Times New Roman" w:hAnsi="Times New Roman" w:cs="Times New Roman"/>
          <w:b/>
          <w:bCs/>
          <w:color w:val="222222"/>
        </w:rPr>
        <w:t>ABSTRACT  FOR</w:t>
      </w:r>
      <w:proofErr w:type="gramEnd"/>
      <w:r w:rsidRPr="00943600">
        <w:rPr>
          <w:rFonts w:ascii="Times New Roman" w:hAnsi="Times New Roman" w:cs="Times New Roman"/>
          <w:b/>
          <w:bCs/>
          <w:color w:val="222222"/>
        </w:rPr>
        <w:t xml:space="preserve">  TRAFFIC  SIGNS  RECOGNITION</w:t>
      </w:r>
    </w:p>
    <w:p w:rsidR="00872786" w:rsidRPr="00943600" w:rsidRDefault="00872786" w:rsidP="00872786">
      <w:pPr>
        <w:jc w:val="center"/>
        <w:rPr>
          <w:rFonts w:ascii="Times New Roman" w:hAnsi="Times New Roman" w:cs="Times New Roman"/>
          <w:b/>
          <w:sz w:val="24"/>
          <w:szCs w:val="24"/>
        </w:rPr>
      </w:pPr>
    </w:p>
    <w:p w:rsidR="00872786" w:rsidRPr="00943600" w:rsidRDefault="00872786" w:rsidP="00872786">
      <w:pPr>
        <w:jc w:val="center"/>
        <w:rPr>
          <w:rFonts w:ascii="Times New Roman" w:hAnsi="Times New Roman" w:cs="Times New Roman"/>
          <w:b/>
          <w:sz w:val="24"/>
          <w:szCs w:val="24"/>
          <w:u w:val="single"/>
        </w:rPr>
      </w:pPr>
      <w:r w:rsidRPr="00943600">
        <w:rPr>
          <w:rFonts w:ascii="Times New Roman" w:hAnsi="Times New Roman" w:cs="Times New Roman"/>
          <w:b/>
          <w:sz w:val="24"/>
          <w:szCs w:val="24"/>
          <w:u w:val="single"/>
        </w:rPr>
        <w:t xml:space="preserve">ABSTRACT </w:t>
      </w:r>
    </w:p>
    <w:p w:rsidR="00943600" w:rsidRPr="00943600" w:rsidRDefault="00943600" w:rsidP="00872786">
      <w:pPr>
        <w:jc w:val="center"/>
        <w:rPr>
          <w:rFonts w:ascii="Times New Roman" w:hAnsi="Times New Roman" w:cs="Times New Roman"/>
          <w:b/>
          <w:sz w:val="24"/>
          <w:szCs w:val="24"/>
          <w:u w:val="single"/>
        </w:rPr>
      </w:pPr>
    </w:p>
    <w:p w:rsidR="00943600" w:rsidRPr="00943600" w:rsidRDefault="00943600" w:rsidP="00943600">
      <w:pPr>
        <w:jc w:val="center"/>
        <w:rPr>
          <w:rFonts w:ascii="Times New Roman" w:hAnsi="Times New Roman" w:cs="Times New Roman"/>
          <w:b/>
          <w:sz w:val="24"/>
          <w:szCs w:val="24"/>
        </w:rPr>
      </w:pPr>
      <w:r w:rsidRPr="00943600">
        <w:rPr>
          <w:rFonts w:ascii="Times New Roman" w:hAnsi="Times New Roman" w:cs="Times New Roman"/>
          <w:b/>
          <w:sz w:val="24"/>
          <w:szCs w:val="24"/>
        </w:rPr>
        <w:t xml:space="preserve">     Group Members:-</w:t>
      </w:r>
    </w:p>
    <w:p w:rsidR="00943600" w:rsidRPr="00943600" w:rsidRDefault="00943600" w:rsidP="00943600">
      <w:pPr>
        <w:pStyle w:val="ListParagraph"/>
        <w:numPr>
          <w:ilvl w:val="0"/>
          <w:numId w:val="1"/>
        </w:numPr>
        <w:jc w:val="center"/>
        <w:rPr>
          <w:rFonts w:ascii="Times New Roman" w:hAnsi="Times New Roman" w:cs="Times New Roman"/>
          <w:b/>
          <w:sz w:val="24"/>
          <w:szCs w:val="24"/>
        </w:rPr>
      </w:pPr>
      <w:r w:rsidRPr="00943600">
        <w:rPr>
          <w:rFonts w:ascii="Times New Roman" w:hAnsi="Times New Roman" w:cs="Times New Roman"/>
          <w:b/>
          <w:sz w:val="24"/>
          <w:szCs w:val="24"/>
        </w:rPr>
        <w:t xml:space="preserve">Pooja </w:t>
      </w:r>
      <w:proofErr w:type="spellStart"/>
      <w:r w:rsidRPr="00943600">
        <w:rPr>
          <w:rFonts w:ascii="Times New Roman" w:hAnsi="Times New Roman" w:cs="Times New Roman"/>
          <w:b/>
          <w:sz w:val="24"/>
          <w:szCs w:val="24"/>
        </w:rPr>
        <w:t>mahadik</w:t>
      </w:r>
      <w:proofErr w:type="spellEnd"/>
    </w:p>
    <w:p w:rsidR="00943600" w:rsidRPr="00943600" w:rsidRDefault="00943600" w:rsidP="00943600">
      <w:pPr>
        <w:pStyle w:val="ListParagraph"/>
        <w:numPr>
          <w:ilvl w:val="0"/>
          <w:numId w:val="1"/>
        </w:numPr>
        <w:jc w:val="center"/>
        <w:rPr>
          <w:rFonts w:ascii="Times New Roman" w:hAnsi="Times New Roman" w:cs="Times New Roman"/>
          <w:b/>
          <w:sz w:val="24"/>
          <w:szCs w:val="24"/>
        </w:rPr>
      </w:pPr>
      <w:proofErr w:type="spellStart"/>
      <w:r w:rsidRPr="00943600">
        <w:rPr>
          <w:rFonts w:ascii="Times New Roman" w:hAnsi="Times New Roman" w:cs="Times New Roman"/>
          <w:b/>
          <w:sz w:val="24"/>
          <w:szCs w:val="24"/>
        </w:rPr>
        <w:t>Tanuja</w:t>
      </w:r>
      <w:proofErr w:type="spellEnd"/>
      <w:r w:rsidRPr="00943600">
        <w:rPr>
          <w:rFonts w:ascii="Times New Roman" w:hAnsi="Times New Roman" w:cs="Times New Roman"/>
          <w:b/>
          <w:sz w:val="24"/>
          <w:szCs w:val="24"/>
        </w:rPr>
        <w:t xml:space="preserve"> </w:t>
      </w:r>
      <w:proofErr w:type="spellStart"/>
      <w:r w:rsidRPr="00943600">
        <w:rPr>
          <w:rFonts w:ascii="Times New Roman" w:hAnsi="Times New Roman" w:cs="Times New Roman"/>
          <w:b/>
          <w:sz w:val="24"/>
          <w:szCs w:val="24"/>
        </w:rPr>
        <w:t>hirawale</w:t>
      </w:r>
      <w:proofErr w:type="spellEnd"/>
    </w:p>
    <w:p w:rsidR="00943600" w:rsidRPr="00943600" w:rsidRDefault="00943600" w:rsidP="00943600">
      <w:pPr>
        <w:pStyle w:val="ListParagraph"/>
        <w:numPr>
          <w:ilvl w:val="0"/>
          <w:numId w:val="1"/>
        </w:numPr>
        <w:jc w:val="center"/>
        <w:rPr>
          <w:rFonts w:ascii="Times New Roman" w:hAnsi="Times New Roman" w:cs="Times New Roman"/>
          <w:b/>
          <w:sz w:val="24"/>
          <w:szCs w:val="24"/>
          <w:u w:val="single"/>
        </w:rPr>
      </w:pPr>
      <w:bookmarkStart w:id="0" w:name="_GoBack"/>
      <w:bookmarkEnd w:id="0"/>
      <w:proofErr w:type="spellStart"/>
      <w:r w:rsidRPr="00943600">
        <w:rPr>
          <w:rFonts w:ascii="Times New Roman" w:hAnsi="Times New Roman" w:cs="Times New Roman"/>
          <w:b/>
          <w:sz w:val="24"/>
          <w:szCs w:val="24"/>
        </w:rPr>
        <w:t>Sukanya</w:t>
      </w:r>
      <w:proofErr w:type="spellEnd"/>
      <w:r w:rsidRPr="00943600">
        <w:rPr>
          <w:rFonts w:ascii="Times New Roman" w:hAnsi="Times New Roman" w:cs="Times New Roman"/>
          <w:b/>
          <w:sz w:val="24"/>
          <w:szCs w:val="24"/>
        </w:rPr>
        <w:t xml:space="preserve"> Vaidya</w:t>
      </w:r>
    </w:p>
    <w:p w:rsidR="00872786" w:rsidRPr="00943600" w:rsidRDefault="00872786" w:rsidP="00872786">
      <w:pPr>
        <w:jc w:val="center"/>
        <w:rPr>
          <w:rFonts w:ascii="Times New Roman" w:hAnsi="Times New Roman" w:cs="Times New Roman"/>
          <w:b/>
          <w:sz w:val="24"/>
          <w:szCs w:val="24"/>
          <w:u w:val="single"/>
        </w:rPr>
      </w:pPr>
    </w:p>
    <w:p w:rsidR="00872786" w:rsidRPr="00943600" w:rsidRDefault="00872786" w:rsidP="00872786">
      <w:pPr>
        <w:pStyle w:val="NormalWeb"/>
        <w:shd w:val="clear" w:color="auto" w:fill="FFFFFF"/>
        <w:spacing w:before="0" w:beforeAutospacing="0" w:after="240" w:afterAutospacing="0"/>
        <w:ind w:firstLine="720"/>
        <w:textAlignment w:val="baseline"/>
        <w:rPr>
          <w:color w:val="444444"/>
        </w:rPr>
      </w:pPr>
      <w:r w:rsidRPr="00943600">
        <w:rPr>
          <w:color w:val="444444"/>
        </w:rPr>
        <w:t>You must have heard about the self-driving cars in which the passenger can fully depend on the car for traveling. But to achieve level 5 autonomous, it is necessary for vehicles to understand and follow all traffic rules.</w:t>
      </w:r>
    </w:p>
    <w:p w:rsidR="00872786" w:rsidRPr="00943600" w:rsidRDefault="00872786" w:rsidP="00872786">
      <w:pPr>
        <w:pStyle w:val="NormalWeb"/>
        <w:shd w:val="clear" w:color="auto" w:fill="FFFFFF"/>
        <w:spacing w:before="0" w:beforeAutospacing="0" w:after="240" w:afterAutospacing="0"/>
        <w:ind w:firstLine="720"/>
        <w:textAlignment w:val="baseline"/>
        <w:rPr>
          <w:color w:val="444444"/>
        </w:rPr>
      </w:pPr>
      <w:r w:rsidRPr="00943600">
        <w:rPr>
          <w:color w:val="444444"/>
        </w:rPr>
        <w:t xml:space="preserve">In the world of Artificial Intelligence and advancement in technologies, many researchers and big companies like Tesla, Uber, Google, Mercedes-Benz, Toyota, Ford, Audi, </w:t>
      </w:r>
      <w:proofErr w:type="spellStart"/>
      <w:r w:rsidRPr="00943600">
        <w:rPr>
          <w:color w:val="444444"/>
        </w:rPr>
        <w:t>etc</w:t>
      </w:r>
      <w:proofErr w:type="spellEnd"/>
      <w:r w:rsidRPr="00943600">
        <w:rPr>
          <w:color w:val="444444"/>
        </w:rPr>
        <w:t xml:space="preserve"> are working on autonomous vehicles and self-driving cars. So, for achieving accuracy in this technology, the vehicles should be able to interpret traffic signs and make decisions accordingly.</w:t>
      </w:r>
    </w:p>
    <w:p w:rsidR="00872786" w:rsidRPr="00943600" w:rsidRDefault="00872786" w:rsidP="00872786">
      <w:pPr>
        <w:pStyle w:val="NormalWeb"/>
        <w:shd w:val="clear" w:color="auto" w:fill="FFFFFF"/>
        <w:spacing w:before="0" w:beforeAutospacing="0" w:after="240" w:afterAutospacing="0"/>
        <w:ind w:firstLine="720"/>
        <w:textAlignment w:val="baseline"/>
        <w:rPr>
          <w:color w:val="444444"/>
        </w:rPr>
      </w:pPr>
      <w:r w:rsidRPr="00943600">
        <w:rPr>
          <w:color w:val="222222"/>
        </w:rPr>
        <w:t>Traffic sign recognition can help the driver to make a right decision at the right time for safe driving. The realization of traffic sign recognition system usually divided into two stages: detection and classification, Our project presented an algorithm for detection of traffic sign using convert region of interest (ROI) polygon to region mask method. The algorithm detects the traffic sign from the images captured from different environment and different position angle. The proposed method extracted the detected sign in black and white pixels and further classified into groups. In this paper introduces the main difficulties in road sign recognition with further discussion on the potential trend of road sign recognition. Keywords: Traffic sign recognition, detection, classification, region of interest (ROI).</w:t>
      </w:r>
    </w:p>
    <w:p w:rsidR="00872786" w:rsidRPr="00943600" w:rsidRDefault="00872786" w:rsidP="00872786">
      <w:pPr>
        <w:jc w:val="center"/>
        <w:rPr>
          <w:rFonts w:ascii="Times New Roman" w:hAnsi="Times New Roman" w:cs="Times New Roman"/>
          <w:b/>
          <w:sz w:val="24"/>
          <w:szCs w:val="24"/>
          <w:u w:val="single"/>
        </w:rPr>
      </w:pPr>
    </w:p>
    <w:sectPr w:rsidR="00872786" w:rsidRPr="00943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3528C"/>
    <w:multiLevelType w:val="hybridMultilevel"/>
    <w:tmpl w:val="30F0E0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786"/>
    <w:rsid w:val="00872786"/>
    <w:rsid w:val="00943600"/>
    <w:rsid w:val="00A46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56D36-25BF-40BD-872C-E5BC39B8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72786"/>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NormalWeb">
    <w:name w:val="Normal (Web)"/>
    <w:basedOn w:val="Normal"/>
    <w:uiPriority w:val="99"/>
    <w:semiHidden/>
    <w:unhideWhenUsed/>
    <w:rsid w:val="008727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3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644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&amp; SAKSHI</dc:creator>
  <cp:keywords/>
  <dc:description/>
  <cp:lastModifiedBy>SUKANYA &amp; SAKSHI</cp:lastModifiedBy>
  <cp:revision>1</cp:revision>
  <dcterms:created xsi:type="dcterms:W3CDTF">2020-04-08T13:12:00Z</dcterms:created>
  <dcterms:modified xsi:type="dcterms:W3CDTF">2020-04-08T14:19:00Z</dcterms:modified>
</cp:coreProperties>
</file>