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004DBB"/>
          <w:spacing w:val="0"/>
          <w:position w:val="0"/>
          <w:sz w:val="28"/>
          <w:shd w:fill="auto" w:val="clear"/>
        </w:rPr>
        <w:t xml:space="preserve">         </w:t>
      </w:r>
      <w:r>
        <w:rPr>
          <w:rFonts w:ascii="Arial" w:hAnsi="Arial" w:cs="Arial" w:eastAsia="Arial"/>
          <w:color w:val="9B00D3"/>
          <w:spacing w:val="0"/>
          <w:position w:val="0"/>
          <w:sz w:val="28"/>
          <w:shd w:fill="auto" w:val="clear"/>
        </w:rPr>
        <w:t xml:space="preserve">SCIENCE QUIZ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To get  5 out of  5 points by solving the correct quiz</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 Due to covid19  and lockdown students of class 8th who are interested in science biology are totally confused about there exam practise, they study regularly but never do any practise. so their parents are also confused that their children are only do study and never do any practise and if they do not do practise then how will they know that in our intrested subject science biology which position that we occur so they are searching for an  science quiz game which connect them in their practice link and show them their position and which take more hardwork from them by increasing the difficulty level also ,so for that I make science quiz game for class 8 th students for science practise</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object w:dxaOrig="8310" w:dyaOrig="4680">
          <v:rect xmlns:o="urn:schemas-microsoft-com:office:office" xmlns:v="urn:schemas-microsoft-com:vml" id="rectole0000000000" style="width:415.50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9B00D3"/>
          <w:spacing w:val="0"/>
          <w:position w:val="0"/>
          <w:sz w:val="28"/>
          <w:shd w:fill="auto" w:val="clear"/>
        </w:rPr>
      </w:pPr>
      <w:r>
        <w:rPr>
          <w:rFonts w:ascii="Arial" w:hAnsi="Arial" w:cs="Arial" w:eastAsia="Arial"/>
          <w:color w:val="9B00D3"/>
          <w:spacing w:val="0"/>
          <w:position w:val="0"/>
          <w:sz w:val="28"/>
          <w:shd w:fill="auto" w:val="clear"/>
        </w:rPr>
        <w:t xml:space="preserve">I make my game engaging through giving beautiful background and some sutaible attractive things I will also used there.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4">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