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2721140"/>
        <w:docPartObj>
          <w:docPartGallery w:val="Cover Pages"/>
          <w:docPartUnique/>
        </w:docPartObj>
      </w:sdtPr>
      <w:sdtEndPr>
        <w:rPr>
          <w:rFonts w:ascii="Times New Roman" w:hAnsi="Times New Roman" w:cs="Times New Roman"/>
          <w:sz w:val="24"/>
        </w:rPr>
      </w:sdtEndPr>
      <w:sdtContent>
        <w:bookmarkStart w:id="0" w:name="_GoBack" w:displacedByCustomXml="prev"/>
        <w:bookmarkEnd w:id="0" w:displacedByCustomXml="prev"/>
        <w:p w14:paraId="2D849F2D" w14:textId="77777777" w:rsidR="00D21F9D" w:rsidRDefault="00D21F9D"/>
        <w:tbl>
          <w:tblPr>
            <w:tblpPr w:leftFromText="187" w:rightFromText="187" w:horzAnchor="margin" w:tblpXSpec="center" w:tblpYSpec="bottom"/>
            <w:tblW w:w="3857" w:type="pct"/>
            <w:tblLook w:val="04A0" w:firstRow="1" w:lastRow="0" w:firstColumn="1" w:lastColumn="0" w:noHBand="0" w:noVBand="1"/>
          </w:tblPr>
          <w:tblGrid>
            <w:gridCol w:w="7398"/>
          </w:tblGrid>
          <w:tr w:rsidR="00D21F9D" w14:paraId="68370E10" w14:textId="77777777" w:rsidTr="00D21F9D">
            <w:tc>
              <w:tcPr>
                <w:tcW w:w="7220" w:type="dxa"/>
                <w:tcMar>
                  <w:top w:w="216" w:type="dxa"/>
                  <w:left w:w="115" w:type="dxa"/>
                  <w:bottom w:w="216" w:type="dxa"/>
                  <w:right w:w="115" w:type="dxa"/>
                </w:tcMar>
              </w:tcPr>
              <w:sdt>
                <w:sdtPr>
                  <w:rPr>
                    <w:color w:val="4472C4" w:themeColor="accent1"/>
                    <w:sz w:val="28"/>
                    <w:szCs w:val="28"/>
                  </w:rPr>
                  <w:alias w:val="Author"/>
                  <w:id w:val="13406928"/>
                  <w:placeholder>
                    <w:docPart w:val="DF3ED3D1158546CFA5A0C47F1406C77A"/>
                  </w:placeholder>
                  <w:dataBinding w:prefixMappings="xmlns:ns0='http://schemas.openxmlformats.org/package/2006/metadata/core-properties' xmlns:ns1='http://purl.org/dc/elements/1.1/'" w:xpath="/ns0:coreProperties[1]/ns1:creator[1]" w:storeItemID="{6C3C8BC8-F283-45AE-878A-BAB7291924A1}"/>
                  <w:text/>
                </w:sdtPr>
                <w:sdtEndPr/>
                <w:sdtContent>
                  <w:p w14:paraId="53DB592A" w14:textId="77777777" w:rsidR="00D21F9D" w:rsidRDefault="00D21F9D">
                    <w:pPr>
                      <w:pStyle w:val="NoSpacing"/>
                      <w:rPr>
                        <w:color w:val="4472C4" w:themeColor="accent1"/>
                        <w:sz w:val="28"/>
                        <w:szCs w:val="28"/>
                      </w:rPr>
                    </w:pPr>
                    <w:r>
                      <w:rPr>
                        <w:color w:val="4472C4" w:themeColor="accent1"/>
                        <w:sz w:val="28"/>
                        <w:szCs w:val="28"/>
                      </w:rPr>
                      <w:t>Sukhdeep Kaur</w:t>
                    </w:r>
                  </w:p>
                </w:sdtContent>
              </w:sdt>
              <w:sdt>
                <w:sdtPr>
                  <w:rPr>
                    <w:color w:val="4472C4" w:themeColor="accent1"/>
                    <w:sz w:val="28"/>
                    <w:szCs w:val="28"/>
                  </w:rPr>
                  <w:alias w:val="Date"/>
                  <w:tag w:val="Date"/>
                  <w:id w:val="13406932"/>
                  <w:placeholder>
                    <w:docPart w:val="859038CCE07F4AD3AF0A0693361EF4C5"/>
                  </w:placeholder>
                  <w:dataBinding w:prefixMappings="xmlns:ns0='http://schemas.microsoft.com/office/2006/coverPageProps'" w:xpath="/ns0:CoverPageProperties[1]/ns0:PublishDate[1]" w:storeItemID="{55AF091B-3C7A-41E3-B477-F2FDAA23CFDA}"/>
                  <w:date w:fullDate="2018-01-31T00:00:00Z">
                    <w:dateFormat w:val="M-d-yyyy"/>
                    <w:lid w:val="en-US"/>
                    <w:storeMappedDataAs w:val="dateTime"/>
                    <w:calendar w:val="gregorian"/>
                  </w:date>
                </w:sdtPr>
                <w:sdtEndPr/>
                <w:sdtContent>
                  <w:p w14:paraId="20F8759A" w14:textId="77777777" w:rsidR="00D21F9D" w:rsidRDefault="00D21F9D">
                    <w:pPr>
                      <w:pStyle w:val="NoSpacing"/>
                      <w:rPr>
                        <w:color w:val="4472C4" w:themeColor="accent1"/>
                        <w:sz w:val="28"/>
                        <w:szCs w:val="28"/>
                      </w:rPr>
                    </w:pPr>
                    <w:r>
                      <w:rPr>
                        <w:color w:val="4472C4" w:themeColor="accent1"/>
                        <w:sz w:val="28"/>
                        <w:szCs w:val="28"/>
                      </w:rPr>
                      <w:t>1-31-2018</w:t>
                    </w:r>
                  </w:p>
                </w:sdtContent>
              </w:sdt>
              <w:p w14:paraId="76C46A83" w14:textId="77777777" w:rsidR="00D21F9D" w:rsidRDefault="00D21F9D">
                <w:pPr>
                  <w:pStyle w:val="NoSpacing"/>
                  <w:rPr>
                    <w:color w:val="4472C4" w:themeColor="accent1"/>
                  </w:rPr>
                </w:pPr>
              </w:p>
            </w:tc>
          </w:tr>
        </w:tbl>
        <w:tbl>
          <w:tblPr>
            <w:tblpPr w:leftFromText="187" w:rightFromText="187" w:vertAnchor="page" w:horzAnchor="margin" w:tblpXSpec="center" w:tblpY="4036"/>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72"/>
          </w:tblGrid>
          <w:tr w:rsidR="00D21F9D" w14:paraId="1E4071D7" w14:textId="77777777" w:rsidTr="00D21F9D">
            <w:tc>
              <w:tcPr>
                <w:tcW w:w="7476" w:type="dxa"/>
                <w:tcMar>
                  <w:top w:w="216" w:type="dxa"/>
                  <w:left w:w="115" w:type="dxa"/>
                  <w:bottom w:w="216" w:type="dxa"/>
                  <w:right w:w="115" w:type="dxa"/>
                </w:tcMar>
              </w:tcPr>
              <w:p w14:paraId="23235A00" w14:textId="77777777" w:rsidR="00D21F9D" w:rsidRDefault="00D21F9D" w:rsidP="00D21F9D">
                <w:pPr>
                  <w:pStyle w:val="NoSpacing"/>
                  <w:rPr>
                    <w:color w:val="2F5496" w:themeColor="accent1" w:themeShade="BF"/>
                    <w:sz w:val="24"/>
                  </w:rPr>
                </w:pPr>
              </w:p>
            </w:tc>
          </w:tr>
          <w:tr w:rsidR="00D21F9D" w14:paraId="4CB78B9F" w14:textId="77777777" w:rsidTr="00D21F9D">
            <w:tc>
              <w:tcPr>
                <w:tcW w:w="7476" w:type="dxa"/>
              </w:tcPr>
              <w:sdt>
                <w:sdtPr>
                  <w:rPr>
                    <w:rFonts w:asciiTheme="majorHAnsi" w:eastAsiaTheme="majorEastAsia" w:hAnsiTheme="majorHAnsi" w:cstheme="majorBidi"/>
                    <w:color w:val="4472C4" w:themeColor="accent1"/>
                    <w:sz w:val="88"/>
                    <w:szCs w:val="88"/>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295C15A8" w14:textId="77777777" w:rsidR="00D21F9D" w:rsidRDefault="005419CF" w:rsidP="00D21F9D">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Human Rights Declaration</w:t>
                    </w:r>
                  </w:p>
                </w:sdtContent>
              </w:sdt>
            </w:tc>
          </w:tr>
          <w:tr w:rsidR="00D21F9D" w14:paraId="5DA60D2F" w14:textId="77777777" w:rsidTr="00D21F9D">
            <w:sdt>
              <w:sdtPr>
                <w:rPr>
                  <w:color w:val="2F5496" w:themeColor="accent1" w:themeShade="BF"/>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38743871" w14:textId="77777777" w:rsidR="00D21F9D" w:rsidRDefault="00D21F9D" w:rsidP="00D21F9D">
                    <w:pPr>
                      <w:pStyle w:val="NoSpacing"/>
                      <w:rPr>
                        <w:color w:val="2F5496" w:themeColor="accent1" w:themeShade="BF"/>
                        <w:sz w:val="24"/>
                      </w:rPr>
                    </w:pPr>
                    <w:r>
                      <w:rPr>
                        <w:color w:val="2F5496" w:themeColor="accent1" w:themeShade="BF"/>
                        <w:sz w:val="24"/>
                        <w:szCs w:val="24"/>
                      </w:rPr>
                      <w:t>Assignment 01</w:t>
                    </w:r>
                  </w:p>
                </w:tc>
              </w:sdtContent>
            </w:sdt>
          </w:tr>
        </w:tbl>
        <w:p w14:paraId="46549E83" w14:textId="77777777" w:rsidR="00D21F9D" w:rsidRDefault="00D21F9D">
          <w:pPr>
            <w:rPr>
              <w:rFonts w:ascii="Times New Roman" w:hAnsi="Times New Roman" w:cs="Times New Roman"/>
              <w:sz w:val="24"/>
            </w:rPr>
          </w:pPr>
          <w:r>
            <w:rPr>
              <w:rFonts w:ascii="Times New Roman" w:hAnsi="Times New Roman" w:cs="Times New Roman"/>
              <w:sz w:val="24"/>
            </w:rPr>
            <w:br w:type="page"/>
          </w:r>
        </w:p>
      </w:sdtContent>
    </w:sdt>
    <w:p w14:paraId="3751EAA5" w14:textId="77777777" w:rsidR="006E2802" w:rsidRDefault="00D21F9D">
      <w:pPr>
        <w:rPr>
          <w:rFonts w:ascii="Times New Roman" w:hAnsi="Times New Roman" w:cs="Times New Roman"/>
          <w:b/>
          <w:sz w:val="24"/>
        </w:rPr>
      </w:pPr>
      <w:r>
        <w:rPr>
          <w:rFonts w:ascii="Times New Roman" w:hAnsi="Times New Roman" w:cs="Times New Roman"/>
          <w:b/>
          <w:sz w:val="24"/>
        </w:rPr>
        <w:lastRenderedPageBreak/>
        <w:t>Human rights</w:t>
      </w:r>
    </w:p>
    <w:p w14:paraId="5CA39AB9" w14:textId="77777777" w:rsidR="00D21F9D" w:rsidRDefault="00D21F9D" w:rsidP="00CA10B4">
      <w:pPr>
        <w:jc w:val="both"/>
        <w:rPr>
          <w:rFonts w:ascii="Times New Roman" w:hAnsi="Times New Roman" w:cs="Times New Roman"/>
          <w:sz w:val="24"/>
        </w:rPr>
      </w:pPr>
      <w:r>
        <w:rPr>
          <w:rFonts w:ascii="Times New Roman" w:hAnsi="Times New Roman" w:cs="Times New Roman"/>
          <w:sz w:val="24"/>
        </w:rPr>
        <w:t xml:space="preserve">Human rights generally refer to accept other </w:t>
      </w:r>
      <w:r w:rsidR="00CA10B4">
        <w:rPr>
          <w:rFonts w:ascii="Times New Roman" w:hAnsi="Times New Roman" w:cs="Times New Roman"/>
          <w:sz w:val="24"/>
        </w:rPr>
        <w:t xml:space="preserve">regardless of any kind of discrimination based on their nationality, sex or language. People have right to life, right to expression etc. and everyone is entitled to these rights. </w:t>
      </w:r>
    </w:p>
    <w:p w14:paraId="0B73A2CC" w14:textId="77777777" w:rsidR="00F20177" w:rsidRDefault="00CA10B4" w:rsidP="00CA10B4">
      <w:pPr>
        <w:jc w:val="both"/>
        <w:rPr>
          <w:rFonts w:ascii="Times New Roman" w:hAnsi="Times New Roman" w:cs="Times New Roman"/>
          <w:sz w:val="24"/>
        </w:rPr>
      </w:pPr>
      <w:r>
        <w:rPr>
          <w:rFonts w:ascii="Times New Roman" w:hAnsi="Times New Roman" w:cs="Times New Roman"/>
          <w:sz w:val="24"/>
        </w:rPr>
        <w:t xml:space="preserve">United Nation declared a document </w:t>
      </w:r>
      <w:r w:rsidR="00F20177">
        <w:rPr>
          <w:rFonts w:ascii="Times New Roman" w:hAnsi="Times New Roman" w:cs="Times New Roman"/>
          <w:sz w:val="24"/>
        </w:rPr>
        <w:t xml:space="preserve">named as United Nations and Universal Declaration of Human Rights </w:t>
      </w:r>
      <w:r>
        <w:rPr>
          <w:rFonts w:ascii="Times New Roman" w:hAnsi="Times New Roman" w:cs="Times New Roman"/>
          <w:sz w:val="24"/>
        </w:rPr>
        <w:t>which contains a list of 30 human rights</w:t>
      </w:r>
      <w:r w:rsidR="00F20177">
        <w:rPr>
          <w:rFonts w:ascii="Times New Roman" w:hAnsi="Times New Roman" w:cs="Times New Roman"/>
          <w:sz w:val="24"/>
        </w:rPr>
        <w:t xml:space="preserve">. This document has been translated into 501 languages. </w:t>
      </w:r>
    </w:p>
    <w:p w14:paraId="6E391BB0" w14:textId="77777777" w:rsidR="00816427" w:rsidRDefault="00816427" w:rsidP="00CA10B4">
      <w:pPr>
        <w:jc w:val="both"/>
        <w:rPr>
          <w:rFonts w:ascii="Times New Roman" w:hAnsi="Times New Roman" w:cs="Times New Roman"/>
          <w:sz w:val="24"/>
        </w:rPr>
      </w:pPr>
      <w:r>
        <w:rPr>
          <w:rFonts w:ascii="Times New Roman" w:hAnsi="Times New Roman" w:cs="Times New Roman"/>
          <w:sz w:val="24"/>
        </w:rPr>
        <w:t>In this document I have discussed 10 human rights that are the part of Universal Declaration of Human rights.</w:t>
      </w:r>
    </w:p>
    <w:p w14:paraId="1FE815E4" w14:textId="77777777" w:rsidR="00816427" w:rsidRPr="00685E29" w:rsidRDefault="00685E29" w:rsidP="00816427">
      <w:pPr>
        <w:pStyle w:val="ListParagraph"/>
        <w:numPr>
          <w:ilvl w:val="0"/>
          <w:numId w:val="2"/>
        </w:numPr>
        <w:jc w:val="both"/>
        <w:rPr>
          <w:rFonts w:ascii="Times New Roman" w:hAnsi="Times New Roman" w:cs="Times New Roman"/>
          <w:b/>
          <w:sz w:val="24"/>
        </w:rPr>
      </w:pPr>
      <w:r>
        <w:rPr>
          <w:rFonts w:ascii="Times New Roman" w:hAnsi="Times New Roman" w:cs="Times New Roman"/>
          <w:b/>
          <w:sz w:val="24"/>
        </w:rPr>
        <w:t xml:space="preserve">Right of equality: </w:t>
      </w:r>
      <w:r>
        <w:rPr>
          <w:rFonts w:ascii="Times New Roman" w:hAnsi="Times New Roman" w:cs="Times New Roman"/>
          <w:sz w:val="24"/>
        </w:rPr>
        <w:t>All human beings are born in equal rights. Everyone should be treated by one another with a spirit of brotherhood.</w:t>
      </w:r>
    </w:p>
    <w:p w14:paraId="259C957C" w14:textId="77777777" w:rsidR="00685E29" w:rsidRPr="00685E29" w:rsidRDefault="00685E29" w:rsidP="00816427">
      <w:pPr>
        <w:pStyle w:val="ListParagraph"/>
        <w:numPr>
          <w:ilvl w:val="0"/>
          <w:numId w:val="2"/>
        </w:numPr>
        <w:jc w:val="both"/>
        <w:rPr>
          <w:rFonts w:ascii="Times New Roman" w:hAnsi="Times New Roman" w:cs="Times New Roman"/>
          <w:b/>
          <w:sz w:val="24"/>
        </w:rPr>
      </w:pPr>
      <w:r>
        <w:rPr>
          <w:rFonts w:ascii="Times New Roman" w:hAnsi="Times New Roman" w:cs="Times New Roman"/>
          <w:b/>
          <w:sz w:val="24"/>
        </w:rPr>
        <w:t>Right to express:</w:t>
      </w:r>
      <w:r>
        <w:rPr>
          <w:rFonts w:ascii="Times New Roman" w:hAnsi="Times New Roman" w:cs="Times New Roman"/>
          <w:sz w:val="24"/>
        </w:rPr>
        <w:t xml:space="preserve"> Everyone has equal right to express their opinion without interference. This right includes freedom of thinking and give opinion on any kind topic by anyone without interference of others.</w:t>
      </w:r>
    </w:p>
    <w:p w14:paraId="031F7EBB" w14:textId="77777777" w:rsidR="00685E29" w:rsidRPr="00A51A63" w:rsidRDefault="00685E29" w:rsidP="00816427">
      <w:pPr>
        <w:pStyle w:val="ListParagraph"/>
        <w:numPr>
          <w:ilvl w:val="0"/>
          <w:numId w:val="2"/>
        </w:numPr>
        <w:jc w:val="both"/>
        <w:rPr>
          <w:rFonts w:ascii="Times New Roman" w:hAnsi="Times New Roman" w:cs="Times New Roman"/>
          <w:b/>
          <w:sz w:val="24"/>
        </w:rPr>
      </w:pPr>
      <w:r>
        <w:rPr>
          <w:rFonts w:ascii="Times New Roman" w:hAnsi="Times New Roman" w:cs="Times New Roman"/>
          <w:b/>
          <w:sz w:val="24"/>
        </w:rPr>
        <w:t>Right to work:</w:t>
      </w:r>
      <w:r>
        <w:rPr>
          <w:rFonts w:ascii="Times New Roman" w:hAnsi="Times New Roman" w:cs="Times New Roman"/>
          <w:sz w:val="24"/>
        </w:rPr>
        <w:t xml:space="preserve"> Everyone has the right to work any where and right to choose the field of employment according to their interest</w:t>
      </w:r>
      <w:r w:rsidR="00A51A63">
        <w:rPr>
          <w:rFonts w:ascii="Times New Roman" w:hAnsi="Times New Roman" w:cs="Times New Roman"/>
          <w:sz w:val="24"/>
        </w:rPr>
        <w:t xml:space="preserve"> as well as everyone has right to work without any kind of discrimination.</w:t>
      </w:r>
    </w:p>
    <w:p w14:paraId="6A4D86C0" w14:textId="77777777" w:rsidR="00A51A63" w:rsidRPr="00A51A63" w:rsidRDefault="00A51A63" w:rsidP="00816427">
      <w:pPr>
        <w:pStyle w:val="ListParagraph"/>
        <w:numPr>
          <w:ilvl w:val="0"/>
          <w:numId w:val="2"/>
        </w:numPr>
        <w:jc w:val="both"/>
        <w:rPr>
          <w:rFonts w:ascii="Times New Roman" w:hAnsi="Times New Roman" w:cs="Times New Roman"/>
          <w:b/>
          <w:sz w:val="24"/>
        </w:rPr>
      </w:pPr>
      <w:r>
        <w:rPr>
          <w:rFonts w:ascii="Times New Roman" w:hAnsi="Times New Roman" w:cs="Times New Roman"/>
          <w:b/>
          <w:sz w:val="24"/>
        </w:rPr>
        <w:t xml:space="preserve">Right to life: </w:t>
      </w:r>
      <w:r>
        <w:rPr>
          <w:rFonts w:ascii="Times New Roman" w:hAnsi="Times New Roman" w:cs="Times New Roman"/>
          <w:sz w:val="24"/>
        </w:rPr>
        <w:t>Everyone has equal right to live their life with freedom and safety.</w:t>
      </w:r>
    </w:p>
    <w:p w14:paraId="3B376425" w14:textId="77777777" w:rsidR="00A51A63" w:rsidRPr="00A51A63" w:rsidRDefault="00A51A63" w:rsidP="00816427">
      <w:pPr>
        <w:pStyle w:val="ListParagraph"/>
        <w:numPr>
          <w:ilvl w:val="0"/>
          <w:numId w:val="2"/>
        </w:numPr>
        <w:jc w:val="both"/>
        <w:rPr>
          <w:rFonts w:ascii="Times New Roman" w:hAnsi="Times New Roman" w:cs="Times New Roman"/>
          <w:b/>
          <w:sz w:val="24"/>
        </w:rPr>
      </w:pPr>
      <w:r>
        <w:rPr>
          <w:rFonts w:ascii="Times New Roman" w:hAnsi="Times New Roman" w:cs="Times New Roman"/>
          <w:b/>
          <w:sz w:val="24"/>
        </w:rPr>
        <w:t xml:space="preserve">The right to privacy: </w:t>
      </w:r>
      <w:r>
        <w:rPr>
          <w:rFonts w:ascii="Times New Roman" w:hAnsi="Times New Roman" w:cs="Times New Roman"/>
          <w:sz w:val="24"/>
        </w:rPr>
        <w:t>Nobody has right to interfere in anyone’s life without permission. Everyone has right to live with privacy.</w:t>
      </w:r>
    </w:p>
    <w:p w14:paraId="5709BB9A" w14:textId="77777777" w:rsidR="00A51A63" w:rsidRPr="00A51A63" w:rsidRDefault="00A51A63" w:rsidP="00816427">
      <w:pPr>
        <w:pStyle w:val="ListParagraph"/>
        <w:numPr>
          <w:ilvl w:val="0"/>
          <w:numId w:val="2"/>
        </w:numPr>
        <w:jc w:val="both"/>
        <w:rPr>
          <w:rFonts w:ascii="Times New Roman" w:hAnsi="Times New Roman" w:cs="Times New Roman"/>
          <w:b/>
          <w:sz w:val="24"/>
        </w:rPr>
      </w:pPr>
      <w:r>
        <w:rPr>
          <w:rFonts w:ascii="Times New Roman" w:hAnsi="Times New Roman" w:cs="Times New Roman"/>
          <w:b/>
          <w:sz w:val="24"/>
        </w:rPr>
        <w:t>Food and shelter for all:</w:t>
      </w:r>
      <w:r>
        <w:rPr>
          <w:rFonts w:ascii="Times New Roman" w:hAnsi="Times New Roman" w:cs="Times New Roman"/>
          <w:sz w:val="24"/>
        </w:rPr>
        <w:t xml:space="preserve"> We all have right to live a good life. Everyone should have food to eat and shelter on their heads.</w:t>
      </w:r>
    </w:p>
    <w:p w14:paraId="2B6EECD2" w14:textId="77777777" w:rsidR="00A51A63" w:rsidRPr="009D527F" w:rsidRDefault="009D527F" w:rsidP="009D527F">
      <w:pPr>
        <w:pStyle w:val="ListParagraph"/>
        <w:numPr>
          <w:ilvl w:val="0"/>
          <w:numId w:val="2"/>
        </w:numPr>
        <w:jc w:val="both"/>
        <w:rPr>
          <w:rFonts w:ascii="Times New Roman" w:hAnsi="Times New Roman" w:cs="Times New Roman"/>
          <w:b/>
          <w:sz w:val="24"/>
        </w:rPr>
      </w:pPr>
      <w:r>
        <w:rPr>
          <w:rFonts w:ascii="Times New Roman" w:hAnsi="Times New Roman" w:cs="Times New Roman"/>
          <w:b/>
          <w:sz w:val="24"/>
        </w:rPr>
        <w:t>Everyone is equal:</w:t>
      </w:r>
      <w:r>
        <w:rPr>
          <w:rFonts w:ascii="Times New Roman" w:hAnsi="Times New Roman" w:cs="Times New Roman"/>
          <w:sz w:val="24"/>
        </w:rPr>
        <w:t xml:space="preserve"> Everyone should be treated nicely by others without any kind of discrimination based on their nationality, race, religion language, sex and other status.</w:t>
      </w:r>
    </w:p>
    <w:p w14:paraId="59800104" w14:textId="77777777" w:rsidR="009D527F" w:rsidRPr="009D527F" w:rsidRDefault="009D527F" w:rsidP="009D527F">
      <w:pPr>
        <w:pStyle w:val="ListParagraph"/>
        <w:numPr>
          <w:ilvl w:val="0"/>
          <w:numId w:val="2"/>
        </w:numPr>
        <w:jc w:val="both"/>
        <w:rPr>
          <w:rFonts w:ascii="Times New Roman" w:hAnsi="Times New Roman" w:cs="Times New Roman"/>
          <w:b/>
          <w:sz w:val="24"/>
        </w:rPr>
      </w:pPr>
      <w:r>
        <w:rPr>
          <w:rFonts w:ascii="Times New Roman" w:hAnsi="Times New Roman" w:cs="Times New Roman"/>
          <w:b/>
          <w:sz w:val="24"/>
        </w:rPr>
        <w:t xml:space="preserve">Right to movement: </w:t>
      </w:r>
      <w:r>
        <w:rPr>
          <w:rFonts w:ascii="Times New Roman" w:hAnsi="Times New Roman" w:cs="Times New Roman"/>
          <w:sz w:val="24"/>
        </w:rPr>
        <w:t>Everyone has freedom to move any where and residence within the borders of each state as well as everyone has right to leave any country.</w:t>
      </w:r>
    </w:p>
    <w:p w14:paraId="1EB3D04B" w14:textId="77777777" w:rsidR="009D527F" w:rsidRPr="009D527F" w:rsidRDefault="009D527F" w:rsidP="009D527F">
      <w:pPr>
        <w:pStyle w:val="ListParagraph"/>
        <w:numPr>
          <w:ilvl w:val="0"/>
          <w:numId w:val="2"/>
        </w:numPr>
        <w:jc w:val="both"/>
        <w:rPr>
          <w:rFonts w:ascii="Times New Roman" w:hAnsi="Times New Roman" w:cs="Times New Roman"/>
          <w:b/>
          <w:sz w:val="24"/>
        </w:rPr>
      </w:pPr>
      <w:r>
        <w:rPr>
          <w:rFonts w:ascii="Times New Roman" w:hAnsi="Times New Roman" w:cs="Times New Roman"/>
          <w:b/>
          <w:sz w:val="24"/>
        </w:rPr>
        <w:t>Marriage and family:</w:t>
      </w:r>
      <w:r>
        <w:rPr>
          <w:rFonts w:ascii="Times New Roman" w:hAnsi="Times New Roman" w:cs="Times New Roman"/>
          <w:sz w:val="24"/>
        </w:rPr>
        <w:t xml:space="preserve"> every grown up has right to marry and have a family if they to. There are same rights for both men and women when they are married or separated. </w:t>
      </w:r>
    </w:p>
    <w:p w14:paraId="734A9EEA" w14:textId="77777777" w:rsidR="006E0059" w:rsidRPr="006E0059" w:rsidRDefault="009D527F" w:rsidP="009D527F">
      <w:pPr>
        <w:pStyle w:val="ListParagraph"/>
        <w:numPr>
          <w:ilvl w:val="0"/>
          <w:numId w:val="2"/>
        </w:numPr>
        <w:jc w:val="both"/>
        <w:rPr>
          <w:rFonts w:ascii="Times New Roman" w:hAnsi="Times New Roman" w:cs="Times New Roman"/>
          <w:b/>
          <w:sz w:val="24"/>
        </w:rPr>
      </w:pPr>
      <w:r>
        <w:rPr>
          <w:rFonts w:ascii="Times New Roman" w:hAnsi="Times New Roman" w:cs="Times New Roman"/>
          <w:b/>
          <w:sz w:val="24"/>
        </w:rPr>
        <w:t xml:space="preserve">The right to Education: </w:t>
      </w:r>
      <w:r w:rsidR="006E0059">
        <w:rPr>
          <w:rFonts w:ascii="Times New Roman" w:hAnsi="Times New Roman" w:cs="Times New Roman"/>
          <w:sz w:val="24"/>
        </w:rPr>
        <w:t>Education is a right of everyone. Primary education should be free for everyone.</w:t>
      </w:r>
    </w:p>
    <w:p w14:paraId="10BF76C4" w14:textId="77777777" w:rsidR="00D6584B" w:rsidRDefault="00D6584B" w:rsidP="00D6584B">
      <w:pPr>
        <w:jc w:val="both"/>
        <w:rPr>
          <w:rFonts w:ascii="Times New Roman" w:hAnsi="Times New Roman" w:cs="Times New Roman"/>
          <w:sz w:val="24"/>
        </w:rPr>
      </w:pPr>
      <w:r>
        <w:rPr>
          <w:rFonts w:ascii="Times New Roman" w:hAnsi="Times New Roman" w:cs="Times New Roman"/>
          <w:sz w:val="24"/>
        </w:rPr>
        <w:t xml:space="preserve">These rights are the part of constitution of all the nations under UN. Many believe that international human rights law is one of the greatest moral achievement to protect people against racism and provide better life to everyone. But it is not effective. To implement these laws is not an easy task. Brazil, largest democracy in the world, one of examples of those countries where human rights are violating. </w:t>
      </w:r>
    </w:p>
    <w:p w14:paraId="1C3BE524" w14:textId="77777777" w:rsidR="006E0059" w:rsidRDefault="00D6584B" w:rsidP="00D6584B">
      <w:pPr>
        <w:jc w:val="both"/>
        <w:rPr>
          <w:rFonts w:ascii="Times New Roman" w:hAnsi="Times New Roman" w:cs="Times New Roman"/>
          <w:sz w:val="24"/>
        </w:rPr>
      </w:pPr>
      <w:r>
        <w:rPr>
          <w:rFonts w:ascii="Times New Roman" w:hAnsi="Times New Roman" w:cs="Times New Roman"/>
          <w:sz w:val="24"/>
        </w:rPr>
        <w:t>Implementation of human rights can be a difficult task for developing countries. The basic reason behind this these countries have not enough capacity to accomplish these rights. For instance,</w:t>
      </w:r>
      <w:r w:rsidR="00902BD5">
        <w:rPr>
          <w:rFonts w:ascii="Times New Roman" w:hAnsi="Times New Roman" w:cs="Times New Roman"/>
          <w:sz w:val="24"/>
        </w:rPr>
        <w:t xml:space="preserve"> most of the developing countries agree with the theory that everyone should have right to live in a house and eat food, but because of financial situation any state can not change everyone’s condition in order bring them up to the level of norms.</w:t>
      </w:r>
    </w:p>
    <w:p w14:paraId="40D268CD" w14:textId="77777777" w:rsidR="009902A7" w:rsidRDefault="00902BD5" w:rsidP="001F284C">
      <w:pPr>
        <w:jc w:val="both"/>
      </w:pPr>
      <w:r>
        <w:lastRenderedPageBreak/>
        <w:t xml:space="preserve">Implementation of </w:t>
      </w:r>
      <w:r w:rsidR="002B38E0">
        <w:t>equality is more difficult because in most of the countries women denied accepting their rights, particularly in Islamic counties. In these parts of world women are treated as the property of men. Race and religion remain primary grounds for discrimination. But it is not just discrimination against certain groups</w:t>
      </w:r>
      <w:r w:rsidR="009902A7">
        <w:t xml:space="preserve">, many courtiers abuse the rights of others in their own territory. </w:t>
      </w:r>
    </w:p>
    <w:p w14:paraId="630B4854" w14:textId="77777777" w:rsidR="009902A7" w:rsidRPr="002623CD" w:rsidRDefault="00AF1FA5" w:rsidP="001F284C">
      <w:pPr>
        <w:jc w:val="both"/>
        <w:rPr>
          <w:rFonts w:ascii="Times New Roman" w:hAnsi="Times New Roman" w:cs="Times New Roman"/>
          <w:b/>
          <w:sz w:val="24"/>
        </w:rPr>
      </w:pPr>
      <w:r w:rsidRPr="002623CD">
        <w:rPr>
          <w:rFonts w:ascii="Times New Roman" w:hAnsi="Times New Roman" w:cs="Times New Roman"/>
          <w:b/>
          <w:sz w:val="24"/>
        </w:rPr>
        <w:t xml:space="preserve">Promotion </w:t>
      </w:r>
      <w:r w:rsidR="009902A7" w:rsidRPr="002623CD">
        <w:rPr>
          <w:rFonts w:ascii="Times New Roman" w:hAnsi="Times New Roman" w:cs="Times New Roman"/>
          <w:b/>
          <w:sz w:val="24"/>
        </w:rPr>
        <w:t>of Human Rights:</w:t>
      </w:r>
    </w:p>
    <w:p w14:paraId="42E29FC6" w14:textId="47C327CF" w:rsidR="00902BD5" w:rsidRPr="001F284C" w:rsidRDefault="00293F38" w:rsidP="001F284C">
      <w:pPr>
        <w:jc w:val="both"/>
        <w:rPr>
          <w:rFonts w:ascii="Times New Roman" w:hAnsi="Times New Roman" w:cs="Times New Roman"/>
          <w:sz w:val="24"/>
        </w:rPr>
      </w:pPr>
      <w:r w:rsidRPr="001F284C">
        <w:rPr>
          <w:rFonts w:ascii="Times New Roman" w:hAnsi="Times New Roman" w:cs="Times New Roman"/>
          <w:sz w:val="24"/>
        </w:rPr>
        <w:t xml:space="preserve">Most UN organisations have an acceptable strategy around the mainstreaming. Some of the common statements </w:t>
      </w:r>
      <w:r w:rsidR="001F284C" w:rsidRPr="001F284C">
        <w:rPr>
          <w:rFonts w:ascii="Times New Roman" w:hAnsi="Times New Roman" w:cs="Times New Roman"/>
          <w:sz w:val="24"/>
        </w:rPr>
        <w:t>are: -</w:t>
      </w:r>
    </w:p>
    <w:p w14:paraId="0B183FEE" w14:textId="34237B64" w:rsidR="00293F38" w:rsidRDefault="001F284C" w:rsidP="001F284C">
      <w:pPr>
        <w:pStyle w:val="ListParagraph"/>
        <w:numPr>
          <w:ilvl w:val="0"/>
          <w:numId w:val="5"/>
        </w:numPr>
        <w:jc w:val="both"/>
      </w:pPr>
      <w:r w:rsidRPr="001F284C">
        <w:rPr>
          <w:rFonts w:ascii="Times New Roman" w:hAnsi="Times New Roman" w:cs="Times New Roman"/>
          <w:b/>
          <w:sz w:val="24"/>
        </w:rPr>
        <w:t>A Goal</w:t>
      </w:r>
      <w:r w:rsidRPr="001F284C">
        <w:rPr>
          <w:rFonts w:ascii="Times New Roman" w:hAnsi="Times New Roman" w:cs="Times New Roman"/>
          <w:sz w:val="24"/>
        </w:rPr>
        <w:t>: -</w:t>
      </w:r>
      <w:r w:rsidR="00C1028E" w:rsidRPr="001F284C">
        <w:rPr>
          <w:rFonts w:ascii="Times New Roman" w:hAnsi="Times New Roman" w:cs="Times New Roman"/>
          <w:sz w:val="24"/>
        </w:rPr>
        <w:t xml:space="preserve">  All programmes of </w:t>
      </w:r>
      <w:r w:rsidRPr="001F284C">
        <w:rPr>
          <w:rFonts w:ascii="Times New Roman" w:hAnsi="Times New Roman" w:cs="Times New Roman"/>
          <w:sz w:val="24"/>
        </w:rPr>
        <w:t>development corporation</w:t>
      </w:r>
      <w:r>
        <w:rPr>
          <w:rFonts w:ascii="Times New Roman" w:hAnsi="Times New Roman" w:cs="Times New Roman"/>
          <w:sz w:val="24"/>
        </w:rPr>
        <w:t xml:space="preserve"> </w:t>
      </w:r>
      <w:r w:rsidR="00C1028E" w:rsidRPr="001F284C">
        <w:rPr>
          <w:rFonts w:ascii="Times New Roman" w:hAnsi="Times New Roman" w:cs="Times New Roman"/>
          <w:sz w:val="24"/>
        </w:rPr>
        <w:t>and plans ought to the acknowledgment for the mankind’s privileges</w:t>
      </w:r>
      <w:r w:rsidR="00C1028E">
        <w:t>.</w:t>
      </w:r>
    </w:p>
    <w:p w14:paraId="3C594E80" w14:textId="47866CB0" w:rsidR="00AF1FA5" w:rsidRPr="00AF1FA5" w:rsidRDefault="001F284C" w:rsidP="001F284C">
      <w:pPr>
        <w:pStyle w:val="ListParagraph"/>
        <w:numPr>
          <w:ilvl w:val="0"/>
          <w:numId w:val="5"/>
        </w:numPr>
        <w:jc w:val="both"/>
      </w:pPr>
      <w:r w:rsidRPr="001F284C">
        <w:rPr>
          <w:rFonts w:ascii="Times New Roman" w:hAnsi="Times New Roman" w:cs="Times New Roman"/>
          <w:b/>
          <w:sz w:val="24"/>
        </w:rPr>
        <w:t>A Process</w:t>
      </w:r>
      <w:r w:rsidRPr="001F284C">
        <w:rPr>
          <w:rFonts w:ascii="Times New Roman" w:hAnsi="Times New Roman" w:cs="Times New Roman"/>
          <w:sz w:val="24"/>
        </w:rPr>
        <w:t>: -</w:t>
      </w:r>
      <w:r w:rsidR="00C1028E" w:rsidRPr="001F284C">
        <w:rPr>
          <w:rFonts w:ascii="Times New Roman" w:hAnsi="Times New Roman" w:cs="Times New Roman"/>
          <w:sz w:val="24"/>
        </w:rPr>
        <w:t xml:space="preserve">  Human right principles </w:t>
      </w:r>
      <w:r w:rsidRPr="001F284C">
        <w:rPr>
          <w:rFonts w:ascii="Times New Roman" w:hAnsi="Times New Roman" w:cs="Times New Roman"/>
          <w:sz w:val="24"/>
        </w:rPr>
        <w:t>should guide</w:t>
      </w:r>
      <w:r w:rsidR="00AF1FA5" w:rsidRPr="001F284C">
        <w:rPr>
          <w:rFonts w:ascii="Times New Roman" w:hAnsi="Times New Roman" w:cs="Times New Roman"/>
          <w:sz w:val="24"/>
        </w:rPr>
        <w:t xml:space="preserve"> about this process to all the development corporations and in all the sectors of the society</w:t>
      </w:r>
      <w:r w:rsidR="00AF1FA5">
        <w:t>.</w:t>
      </w:r>
    </w:p>
    <w:p w14:paraId="49255173" w14:textId="6A2D7511" w:rsidR="00816427" w:rsidRDefault="00AF1FA5" w:rsidP="001F284C">
      <w:pPr>
        <w:jc w:val="both"/>
        <w:rPr>
          <w:rFonts w:ascii="Times New Roman" w:hAnsi="Times New Roman" w:cs="Times New Roman"/>
          <w:b/>
          <w:sz w:val="24"/>
        </w:rPr>
      </w:pPr>
      <w:r>
        <w:rPr>
          <w:rFonts w:ascii="Times New Roman" w:hAnsi="Times New Roman" w:cs="Times New Roman"/>
          <w:b/>
          <w:sz w:val="24"/>
        </w:rPr>
        <w:t xml:space="preserve">How does the UN promote human </w:t>
      </w:r>
      <w:r w:rsidR="001F284C">
        <w:rPr>
          <w:rFonts w:ascii="Times New Roman" w:hAnsi="Times New Roman" w:cs="Times New Roman"/>
          <w:b/>
          <w:sz w:val="24"/>
        </w:rPr>
        <w:t>rights?</w:t>
      </w:r>
    </w:p>
    <w:p w14:paraId="37B29786" w14:textId="62245116" w:rsidR="00AF1FA5" w:rsidRDefault="00AF1FA5" w:rsidP="001F284C">
      <w:pPr>
        <w:jc w:val="both"/>
        <w:rPr>
          <w:sz w:val="24"/>
        </w:rPr>
      </w:pPr>
      <w:r w:rsidRPr="001F284C">
        <w:rPr>
          <w:rFonts w:ascii="Times New Roman" w:hAnsi="Times New Roman" w:cs="Times New Roman"/>
          <w:sz w:val="24"/>
        </w:rPr>
        <w:t xml:space="preserve">It is the responsibility of the High commissioner </w:t>
      </w:r>
      <w:r w:rsidR="00754126" w:rsidRPr="001F284C">
        <w:rPr>
          <w:rFonts w:ascii="Times New Roman" w:hAnsi="Times New Roman" w:cs="Times New Roman"/>
          <w:sz w:val="24"/>
        </w:rPr>
        <w:t>of the human rights in the UN system for the promotion and protection of the human rights.</w:t>
      </w:r>
      <w:r w:rsidR="00101BAF" w:rsidRPr="001F284C">
        <w:rPr>
          <w:rFonts w:ascii="Times New Roman" w:hAnsi="Times New Roman" w:cs="Times New Roman"/>
          <w:sz w:val="24"/>
        </w:rPr>
        <w:t xml:space="preserve"> It is the one which supports the activity of keeping the peace by </w:t>
      </w:r>
      <w:r w:rsidR="001F284C" w:rsidRPr="001F284C">
        <w:rPr>
          <w:rFonts w:ascii="Times New Roman" w:hAnsi="Times New Roman" w:cs="Times New Roman"/>
          <w:sz w:val="24"/>
        </w:rPr>
        <w:t>military forces</w:t>
      </w:r>
      <w:r w:rsidR="00101BAF" w:rsidRPr="001F284C">
        <w:rPr>
          <w:rFonts w:ascii="Times New Roman" w:hAnsi="Times New Roman" w:cs="Times New Roman"/>
          <w:sz w:val="24"/>
        </w:rPr>
        <w:t xml:space="preserve"> in several parts of the country. The office of the High commissioner</w:t>
      </w:r>
      <w:r w:rsidR="00694D7B" w:rsidRPr="001F284C">
        <w:rPr>
          <w:rFonts w:ascii="Times New Roman" w:hAnsi="Times New Roman" w:cs="Times New Roman"/>
          <w:sz w:val="24"/>
        </w:rPr>
        <w:t xml:space="preserve"> of the </w:t>
      </w:r>
      <w:r w:rsidR="00101BAF" w:rsidRPr="001F284C">
        <w:rPr>
          <w:rFonts w:ascii="Times New Roman" w:hAnsi="Times New Roman" w:cs="Times New Roman"/>
          <w:sz w:val="24"/>
        </w:rPr>
        <w:t xml:space="preserve">human </w:t>
      </w:r>
      <w:r w:rsidR="00694D7B" w:rsidRPr="001F284C">
        <w:rPr>
          <w:rFonts w:ascii="Times New Roman" w:hAnsi="Times New Roman" w:cs="Times New Roman"/>
          <w:sz w:val="24"/>
        </w:rPr>
        <w:t>rights regularly checks the situation. It has the authority to investigate the problems/situations and if it found any problem in the investigation, has authority to issue report against them</w:t>
      </w:r>
      <w:r w:rsidR="00694D7B">
        <w:rPr>
          <w:sz w:val="24"/>
        </w:rPr>
        <w:t>.</w:t>
      </w:r>
    </w:p>
    <w:p w14:paraId="596BB4FD" w14:textId="47788255" w:rsidR="00694D7B" w:rsidRPr="001F284C" w:rsidRDefault="00694D7B" w:rsidP="001F284C">
      <w:pPr>
        <w:jc w:val="both"/>
        <w:rPr>
          <w:rFonts w:ascii="Times New Roman" w:hAnsi="Times New Roman" w:cs="Times New Roman"/>
          <w:b/>
          <w:sz w:val="24"/>
        </w:rPr>
      </w:pPr>
      <w:r w:rsidRPr="001F284C">
        <w:rPr>
          <w:rFonts w:ascii="Times New Roman" w:hAnsi="Times New Roman" w:cs="Times New Roman"/>
          <w:b/>
          <w:sz w:val="24"/>
        </w:rPr>
        <w:t xml:space="preserve">Human rights </w:t>
      </w:r>
      <w:r w:rsidR="001F284C" w:rsidRPr="001F284C">
        <w:rPr>
          <w:rFonts w:ascii="Times New Roman" w:hAnsi="Times New Roman" w:cs="Times New Roman"/>
          <w:b/>
          <w:sz w:val="24"/>
        </w:rPr>
        <w:t>council: -</w:t>
      </w:r>
    </w:p>
    <w:p w14:paraId="140B286D" w14:textId="77777777" w:rsidR="00694D7B" w:rsidRPr="001F284C" w:rsidRDefault="00400794" w:rsidP="001F284C">
      <w:pPr>
        <w:jc w:val="both"/>
        <w:rPr>
          <w:rFonts w:ascii="Times New Roman" w:hAnsi="Times New Roman" w:cs="Times New Roman"/>
          <w:sz w:val="24"/>
          <w:szCs w:val="24"/>
        </w:rPr>
      </w:pPr>
      <w:r w:rsidRPr="001F284C">
        <w:rPr>
          <w:rFonts w:ascii="Times New Roman" w:hAnsi="Times New Roman" w:cs="Times New Roman"/>
          <w:sz w:val="24"/>
          <w:szCs w:val="24"/>
        </w:rPr>
        <w:t xml:space="preserve">Human right is a United nations system intergovernmental body which is responsible for the promotion and protecting the human right s council.  </w:t>
      </w:r>
      <w:r w:rsidR="00E33179" w:rsidRPr="001F284C">
        <w:rPr>
          <w:rFonts w:ascii="Times New Roman" w:hAnsi="Times New Roman" w:cs="Times New Roman"/>
          <w:sz w:val="24"/>
          <w:szCs w:val="24"/>
        </w:rPr>
        <w:t>The UNHRC discusses some of the important human rights such as freedom of assembly, freedom of expressions, freedom of religion, women’s right etc.</w:t>
      </w:r>
    </w:p>
    <w:p w14:paraId="0B1AA143" w14:textId="2396FFBB" w:rsidR="000839C9" w:rsidRPr="001F284C" w:rsidRDefault="00E33179" w:rsidP="001F284C">
      <w:pPr>
        <w:jc w:val="both"/>
        <w:rPr>
          <w:rFonts w:ascii="Times New Roman" w:hAnsi="Times New Roman" w:cs="Times New Roman"/>
          <w:b/>
          <w:sz w:val="24"/>
        </w:rPr>
      </w:pPr>
      <w:r w:rsidRPr="001F284C">
        <w:rPr>
          <w:rFonts w:ascii="Times New Roman" w:hAnsi="Times New Roman" w:cs="Times New Roman"/>
          <w:b/>
          <w:sz w:val="24"/>
        </w:rPr>
        <w:t xml:space="preserve">Human right treaty </w:t>
      </w:r>
      <w:r w:rsidR="001F284C" w:rsidRPr="001F284C">
        <w:rPr>
          <w:rFonts w:ascii="Times New Roman" w:hAnsi="Times New Roman" w:cs="Times New Roman"/>
          <w:b/>
          <w:sz w:val="24"/>
        </w:rPr>
        <w:t>bodies: -</w:t>
      </w:r>
    </w:p>
    <w:p w14:paraId="17A93BA5" w14:textId="77777777" w:rsidR="000839C9" w:rsidRPr="001F284C" w:rsidRDefault="000839C9" w:rsidP="001F284C">
      <w:pPr>
        <w:jc w:val="both"/>
        <w:rPr>
          <w:rFonts w:ascii="Times New Roman" w:hAnsi="Times New Roman" w:cs="Times New Roman"/>
        </w:rPr>
      </w:pPr>
      <w:r w:rsidRPr="001F284C">
        <w:rPr>
          <w:rFonts w:ascii="Times New Roman" w:hAnsi="Times New Roman" w:cs="Times New Roman"/>
          <w:sz w:val="24"/>
        </w:rPr>
        <w:t>Human right treaty bodies are the organizations that monitor</w:t>
      </w:r>
      <w:r w:rsidR="005603E9" w:rsidRPr="001F284C">
        <w:rPr>
          <w:rFonts w:ascii="Times New Roman" w:hAnsi="Times New Roman" w:cs="Times New Roman"/>
          <w:sz w:val="24"/>
        </w:rPr>
        <w:t xml:space="preserve"> implementation of core international human rights. These bodies are made up of independent experts.</w:t>
      </w:r>
    </w:p>
    <w:p w14:paraId="5261D42D" w14:textId="19355A9A" w:rsidR="005603E9" w:rsidRPr="001F284C" w:rsidRDefault="005603E9" w:rsidP="001F284C">
      <w:pPr>
        <w:jc w:val="both"/>
        <w:rPr>
          <w:rFonts w:ascii="Times New Roman" w:hAnsi="Times New Roman" w:cs="Times New Roman"/>
          <w:b/>
          <w:sz w:val="28"/>
        </w:rPr>
      </w:pPr>
      <w:r w:rsidRPr="001F284C">
        <w:rPr>
          <w:rFonts w:ascii="Times New Roman" w:hAnsi="Times New Roman" w:cs="Times New Roman"/>
          <w:b/>
          <w:sz w:val="24"/>
        </w:rPr>
        <w:t xml:space="preserve">Special </w:t>
      </w:r>
      <w:r w:rsidR="001F284C" w:rsidRPr="001F284C">
        <w:rPr>
          <w:rFonts w:ascii="Times New Roman" w:hAnsi="Times New Roman" w:cs="Times New Roman"/>
          <w:b/>
          <w:sz w:val="24"/>
        </w:rPr>
        <w:t>Procedures: -</w:t>
      </w:r>
    </w:p>
    <w:p w14:paraId="0E1594C6" w14:textId="77777777" w:rsidR="005603E9" w:rsidRPr="001F284C" w:rsidRDefault="005603E9" w:rsidP="001F284C">
      <w:pPr>
        <w:jc w:val="both"/>
        <w:rPr>
          <w:rFonts w:ascii="Times New Roman" w:hAnsi="Times New Roman" w:cs="Times New Roman"/>
          <w:sz w:val="24"/>
          <w:szCs w:val="24"/>
        </w:rPr>
      </w:pPr>
      <w:r w:rsidRPr="001F284C">
        <w:rPr>
          <w:rFonts w:ascii="Times New Roman" w:hAnsi="Times New Roman" w:cs="Times New Roman"/>
          <w:sz w:val="24"/>
          <w:szCs w:val="24"/>
        </w:rPr>
        <w:t>Special procedures of the human rights council are independent human rights experts with duties to report. It is central element of UNHR machinery and covers all human rights that is civil, cultural, economic, political and social etc.</w:t>
      </w:r>
    </w:p>
    <w:p w14:paraId="6CF91BE9" w14:textId="1B6E144B" w:rsidR="005603E9" w:rsidRPr="001F284C" w:rsidRDefault="005603E9" w:rsidP="005603E9">
      <w:pPr>
        <w:rPr>
          <w:rFonts w:ascii="Times New Roman" w:hAnsi="Times New Roman" w:cs="Times New Roman"/>
          <w:b/>
          <w:sz w:val="24"/>
          <w:szCs w:val="24"/>
        </w:rPr>
      </w:pPr>
    </w:p>
    <w:p w14:paraId="3C2455B1" w14:textId="77777777" w:rsidR="001F284C" w:rsidRDefault="001F284C" w:rsidP="00400794">
      <w:pPr>
        <w:jc w:val="center"/>
        <w:rPr>
          <w:rFonts w:ascii="Times New Roman" w:hAnsi="Times New Roman" w:cs="Times New Roman"/>
          <w:sz w:val="24"/>
        </w:rPr>
      </w:pPr>
    </w:p>
    <w:p w14:paraId="43DCD6CC" w14:textId="77777777" w:rsidR="001F284C" w:rsidRDefault="001F284C" w:rsidP="00400794">
      <w:pPr>
        <w:jc w:val="center"/>
        <w:rPr>
          <w:rFonts w:ascii="Times New Roman" w:hAnsi="Times New Roman" w:cs="Times New Roman"/>
          <w:sz w:val="24"/>
        </w:rPr>
      </w:pPr>
    </w:p>
    <w:p w14:paraId="68CDBA5A" w14:textId="77777777" w:rsidR="001F284C" w:rsidRDefault="001F284C" w:rsidP="00400794">
      <w:pPr>
        <w:jc w:val="center"/>
        <w:rPr>
          <w:rFonts w:ascii="Times New Roman" w:hAnsi="Times New Roman" w:cs="Times New Roman"/>
          <w:sz w:val="24"/>
        </w:rPr>
      </w:pPr>
    </w:p>
    <w:p w14:paraId="33ABC49D" w14:textId="0A292DC6" w:rsidR="00CA10B4" w:rsidRDefault="00CA10B4" w:rsidP="00400794">
      <w:pPr>
        <w:jc w:val="center"/>
        <w:rPr>
          <w:rFonts w:ascii="Times New Roman" w:hAnsi="Times New Roman" w:cs="Times New Roman"/>
          <w:sz w:val="24"/>
        </w:rPr>
      </w:pPr>
      <w:r>
        <w:rPr>
          <w:rFonts w:ascii="Times New Roman" w:hAnsi="Times New Roman" w:cs="Times New Roman"/>
          <w:sz w:val="24"/>
        </w:rPr>
        <w:lastRenderedPageBreak/>
        <w:t>References</w:t>
      </w:r>
    </w:p>
    <w:p w14:paraId="1097C5E8" w14:textId="77777777" w:rsidR="001F284C" w:rsidRPr="000839C9" w:rsidRDefault="001F284C" w:rsidP="000839C9">
      <w:pPr>
        <w:pStyle w:val="ListParagraph"/>
        <w:jc w:val="both"/>
        <w:rPr>
          <w:rFonts w:ascii="Times New Roman" w:hAnsi="Times New Roman" w:cs="Times New Roman"/>
          <w:sz w:val="24"/>
        </w:rPr>
      </w:pPr>
    </w:p>
    <w:p w14:paraId="299002EA" w14:textId="77777777" w:rsidR="001F284C" w:rsidRPr="000839C9" w:rsidRDefault="001F284C" w:rsidP="000839C9">
      <w:pPr>
        <w:ind w:left="360"/>
        <w:jc w:val="both"/>
        <w:rPr>
          <w:rFonts w:ascii="Times New Roman" w:hAnsi="Times New Roman" w:cs="Times New Roman"/>
          <w:sz w:val="24"/>
        </w:rPr>
      </w:pPr>
    </w:p>
    <w:p w14:paraId="14CC963D" w14:textId="77777777" w:rsidR="001F284C" w:rsidRDefault="001F284C" w:rsidP="000839C9">
      <w:pPr>
        <w:pStyle w:val="ListParagraph"/>
        <w:numPr>
          <w:ilvl w:val="0"/>
          <w:numId w:val="1"/>
        </w:numPr>
        <w:jc w:val="both"/>
        <w:rPr>
          <w:rFonts w:ascii="Times New Roman" w:hAnsi="Times New Roman" w:cs="Times New Roman"/>
          <w:sz w:val="24"/>
        </w:rPr>
      </w:pPr>
      <w:hyperlink r:id="rId9" w:history="1">
        <w:r w:rsidRPr="00FA456D">
          <w:rPr>
            <w:rStyle w:val="Hyperlink"/>
            <w:rFonts w:ascii="Times New Roman" w:hAnsi="Times New Roman" w:cs="Times New Roman"/>
            <w:sz w:val="24"/>
          </w:rPr>
          <w:t>http://ohchr.org/UNODSGuidance_item6</w:t>
        </w:r>
      </w:hyperlink>
    </w:p>
    <w:p w14:paraId="07AC63BA" w14:textId="77777777" w:rsidR="001F284C" w:rsidRDefault="001F284C" w:rsidP="00902BD5">
      <w:pPr>
        <w:pStyle w:val="ListParagraph"/>
        <w:numPr>
          <w:ilvl w:val="0"/>
          <w:numId w:val="1"/>
        </w:numPr>
        <w:jc w:val="both"/>
        <w:rPr>
          <w:rFonts w:ascii="Times New Roman" w:hAnsi="Times New Roman" w:cs="Times New Roman"/>
          <w:sz w:val="24"/>
        </w:rPr>
      </w:pPr>
      <w:hyperlink r:id="rId10" w:history="1">
        <w:r w:rsidRPr="00AF3F83">
          <w:rPr>
            <w:rStyle w:val="Hyperlink"/>
            <w:rFonts w:ascii="Times New Roman" w:hAnsi="Times New Roman" w:cs="Times New Roman"/>
            <w:sz w:val="24"/>
          </w:rPr>
          <w:t>http://www.humanrights.is/en/human-rights-education-project/human-rights-concepts-ideas-and-fora/part-i-the-concept-of-human-rights/implementation</w:t>
        </w:r>
      </w:hyperlink>
    </w:p>
    <w:p w14:paraId="7B7A8792" w14:textId="77777777" w:rsidR="001F284C" w:rsidRDefault="001F284C" w:rsidP="002B38E0">
      <w:pPr>
        <w:pStyle w:val="ListParagraph"/>
        <w:numPr>
          <w:ilvl w:val="0"/>
          <w:numId w:val="1"/>
        </w:numPr>
        <w:jc w:val="both"/>
        <w:rPr>
          <w:rFonts w:ascii="Times New Roman" w:hAnsi="Times New Roman" w:cs="Times New Roman"/>
          <w:sz w:val="24"/>
        </w:rPr>
      </w:pPr>
      <w:hyperlink r:id="rId11" w:history="1">
        <w:r w:rsidRPr="00AF3F83">
          <w:rPr>
            <w:rStyle w:val="Hyperlink"/>
            <w:rFonts w:ascii="Times New Roman" w:hAnsi="Times New Roman" w:cs="Times New Roman"/>
            <w:sz w:val="24"/>
          </w:rPr>
          <w:t>http://www.independent.co.uk/life-style/health-and-families/features/the-lack-of-basic-human-rights-around-the-world-a-harrowing-reality-9913644.html</w:t>
        </w:r>
      </w:hyperlink>
    </w:p>
    <w:p w14:paraId="26AFE44D" w14:textId="77777777" w:rsidR="001F284C" w:rsidRPr="001F284C" w:rsidRDefault="001F284C" w:rsidP="001F284C">
      <w:pPr>
        <w:pStyle w:val="ListParagraph"/>
        <w:numPr>
          <w:ilvl w:val="0"/>
          <w:numId w:val="1"/>
        </w:numPr>
        <w:rPr>
          <w:rFonts w:ascii="Times New Roman" w:hAnsi="Times New Roman" w:cs="Times New Roman"/>
          <w:sz w:val="24"/>
        </w:rPr>
      </w:pPr>
      <w:hyperlink r:id="rId12" w:history="1">
        <w:r w:rsidRPr="001F284C">
          <w:rPr>
            <w:rStyle w:val="Hyperlink"/>
            <w:rFonts w:ascii="Times New Roman" w:hAnsi="Times New Roman" w:cs="Times New Roman"/>
            <w:sz w:val="24"/>
          </w:rPr>
          <w:t>http://www.un.org/en/sections/issues-depth/human-rights/</w:t>
        </w:r>
      </w:hyperlink>
    </w:p>
    <w:p w14:paraId="44D625FB" w14:textId="77777777" w:rsidR="001F284C" w:rsidRDefault="001F284C" w:rsidP="002B38E0">
      <w:pPr>
        <w:pStyle w:val="ListParagraph"/>
        <w:numPr>
          <w:ilvl w:val="0"/>
          <w:numId w:val="1"/>
        </w:numPr>
        <w:jc w:val="both"/>
        <w:rPr>
          <w:rFonts w:ascii="Times New Roman" w:hAnsi="Times New Roman" w:cs="Times New Roman"/>
          <w:sz w:val="24"/>
        </w:rPr>
      </w:pPr>
      <w:hyperlink r:id="rId13" w:history="1">
        <w:r w:rsidRPr="00FA456D">
          <w:rPr>
            <w:rStyle w:val="Hyperlink"/>
            <w:rFonts w:ascii="Times New Roman" w:hAnsi="Times New Roman" w:cs="Times New Roman"/>
            <w:sz w:val="24"/>
          </w:rPr>
          <w:t>http://www.un.org/en/sections/what-we-do/promotion/protect-human-rights/</w:t>
        </w:r>
      </w:hyperlink>
    </w:p>
    <w:p w14:paraId="667BD703" w14:textId="77777777" w:rsidR="001F284C" w:rsidRDefault="001F284C" w:rsidP="00A51A63">
      <w:pPr>
        <w:pStyle w:val="ListParagraph"/>
        <w:numPr>
          <w:ilvl w:val="0"/>
          <w:numId w:val="1"/>
        </w:numPr>
        <w:jc w:val="both"/>
        <w:rPr>
          <w:rFonts w:ascii="Times New Roman" w:hAnsi="Times New Roman" w:cs="Times New Roman"/>
          <w:sz w:val="24"/>
        </w:rPr>
      </w:pPr>
      <w:hyperlink r:id="rId14" w:history="1">
        <w:r w:rsidRPr="00AF3F83">
          <w:rPr>
            <w:rStyle w:val="Hyperlink"/>
            <w:rFonts w:ascii="Times New Roman" w:hAnsi="Times New Roman" w:cs="Times New Roman"/>
            <w:sz w:val="24"/>
          </w:rPr>
          <w:t>http://www.un.org/en/universal-declaration-human-rights/</w:t>
        </w:r>
      </w:hyperlink>
    </w:p>
    <w:p w14:paraId="37F47D36" w14:textId="77777777" w:rsidR="001F284C" w:rsidRDefault="001F284C" w:rsidP="00A51A63">
      <w:pPr>
        <w:pStyle w:val="ListParagraph"/>
        <w:numPr>
          <w:ilvl w:val="0"/>
          <w:numId w:val="1"/>
        </w:numPr>
        <w:jc w:val="both"/>
        <w:rPr>
          <w:rFonts w:ascii="Times New Roman" w:hAnsi="Times New Roman" w:cs="Times New Roman"/>
          <w:sz w:val="24"/>
        </w:rPr>
      </w:pPr>
      <w:hyperlink r:id="rId15" w:history="1">
        <w:r w:rsidRPr="00AF3F83">
          <w:rPr>
            <w:rStyle w:val="Hyperlink"/>
            <w:rFonts w:ascii="Times New Roman" w:hAnsi="Times New Roman" w:cs="Times New Roman"/>
            <w:sz w:val="24"/>
          </w:rPr>
          <w:t>http://www.youthforhumanrights.org/what-are-human-rights/universal-declaration-of-human-rights/articles-1-15.html</w:t>
        </w:r>
      </w:hyperlink>
    </w:p>
    <w:p w14:paraId="2B7878C5" w14:textId="77777777" w:rsidR="000839C9" w:rsidRPr="00CA10B4" w:rsidRDefault="000839C9" w:rsidP="000839C9">
      <w:pPr>
        <w:pStyle w:val="ListParagraph"/>
        <w:jc w:val="both"/>
        <w:rPr>
          <w:rFonts w:ascii="Times New Roman" w:hAnsi="Times New Roman" w:cs="Times New Roman"/>
          <w:sz w:val="24"/>
        </w:rPr>
      </w:pPr>
    </w:p>
    <w:sectPr w:rsidR="000839C9" w:rsidRPr="00CA10B4" w:rsidSect="00D21F9D">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20FCA" w14:textId="77777777" w:rsidR="00444711" w:rsidRDefault="00444711" w:rsidP="00CA10B4">
      <w:pPr>
        <w:spacing w:after="0" w:line="240" w:lineRule="auto"/>
      </w:pPr>
      <w:r>
        <w:separator/>
      </w:r>
    </w:p>
  </w:endnote>
  <w:endnote w:type="continuationSeparator" w:id="0">
    <w:p w14:paraId="0E575B00" w14:textId="77777777" w:rsidR="00444711" w:rsidRDefault="00444711" w:rsidP="00CA1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87DE1" w14:textId="77777777" w:rsidR="00444711" w:rsidRDefault="00444711" w:rsidP="00CA10B4">
      <w:pPr>
        <w:spacing w:after="0" w:line="240" w:lineRule="auto"/>
      </w:pPr>
      <w:r>
        <w:separator/>
      </w:r>
    </w:p>
  </w:footnote>
  <w:footnote w:type="continuationSeparator" w:id="0">
    <w:p w14:paraId="4FFEC4E9" w14:textId="77777777" w:rsidR="00444711" w:rsidRDefault="00444711" w:rsidP="00CA10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C3989"/>
    <w:multiLevelType w:val="hybridMultilevel"/>
    <w:tmpl w:val="D21878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1DB09B4"/>
    <w:multiLevelType w:val="hybridMultilevel"/>
    <w:tmpl w:val="52FE4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226FEA"/>
    <w:multiLevelType w:val="hybridMultilevel"/>
    <w:tmpl w:val="7F3E0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4E4765"/>
    <w:multiLevelType w:val="hybridMultilevel"/>
    <w:tmpl w:val="4754E04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1D70EBE"/>
    <w:multiLevelType w:val="hybridMultilevel"/>
    <w:tmpl w:val="502C0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F9D"/>
    <w:rsid w:val="00047CEF"/>
    <w:rsid w:val="000839C9"/>
    <w:rsid w:val="000B167C"/>
    <w:rsid w:val="00101BAF"/>
    <w:rsid w:val="001F284C"/>
    <w:rsid w:val="0020543F"/>
    <w:rsid w:val="002623CD"/>
    <w:rsid w:val="00293F38"/>
    <w:rsid w:val="002A437D"/>
    <w:rsid w:val="002B38E0"/>
    <w:rsid w:val="00400794"/>
    <w:rsid w:val="00444711"/>
    <w:rsid w:val="005419CF"/>
    <w:rsid w:val="005603E9"/>
    <w:rsid w:val="006525E3"/>
    <w:rsid w:val="00685E29"/>
    <w:rsid w:val="00694D7B"/>
    <w:rsid w:val="006E0059"/>
    <w:rsid w:val="006E2802"/>
    <w:rsid w:val="00754126"/>
    <w:rsid w:val="00816427"/>
    <w:rsid w:val="00877A56"/>
    <w:rsid w:val="00902BD5"/>
    <w:rsid w:val="009902A7"/>
    <w:rsid w:val="009D527F"/>
    <w:rsid w:val="00A51A63"/>
    <w:rsid w:val="00A7186B"/>
    <w:rsid w:val="00A87B3B"/>
    <w:rsid w:val="00AF1FA5"/>
    <w:rsid w:val="00C1028E"/>
    <w:rsid w:val="00CA10B4"/>
    <w:rsid w:val="00D21F9D"/>
    <w:rsid w:val="00D6584B"/>
    <w:rsid w:val="00E33179"/>
    <w:rsid w:val="00E41746"/>
    <w:rsid w:val="00F20177"/>
    <w:rsid w:val="00F267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DAF20"/>
  <w15:docId w15:val="{3F60E2E8-56BC-4F86-940F-9AA6F8EAE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7C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1F9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21F9D"/>
    <w:rPr>
      <w:rFonts w:eastAsiaTheme="minorEastAsia"/>
      <w:lang w:val="en-US"/>
    </w:rPr>
  </w:style>
  <w:style w:type="paragraph" w:styleId="EndnoteText">
    <w:name w:val="endnote text"/>
    <w:basedOn w:val="Normal"/>
    <w:link w:val="EndnoteTextChar"/>
    <w:uiPriority w:val="99"/>
    <w:semiHidden/>
    <w:unhideWhenUsed/>
    <w:rsid w:val="00CA10B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A10B4"/>
    <w:rPr>
      <w:sz w:val="20"/>
      <w:szCs w:val="20"/>
    </w:rPr>
  </w:style>
  <w:style w:type="character" w:styleId="EndnoteReference">
    <w:name w:val="endnote reference"/>
    <w:basedOn w:val="DefaultParagraphFont"/>
    <w:uiPriority w:val="99"/>
    <w:semiHidden/>
    <w:unhideWhenUsed/>
    <w:rsid w:val="00CA10B4"/>
    <w:rPr>
      <w:vertAlign w:val="superscript"/>
    </w:rPr>
  </w:style>
  <w:style w:type="paragraph" w:styleId="ListParagraph">
    <w:name w:val="List Paragraph"/>
    <w:basedOn w:val="Normal"/>
    <w:uiPriority w:val="34"/>
    <w:qFormat/>
    <w:rsid w:val="00CA10B4"/>
    <w:pPr>
      <w:ind w:left="720"/>
      <w:contextualSpacing/>
    </w:pPr>
  </w:style>
  <w:style w:type="character" w:styleId="Hyperlink">
    <w:name w:val="Hyperlink"/>
    <w:basedOn w:val="DefaultParagraphFont"/>
    <w:uiPriority w:val="99"/>
    <w:unhideWhenUsed/>
    <w:rsid w:val="00CA10B4"/>
    <w:rPr>
      <w:color w:val="0563C1" w:themeColor="hyperlink"/>
      <w:u w:val="single"/>
    </w:rPr>
  </w:style>
  <w:style w:type="character" w:customStyle="1" w:styleId="UnresolvedMention1">
    <w:name w:val="Unresolved Mention1"/>
    <w:basedOn w:val="DefaultParagraphFont"/>
    <w:uiPriority w:val="99"/>
    <w:semiHidden/>
    <w:unhideWhenUsed/>
    <w:rsid w:val="00CA10B4"/>
    <w:rPr>
      <w:color w:val="808080"/>
      <w:shd w:val="clear" w:color="auto" w:fill="E6E6E6"/>
    </w:rPr>
  </w:style>
  <w:style w:type="paragraph" w:styleId="BalloonText">
    <w:name w:val="Balloon Text"/>
    <w:basedOn w:val="Normal"/>
    <w:link w:val="BalloonTextChar"/>
    <w:uiPriority w:val="99"/>
    <w:semiHidden/>
    <w:unhideWhenUsed/>
    <w:rsid w:val="00293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F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n.org/en/sections/what-we-do/promotion/protect-human-rights/"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un.org/en/sections/issues-depth/human-rights/"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dependent.co.uk/life-style/health-and-families/features/the-lack-of-basic-human-rights-around-the-world-a-harrowing-reality-9913644.html" TargetMode="External"/><Relationship Id="rId5" Type="http://schemas.openxmlformats.org/officeDocument/2006/relationships/settings" Target="settings.xml"/><Relationship Id="rId15" Type="http://schemas.openxmlformats.org/officeDocument/2006/relationships/hyperlink" Target="http://www.youthforhumanrights.org/what-are-human-rights/universal-declaration-of-human-rights/articles-1-15.html" TargetMode="External"/><Relationship Id="rId10" Type="http://schemas.openxmlformats.org/officeDocument/2006/relationships/hyperlink" Target="http://www.humanrights.is/en/human-rights-education-project/human-rights-concepts-ideas-and-fora/part-i-the-concept-of-human-rights/implementation" TargetMode="External"/><Relationship Id="rId4" Type="http://schemas.openxmlformats.org/officeDocument/2006/relationships/styles" Target="styles.xml"/><Relationship Id="rId9" Type="http://schemas.openxmlformats.org/officeDocument/2006/relationships/hyperlink" Target="http://ohchr.org/UNODSGuidance_item6" TargetMode="External"/><Relationship Id="rId14" Type="http://schemas.openxmlformats.org/officeDocument/2006/relationships/hyperlink" Target="http://www.un.org/en/universal-declaration-human-right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F3ED3D1158546CFA5A0C47F1406C77A"/>
        <w:category>
          <w:name w:val="General"/>
          <w:gallery w:val="placeholder"/>
        </w:category>
        <w:types>
          <w:type w:val="bbPlcHdr"/>
        </w:types>
        <w:behaviors>
          <w:behavior w:val="content"/>
        </w:behaviors>
        <w:guid w:val="{E134FD3E-9C97-48E1-BDB3-A2F4B6460EDD}"/>
      </w:docPartPr>
      <w:docPartBody>
        <w:p w:rsidR="009505C0" w:rsidRDefault="009505C0" w:rsidP="009505C0">
          <w:pPr>
            <w:pStyle w:val="DF3ED3D1158546CFA5A0C47F1406C77A"/>
          </w:pPr>
          <w:r>
            <w:rPr>
              <w:color w:val="4472C4" w:themeColor="accent1"/>
              <w:sz w:val="28"/>
              <w:szCs w:val="28"/>
            </w:rPr>
            <w:t>[Author name]</w:t>
          </w:r>
        </w:p>
      </w:docPartBody>
    </w:docPart>
    <w:docPart>
      <w:docPartPr>
        <w:name w:val="859038CCE07F4AD3AF0A0693361EF4C5"/>
        <w:category>
          <w:name w:val="General"/>
          <w:gallery w:val="placeholder"/>
        </w:category>
        <w:types>
          <w:type w:val="bbPlcHdr"/>
        </w:types>
        <w:behaviors>
          <w:behavior w:val="content"/>
        </w:behaviors>
        <w:guid w:val="{5D0680A5-E220-4478-895D-02764A84C774}"/>
      </w:docPartPr>
      <w:docPartBody>
        <w:p w:rsidR="009505C0" w:rsidRDefault="009505C0" w:rsidP="009505C0">
          <w:pPr>
            <w:pStyle w:val="859038CCE07F4AD3AF0A0693361EF4C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505C0"/>
    <w:rsid w:val="0003322E"/>
    <w:rsid w:val="004A7A26"/>
    <w:rsid w:val="004E125C"/>
    <w:rsid w:val="009505C0"/>
    <w:rsid w:val="00D341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41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F346384F1B4B32886117DDC49176E3">
    <w:name w:val="38F346384F1B4B32886117DDC49176E3"/>
    <w:rsid w:val="009505C0"/>
  </w:style>
  <w:style w:type="paragraph" w:customStyle="1" w:styleId="EF9B7A18FB094C5BB19155DD0D3461CF">
    <w:name w:val="EF9B7A18FB094C5BB19155DD0D3461CF"/>
    <w:rsid w:val="009505C0"/>
  </w:style>
  <w:style w:type="paragraph" w:customStyle="1" w:styleId="70D6C6999C1C4C34B26D88D53103B02F">
    <w:name w:val="70D6C6999C1C4C34B26D88D53103B02F"/>
    <w:rsid w:val="009505C0"/>
  </w:style>
  <w:style w:type="paragraph" w:customStyle="1" w:styleId="DF3ED3D1158546CFA5A0C47F1406C77A">
    <w:name w:val="DF3ED3D1158546CFA5A0C47F1406C77A"/>
    <w:rsid w:val="009505C0"/>
  </w:style>
  <w:style w:type="paragraph" w:customStyle="1" w:styleId="859038CCE07F4AD3AF0A0693361EF4C5">
    <w:name w:val="859038CCE07F4AD3AF0A0693361EF4C5"/>
    <w:rsid w:val="009505C0"/>
  </w:style>
  <w:style w:type="paragraph" w:customStyle="1" w:styleId="67C521E1C67E414FB8AD2EED675B23BA">
    <w:name w:val="67C521E1C67E414FB8AD2EED675B23BA"/>
    <w:rsid w:val="009505C0"/>
  </w:style>
  <w:style w:type="paragraph" w:customStyle="1" w:styleId="FB27BA7701A04E698474E5504A021EFE">
    <w:name w:val="FB27BA7701A04E698474E5504A021EFE"/>
    <w:rsid w:val="009505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742103-A30D-40C6-9100-68B6BF2A6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Human Rights Declaration</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Rights Declaration</dc:title>
  <dc:subject>Assignment 01</dc:subject>
  <dc:creator>Sukhdeep Kaur</dc:creator>
  <cp:lastModifiedBy>Sukhdeep Kaur</cp:lastModifiedBy>
  <cp:revision>2</cp:revision>
  <dcterms:created xsi:type="dcterms:W3CDTF">2018-02-01T10:18:00Z</dcterms:created>
  <dcterms:modified xsi:type="dcterms:W3CDTF">2018-02-01T10:18:00Z</dcterms:modified>
</cp:coreProperties>
</file>