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165F" w:rsidRDefault="003E165F" w:rsidP="003E165F">
      <w:pPr>
        <w:widowControl w:val="0"/>
        <w:spacing w:line="360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6</w:t>
      </w:r>
      <w:r w:rsidRPr="00E71DE8">
        <w:rPr>
          <w:b/>
          <w:sz w:val="26"/>
          <w:szCs w:val="26"/>
        </w:rPr>
        <w:t xml:space="preserve">. </w:t>
      </w:r>
      <w:bookmarkStart w:id="0" w:name="_GoBack"/>
      <w:r w:rsidRPr="00E71DE8">
        <w:rPr>
          <w:b/>
          <w:sz w:val="26"/>
          <w:szCs w:val="26"/>
        </w:rPr>
        <w:t>Назначение и структура процессора. Система команд. Динамическая и статическая память</w:t>
      </w:r>
      <w:bookmarkEnd w:id="0"/>
      <w:r w:rsidRPr="00E71DE8">
        <w:rPr>
          <w:b/>
          <w:sz w:val="26"/>
          <w:szCs w:val="26"/>
        </w:rPr>
        <w:t>.</w:t>
      </w:r>
    </w:p>
    <w:p w:rsidR="003E165F" w:rsidRPr="004206BF" w:rsidRDefault="003E165F" w:rsidP="003E165F">
      <w:pPr>
        <w:widowControl w:val="0"/>
        <w:spacing w:line="360" w:lineRule="auto"/>
        <w:jc w:val="both"/>
        <w:rPr>
          <w:sz w:val="26"/>
          <w:szCs w:val="26"/>
        </w:rPr>
      </w:pPr>
      <w:r w:rsidRPr="004206BF">
        <w:rPr>
          <w:b/>
          <w:sz w:val="26"/>
          <w:szCs w:val="26"/>
        </w:rPr>
        <w:t>Центральный процессор</w:t>
      </w:r>
      <w:r>
        <w:rPr>
          <w:sz w:val="26"/>
          <w:szCs w:val="26"/>
        </w:rPr>
        <w:t xml:space="preserve"> </w:t>
      </w:r>
      <w:r w:rsidRPr="004206BF">
        <w:rPr>
          <w:sz w:val="26"/>
          <w:szCs w:val="26"/>
        </w:rPr>
        <w:t>- исполнитель машинных инструкций, часть аппаратного обеспечения компьютера или программируемого логического контроллера, отвечающий за выполнение операций</w:t>
      </w:r>
      <w:r>
        <w:rPr>
          <w:sz w:val="26"/>
          <w:szCs w:val="26"/>
        </w:rPr>
        <w:t>, заданных программами. В большинст</w:t>
      </w:r>
      <w:r w:rsidRPr="004206BF">
        <w:rPr>
          <w:sz w:val="26"/>
          <w:szCs w:val="26"/>
        </w:rPr>
        <w:t>ве ЭВМ принципы</w:t>
      </w:r>
      <w:r>
        <w:rPr>
          <w:sz w:val="26"/>
          <w:szCs w:val="26"/>
        </w:rPr>
        <w:t xml:space="preserve"> Фон-Неймана реализованы в следующем </w:t>
      </w:r>
      <w:r w:rsidRPr="004206BF">
        <w:rPr>
          <w:sz w:val="26"/>
          <w:szCs w:val="26"/>
        </w:rPr>
        <w:t>виде:</w:t>
      </w:r>
    </w:p>
    <w:p w:rsidR="003E165F" w:rsidRPr="004206BF" w:rsidRDefault="003E165F" w:rsidP="003E165F">
      <w:pPr>
        <w:widowControl w:val="0"/>
        <w:numPr>
          <w:ilvl w:val="0"/>
          <w:numId w:val="1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1) ОП организована как совокупность машинных слов фиксированной дл</w:t>
      </w:r>
      <w:r w:rsidRPr="004206BF">
        <w:rPr>
          <w:sz w:val="26"/>
          <w:szCs w:val="26"/>
        </w:rPr>
        <w:t xml:space="preserve">ины, </w:t>
      </w:r>
      <w:proofErr w:type="gramStart"/>
      <w:r w:rsidRPr="004206BF">
        <w:rPr>
          <w:sz w:val="26"/>
          <w:szCs w:val="26"/>
        </w:rPr>
        <w:t>например</w:t>
      </w:r>
      <w:proofErr w:type="gramEnd"/>
      <w:r w:rsidRPr="004206BF">
        <w:rPr>
          <w:sz w:val="26"/>
          <w:szCs w:val="26"/>
        </w:rPr>
        <w:t xml:space="preserve"> первые ЭВМ имели разрядность 8, 16, 32, 64. Существовали 45-разрядные, 35 – разрядные ЭВМ</w:t>
      </w:r>
    </w:p>
    <w:p w:rsidR="003E165F" w:rsidRPr="004206BF" w:rsidRDefault="003E165F" w:rsidP="003E165F">
      <w:pPr>
        <w:widowControl w:val="0"/>
        <w:numPr>
          <w:ilvl w:val="0"/>
          <w:numId w:val="1"/>
        </w:numPr>
        <w:spacing w:line="360" w:lineRule="auto"/>
        <w:jc w:val="both"/>
        <w:rPr>
          <w:sz w:val="26"/>
          <w:szCs w:val="26"/>
        </w:rPr>
      </w:pPr>
      <w:r w:rsidRPr="004206BF">
        <w:rPr>
          <w:sz w:val="26"/>
          <w:szCs w:val="26"/>
        </w:rPr>
        <w:t xml:space="preserve">2) ОП </w:t>
      </w:r>
      <w:r>
        <w:rPr>
          <w:sz w:val="26"/>
          <w:szCs w:val="26"/>
        </w:rPr>
        <w:t>образует единое адресное пространст</w:t>
      </w:r>
      <w:r w:rsidRPr="004206BF">
        <w:rPr>
          <w:sz w:val="26"/>
          <w:szCs w:val="26"/>
        </w:rPr>
        <w:t>во. Адреса машин.</w:t>
      </w:r>
      <w:r>
        <w:rPr>
          <w:sz w:val="26"/>
          <w:szCs w:val="26"/>
        </w:rPr>
        <w:t xml:space="preserve"> </w:t>
      </w:r>
      <w:r w:rsidRPr="004206BF">
        <w:rPr>
          <w:sz w:val="26"/>
          <w:szCs w:val="26"/>
        </w:rPr>
        <w:t>слов возрастают от младших к старшим.</w:t>
      </w:r>
    </w:p>
    <w:p w:rsidR="003E165F" w:rsidRPr="004206BF" w:rsidRDefault="003E165F" w:rsidP="003E165F">
      <w:pPr>
        <w:widowControl w:val="0"/>
        <w:numPr>
          <w:ilvl w:val="0"/>
          <w:numId w:val="1"/>
        </w:numPr>
        <w:spacing w:line="360" w:lineRule="auto"/>
        <w:jc w:val="both"/>
        <w:rPr>
          <w:sz w:val="26"/>
          <w:szCs w:val="26"/>
        </w:rPr>
      </w:pPr>
      <w:r w:rsidRPr="004206BF">
        <w:rPr>
          <w:sz w:val="26"/>
          <w:szCs w:val="26"/>
        </w:rPr>
        <w:t>3) В ОП р</w:t>
      </w:r>
      <w:r>
        <w:rPr>
          <w:sz w:val="26"/>
          <w:szCs w:val="26"/>
        </w:rPr>
        <w:t>азмещаются как данные, так и програм</w:t>
      </w:r>
      <w:r w:rsidRPr="004206BF">
        <w:rPr>
          <w:sz w:val="26"/>
          <w:szCs w:val="26"/>
        </w:rPr>
        <w:t>мы</w:t>
      </w:r>
    </w:p>
    <w:p w:rsidR="003E165F" w:rsidRPr="004206BF" w:rsidRDefault="003E165F" w:rsidP="003E165F">
      <w:pPr>
        <w:widowControl w:val="0"/>
        <w:numPr>
          <w:ilvl w:val="0"/>
          <w:numId w:val="1"/>
        </w:numPr>
        <w:spacing w:line="360" w:lineRule="auto"/>
        <w:jc w:val="both"/>
        <w:rPr>
          <w:sz w:val="26"/>
          <w:szCs w:val="26"/>
        </w:rPr>
      </w:pPr>
      <w:r w:rsidRPr="004206BF">
        <w:rPr>
          <w:sz w:val="26"/>
          <w:szCs w:val="26"/>
        </w:rPr>
        <w:t>4) Команды выполняются в естественной посл</w:t>
      </w:r>
      <w:r>
        <w:rPr>
          <w:sz w:val="26"/>
          <w:szCs w:val="26"/>
        </w:rPr>
        <w:t>едовательнос</w:t>
      </w:r>
      <w:r w:rsidRPr="004206BF">
        <w:rPr>
          <w:sz w:val="26"/>
          <w:szCs w:val="26"/>
        </w:rPr>
        <w:t>ти по возрастанию адресов в ОП, пока не встретится команда ветвления</w:t>
      </w:r>
    </w:p>
    <w:p w:rsidR="003E165F" w:rsidRPr="004206BF" w:rsidRDefault="003E165F" w:rsidP="003E165F">
      <w:pPr>
        <w:widowControl w:val="0"/>
        <w:numPr>
          <w:ilvl w:val="0"/>
          <w:numId w:val="1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5) ЦП</w:t>
      </w:r>
      <w:r w:rsidRPr="004206BF">
        <w:rPr>
          <w:sz w:val="26"/>
          <w:szCs w:val="26"/>
        </w:rPr>
        <w:t xml:space="preserve"> может произвольно обращаться к любым адресам в ОП для выборки или записи в машин.</w:t>
      </w:r>
      <w:r>
        <w:rPr>
          <w:sz w:val="26"/>
          <w:szCs w:val="26"/>
        </w:rPr>
        <w:t xml:space="preserve"> </w:t>
      </w:r>
      <w:r w:rsidRPr="004206BF">
        <w:rPr>
          <w:sz w:val="26"/>
          <w:szCs w:val="26"/>
        </w:rPr>
        <w:t>слова чисел и команд</w:t>
      </w:r>
    </w:p>
    <w:p w:rsidR="003E165F" w:rsidRPr="004206BF" w:rsidRDefault="003E165F" w:rsidP="003E165F">
      <w:pPr>
        <w:widowControl w:val="0"/>
        <w:spacing w:line="360" w:lineRule="auto"/>
        <w:jc w:val="both"/>
        <w:rPr>
          <w:sz w:val="26"/>
          <w:szCs w:val="26"/>
        </w:rPr>
      </w:pPr>
      <w:r w:rsidRPr="004206BF">
        <w:rPr>
          <w:b/>
          <w:bCs/>
          <w:sz w:val="26"/>
          <w:szCs w:val="26"/>
        </w:rPr>
        <w:t>Команда</w:t>
      </w:r>
      <w:r>
        <w:rPr>
          <w:sz w:val="26"/>
          <w:szCs w:val="26"/>
        </w:rPr>
        <w:t xml:space="preserve"> – описание операции, кот необходи</w:t>
      </w:r>
      <w:r w:rsidRPr="004206BF">
        <w:rPr>
          <w:sz w:val="26"/>
          <w:szCs w:val="26"/>
        </w:rPr>
        <w:t>мо выполнить.</w:t>
      </w:r>
    </w:p>
    <w:p w:rsidR="003E165F" w:rsidRPr="004206BF" w:rsidRDefault="003E165F" w:rsidP="003E165F">
      <w:pPr>
        <w:widowControl w:val="0"/>
        <w:spacing w:line="360" w:lineRule="auto"/>
        <w:jc w:val="both"/>
        <w:rPr>
          <w:sz w:val="26"/>
          <w:szCs w:val="26"/>
        </w:rPr>
      </w:pPr>
      <w:r w:rsidRPr="004206BF">
        <w:rPr>
          <w:sz w:val="26"/>
          <w:szCs w:val="26"/>
        </w:rPr>
        <w:t>Каждая команда начинается с кода операции(КОП), с</w:t>
      </w:r>
      <w:r>
        <w:rPr>
          <w:sz w:val="26"/>
          <w:szCs w:val="26"/>
        </w:rPr>
        <w:t>одержит необходимые адреса, характеризующиеся форматом, который определяет структуру команды, её организаци</w:t>
      </w:r>
      <w:r w:rsidRPr="004206BF">
        <w:rPr>
          <w:sz w:val="26"/>
          <w:szCs w:val="26"/>
        </w:rPr>
        <w:t xml:space="preserve">ю, код, длину, метод расположения адресов. Длина </w:t>
      </w:r>
      <w:proofErr w:type="spellStart"/>
      <w:r w:rsidRPr="004206BF">
        <w:rPr>
          <w:sz w:val="26"/>
          <w:szCs w:val="26"/>
        </w:rPr>
        <w:t>различ</w:t>
      </w:r>
      <w:r>
        <w:rPr>
          <w:sz w:val="26"/>
          <w:szCs w:val="26"/>
        </w:rPr>
        <w:t>н</w:t>
      </w:r>
      <w:proofErr w:type="spellEnd"/>
      <w:r w:rsidRPr="004206BF">
        <w:rPr>
          <w:sz w:val="26"/>
          <w:szCs w:val="26"/>
        </w:rPr>
        <w:t>.</w:t>
      </w:r>
      <w:r>
        <w:rPr>
          <w:sz w:val="26"/>
          <w:szCs w:val="26"/>
        </w:rPr>
        <w:t xml:space="preserve"> </w:t>
      </w:r>
      <w:r w:rsidRPr="004206BF">
        <w:rPr>
          <w:sz w:val="26"/>
          <w:szCs w:val="26"/>
        </w:rPr>
        <w:t>команд может быть одинаковой или разной. Кома</w:t>
      </w:r>
      <w:r>
        <w:rPr>
          <w:sz w:val="26"/>
          <w:szCs w:val="26"/>
        </w:rPr>
        <w:t>нды подразделяются на арифметические</w:t>
      </w:r>
      <w:r w:rsidRPr="004206BF">
        <w:rPr>
          <w:sz w:val="26"/>
          <w:szCs w:val="26"/>
        </w:rPr>
        <w:t>, логич</w:t>
      </w:r>
      <w:r>
        <w:rPr>
          <w:sz w:val="26"/>
          <w:szCs w:val="26"/>
        </w:rPr>
        <w:t>еские</w:t>
      </w:r>
      <w:r w:rsidRPr="004206BF">
        <w:rPr>
          <w:sz w:val="26"/>
          <w:szCs w:val="26"/>
        </w:rPr>
        <w:t>, ввода-выв</w:t>
      </w:r>
      <w:r>
        <w:rPr>
          <w:sz w:val="26"/>
          <w:szCs w:val="26"/>
        </w:rPr>
        <w:t>ода</w:t>
      </w:r>
      <w:r w:rsidRPr="004206BF">
        <w:rPr>
          <w:sz w:val="26"/>
          <w:szCs w:val="26"/>
        </w:rPr>
        <w:t xml:space="preserve">, передачи данных. </w:t>
      </w:r>
    </w:p>
    <w:p w:rsidR="003E165F" w:rsidRPr="004206BF" w:rsidRDefault="003E165F" w:rsidP="003E165F">
      <w:pPr>
        <w:widowControl w:val="0"/>
        <w:spacing w:line="360" w:lineRule="auto"/>
        <w:jc w:val="both"/>
        <w:rPr>
          <w:sz w:val="26"/>
          <w:szCs w:val="26"/>
        </w:rPr>
      </w:pPr>
      <w:r w:rsidRPr="004206BF">
        <w:rPr>
          <w:sz w:val="26"/>
          <w:szCs w:val="26"/>
        </w:rPr>
        <w:t>Классы команд:</w:t>
      </w:r>
    </w:p>
    <w:p w:rsidR="003E165F" w:rsidRPr="004206BF" w:rsidRDefault="003E165F" w:rsidP="003E165F">
      <w:pPr>
        <w:widowControl w:val="0"/>
        <w:numPr>
          <w:ilvl w:val="0"/>
          <w:numId w:val="2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Класс обработки данны</w:t>
      </w:r>
      <w:r w:rsidRPr="004206BF">
        <w:rPr>
          <w:sz w:val="26"/>
          <w:szCs w:val="26"/>
        </w:rPr>
        <w:t xml:space="preserve">х: </w:t>
      </w:r>
    </w:p>
    <w:p w:rsidR="003E165F" w:rsidRPr="004206BF" w:rsidRDefault="003E165F" w:rsidP="003E165F">
      <w:pPr>
        <w:widowControl w:val="0"/>
        <w:numPr>
          <w:ilvl w:val="1"/>
          <w:numId w:val="2"/>
        </w:numPr>
        <w:tabs>
          <w:tab w:val="clear" w:pos="1440"/>
        </w:tabs>
        <w:spacing w:line="360" w:lineRule="auto"/>
        <w:jc w:val="both"/>
        <w:rPr>
          <w:sz w:val="26"/>
          <w:szCs w:val="26"/>
        </w:rPr>
      </w:pPr>
      <w:r w:rsidRPr="004206BF">
        <w:rPr>
          <w:sz w:val="26"/>
          <w:szCs w:val="26"/>
        </w:rPr>
        <w:t xml:space="preserve">короткие операции </w:t>
      </w:r>
    </w:p>
    <w:p w:rsidR="003E165F" w:rsidRPr="004206BF" w:rsidRDefault="003E165F" w:rsidP="003E165F">
      <w:pPr>
        <w:widowControl w:val="0"/>
        <w:numPr>
          <w:ilvl w:val="2"/>
          <w:numId w:val="2"/>
        </w:numPr>
        <w:spacing w:line="360" w:lineRule="auto"/>
        <w:jc w:val="both"/>
        <w:rPr>
          <w:sz w:val="26"/>
          <w:szCs w:val="26"/>
        </w:rPr>
      </w:pPr>
      <w:r w:rsidRPr="004206BF">
        <w:rPr>
          <w:sz w:val="26"/>
          <w:szCs w:val="26"/>
        </w:rPr>
        <w:t>логические: логич</w:t>
      </w:r>
      <w:r>
        <w:rPr>
          <w:sz w:val="26"/>
          <w:szCs w:val="26"/>
        </w:rPr>
        <w:t>еское</w:t>
      </w:r>
      <w:r w:rsidRPr="004206BF">
        <w:rPr>
          <w:sz w:val="26"/>
          <w:szCs w:val="26"/>
        </w:rPr>
        <w:t xml:space="preserve"> сложение, лог</w:t>
      </w:r>
      <w:r>
        <w:rPr>
          <w:sz w:val="26"/>
          <w:szCs w:val="26"/>
        </w:rPr>
        <w:t>.</w:t>
      </w:r>
      <w:r w:rsidRPr="004206BF">
        <w:rPr>
          <w:sz w:val="26"/>
          <w:szCs w:val="26"/>
        </w:rPr>
        <w:t xml:space="preserve"> умножение, инверсия, лог</w:t>
      </w:r>
      <w:r>
        <w:rPr>
          <w:sz w:val="26"/>
          <w:szCs w:val="26"/>
        </w:rPr>
        <w:t>. сравн</w:t>
      </w:r>
      <w:r w:rsidRPr="004206BF">
        <w:rPr>
          <w:sz w:val="26"/>
          <w:szCs w:val="26"/>
        </w:rPr>
        <w:t>ение</w:t>
      </w:r>
    </w:p>
    <w:p w:rsidR="003E165F" w:rsidRPr="004206BF" w:rsidRDefault="003E165F" w:rsidP="003E165F">
      <w:pPr>
        <w:widowControl w:val="0"/>
        <w:numPr>
          <w:ilvl w:val="2"/>
          <w:numId w:val="2"/>
        </w:numPr>
        <w:spacing w:line="360" w:lineRule="auto"/>
        <w:jc w:val="both"/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арифм</w:t>
      </w:r>
      <w:proofErr w:type="spellEnd"/>
      <w:r>
        <w:rPr>
          <w:sz w:val="26"/>
          <w:szCs w:val="26"/>
        </w:rPr>
        <w:t>.:</w:t>
      </w:r>
      <w:proofErr w:type="gramEnd"/>
      <w:r>
        <w:rPr>
          <w:sz w:val="26"/>
          <w:szCs w:val="26"/>
        </w:rPr>
        <w:t xml:space="preserve"> слож</w:t>
      </w:r>
      <w:r w:rsidRPr="004206BF">
        <w:rPr>
          <w:sz w:val="26"/>
          <w:szCs w:val="26"/>
        </w:rPr>
        <w:t xml:space="preserve">ение операндов, вычитание, </w:t>
      </w:r>
      <w:proofErr w:type="spellStart"/>
      <w:r w:rsidRPr="004206BF">
        <w:rPr>
          <w:sz w:val="26"/>
          <w:szCs w:val="26"/>
        </w:rPr>
        <w:t>арифм</w:t>
      </w:r>
      <w:proofErr w:type="spellEnd"/>
      <w:r>
        <w:rPr>
          <w:sz w:val="26"/>
          <w:szCs w:val="26"/>
        </w:rPr>
        <w:t>.</w:t>
      </w:r>
      <w:r w:rsidRPr="004206BF">
        <w:rPr>
          <w:sz w:val="26"/>
          <w:szCs w:val="26"/>
        </w:rPr>
        <w:t xml:space="preserve"> сравнение</w:t>
      </w:r>
    </w:p>
    <w:p w:rsidR="003E165F" w:rsidRPr="004206BF" w:rsidRDefault="003E165F" w:rsidP="003E165F">
      <w:pPr>
        <w:widowControl w:val="0"/>
        <w:numPr>
          <w:ilvl w:val="1"/>
          <w:numId w:val="2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длинные операции: сложение, умножени</w:t>
      </w:r>
      <w:r w:rsidRPr="004206BF">
        <w:rPr>
          <w:sz w:val="26"/>
          <w:szCs w:val="26"/>
        </w:rPr>
        <w:t>е</w:t>
      </w:r>
    </w:p>
    <w:p w:rsidR="003E165F" w:rsidRPr="004206BF" w:rsidRDefault="003E165F" w:rsidP="003E165F">
      <w:pPr>
        <w:widowControl w:val="0"/>
        <w:numPr>
          <w:ilvl w:val="0"/>
          <w:numId w:val="2"/>
        </w:numPr>
        <w:spacing w:line="360" w:lineRule="auto"/>
        <w:jc w:val="both"/>
        <w:rPr>
          <w:sz w:val="26"/>
          <w:szCs w:val="26"/>
        </w:rPr>
      </w:pPr>
      <w:r w:rsidRPr="004206BF">
        <w:rPr>
          <w:sz w:val="26"/>
          <w:szCs w:val="26"/>
        </w:rPr>
        <w:t>операции управления: бе</w:t>
      </w:r>
      <w:r>
        <w:rPr>
          <w:sz w:val="26"/>
          <w:szCs w:val="26"/>
        </w:rPr>
        <w:t>зусловный переход, условный переход</w:t>
      </w:r>
    </w:p>
    <w:p w:rsidR="003E165F" w:rsidRPr="004206BF" w:rsidRDefault="003E165F" w:rsidP="003E165F">
      <w:pPr>
        <w:widowControl w:val="0"/>
        <w:numPr>
          <w:ilvl w:val="0"/>
          <w:numId w:val="2"/>
        </w:numPr>
        <w:spacing w:line="360" w:lineRule="auto"/>
        <w:jc w:val="both"/>
        <w:rPr>
          <w:sz w:val="26"/>
          <w:szCs w:val="26"/>
        </w:rPr>
      </w:pPr>
      <w:r w:rsidRPr="004206BF">
        <w:rPr>
          <w:sz w:val="26"/>
          <w:szCs w:val="26"/>
        </w:rPr>
        <w:t>операции обращения к внеш</w:t>
      </w:r>
      <w:r>
        <w:rPr>
          <w:sz w:val="26"/>
          <w:szCs w:val="26"/>
        </w:rPr>
        <w:t>ним устройст</w:t>
      </w:r>
      <w:r w:rsidRPr="004206BF">
        <w:rPr>
          <w:sz w:val="26"/>
          <w:szCs w:val="26"/>
        </w:rPr>
        <w:t>вам: требование на запись или чтение</w:t>
      </w:r>
    </w:p>
    <w:p w:rsidR="003E165F" w:rsidRPr="004206BF" w:rsidRDefault="003E165F" w:rsidP="003E165F">
      <w:pPr>
        <w:widowControl w:val="0"/>
        <w:spacing w:line="360" w:lineRule="auto"/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Т</w:t>
      </w:r>
      <w:r w:rsidRPr="004206BF">
        <w:rPr>
          <w:b/>
          <w:bCs/>
          <w:sz w:val="26"/>
          <w:szCs w:val="26"/>
        </w:rPr>
        <w:t>иповая</w:t>
      </w:r>
      <w:r>
        <w:rPr>
          <w:b/>
          <w:bCs/>
          <w:sz w:val="26"/>
          <w:szCs w:val="26"/>
        </w:rPr>
        <w:t xml:space="preserve"> структу</w:t>
      </w:r>
      <w:r w:rsidRPr="004206BF">
        <w:rPr>
          <w:b/>
          <w:bCs/>
          <w:sz w:val="26"/>
          <w:szCs w:val="26"/>
        </w:rPr>
        <w:t>ра 3-адресной команды:</w:t>
      </w:r>
      <w:r>
        <w:rPr>
          <w:b/>
          <w:bCs/>
          <w:sz w:val="26"/>
          <w:szCs w:val="26"/>
        </w:rPr>
        <w:t xml:space="preserve"> </w:t>
      </w:r>
      <w:r w:rsidRPr="004206BF">
        <w:rPr>
          <w:sz w:val="26"/>
          <w:szCs w:val="26"/>
        </w:rPr>
        <w:t xml:space="preserve">КОП-А1-А2-А3. А2 и А3 – адреса ячеек где расположены 1 и 2 числа, А1 – адрес ячейки регистра, куда необходимо поместить результат, КОП-код </w:t>
      </w:r>
      <w:proofErr w:type="gramStart"/>
      <w:r w:rsidRPr="004206BF">
        <w:rPr>
          <w:sz w:val="26"/>
          <w:szCs w:val="26"/>
        </w:rPr>
        <w:t>оп-</w:t>
      </w:r>
      <w:proofErr w:type="spellStart"/>
      <w:r w:rsidRPr="004206BF">
        <w:rPr>
          <w:sz w:val="26"/>
          <w:szCs w:val="26"/>
        </w:rPr>
        <w:t>ции</w:t>
      </w:r>
      <w:proofErr w:type="spellEnd"/>
      <w:proofErr w:type="gramEnd"/>
    </w:p>
    <w:p w:rsidR="003E165F" w:rsidRPr="004206BF" w:rsidRDefault="003E165F" w:rsidP="003E165F">
      <w:pPr>
        <w:widowControl w:val="0"/>
        <w:spacing w:line="360" w:lineRule="auto"/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>Т</w:t>
      </w:r>
      <w:r w:rsidRPr="004206BF">
        <w:rPr>
          <w:b/>
          <w:bCs/>
          <w:sz w:val="26"/>
          <w:szCs w:val="26"/>
        </w:rPr>
        <w:t xml:space="preserve">иповая </w:t>
      </w:r>
      <w:r>
        <w:rPr>
          <w:b/>
          <w:bCs/>
          <w:sz w:val="26"/>
          <w:szCs w:val="26"/>
        </w:rPr>
        <w:t>структу</w:t>
      </w:r>
      <w:r w:rsidRPr="004206BF">
        <w:rPr>
          <w:b/>
          <w:bCs/>
          <w:sz w:val="26"/>
          <w:szCs w:val="26"/>
        </w:rPr>
        <w:t>ра 2-адресной команды:</w:t>
      </w:r>
      <w:r>
        <w:rPr>
          <w:b/>
          <w:bCs/>
          <w:sz w:val="26"/>
          <w:szCs w:val="26"/>
        </w:rPr>
        <w:t xml:space="preserve"> </w:t>
      </w:r>
      <w:r w:rsidRPr="004206BF">
        <w:rPr>
          <w:sz w:val="26"/>
          <w:szCs w:val="26"/>
        </w:rPr>
        <w:t xml:space="preserve">А1 – ад-с ячейки, где </w:t>
      </w:r>
      <w:proofErr w:type="spellStart"/>
      <w:r w:rsidRPr="004206BF">
        <w:rPr>
          <w:sz w:val="26"/>
          <w:szCs w:val="26"/>
        </w:rPr>
        <w:t>хр-ся</w:t>
      </w:r>
      <w:proofErr w:type="spellEnd"/>
      <w:r>
        <w:rPr>
          <w:sz w:val="26"/>
          <w:szCs w:val="26"/>
        </w:rPr>
        <w:t xml:space="preserve"> первое из чисел, </w:t>
      </w:r>
      <w:proofErr w:type="spellStart"/>
      <w:r>
        <w:rPr>
          <w:sz w:val="26"/>
          <w:szCs w:val="26"/>
        </w:rPr>
        <w:t>участ</w:t>
      </w:r>
      <w:proofErr w:type="spellEnd"/>
      <w:r>
        <w:rPr>
          <w:sz w:val="26"/>
          <w:szCs w:val="26"/>
        </w:rPr>
        <w:t>-х в опера</w:t>
      </w:r>
      <w:r w:rsidRPr="004206BF">
        <w:rPr>
          <w:sz w:val="26"/>
          <w:szCs w:val="26"/>
        </w:rPr>
        <w:t xml:space="preserve">ции и куда будет записан рез-т, </w:t>
      </w:r>
      <w:r>
        <w:rPr>
          <w:sz w:val="26"/>
          <w:szCs w:val="26"/>
        </w:rPr>
        <w:t>А2-</w:t>
      </w:r>
      <w:r w:rsidRPr="004206BF">
        <w:rPr>
          <w:sz w:val="26"/>
          <w:szCs w:val="26"/>
        </w:rPr>
        <w:t xml:space="preserve"> 2 число</w:t>
      </w:r>
    </w:p>
    <w:p w:rsidR="003E165F" w:rsidRPr="004206BF" w:rsidRDefault="003E165F" w:rsidP="003E165F">
      <w:pPr>
        <w:widowControl w:val="0"/>
        <w:spacing w:line="360" w:lineRule="auto"/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>Типовая структу</w:t>
      </w:r>
      <w:r w:rsidRPr="004206BF">
        <w:rPr>
          <w:b/>
          <w:bCs/>
          <w:sz w:val="26"/>
          <w:szCs w:val="26"/>
        </w:rPr>
        <w:t>ра 1-адресной команды:</w:t>
      </w:r>
      <w:r>
        <w:rPr>
          <w:b/>
          <w:bCs/>
          <w:sz w:val="26"/>
          <w:szCs w:val="26"/>
        </w:rPr>
        <w:t xml:space="preserve"> </w:t>
      </w:r>
      <w:r w:rsidRPr="004206BF">
        <w:rPr>
          <w:sz w:val="26"/>
          <w:szCs w:val="26"/>
        </w:rPr>
        <w:t>А1</w:t>
      </w:r>
      <w:r>
        <w:rPr>
          <w:sz w:val="26"/>
          <w:szCs w:val="26"/>
        </w:rPr>
        <w:t xml:space="preserve"> – может обозначать адрес ячейки где хранится 1 из чисел, участвующих в операции либо адрес ячейки для результа</w:t>
      </w:r>
      <w:r w:rsidRPr="004206BF">
        <w:rPr>
          <w:sz w:val="26"/>
          <w:szCs w:val="26"/>
        </w:rPr>
        <w:t>та</w:t>
      </w:r>
    </w:p>
    <w:p w:rsidR="003E165F" w:rsidRPr="004206BF" w:rsidRDefault="003E165F" w:rsidP="003E165F">
      <w:pPr>
        <w:widowControl w:val="0"/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безадресная команда содержи</w:t>
      </w:r>
      <w:r w:rsidRPr="004206BF">
        <w:rPr>
          <w:sz w:val="26"/>
          <w:szCs w:val="26"/>
        </w:rPr>
        <w:t>т КОП</w:t>
      </w:r>
    </w:p>
    <w:p w:rsidR="003E165F" w:rsidRPr="004206BF" w:rsidRDefault="003E165F" w:rsidP="003E165F">
      <w:pPr>
        <w:widowControl w:val="0"/>
        <w:spacing w:line="360" w:lineRule="auto"/>
        <w:jc w:val="both"/>
        <w:rPr>
          <w:sz w:val="26"/>
          <w:szCs w:val="26"/>
        </w:rPr>
      </w:pPr>
      <w:r w:rsidRPr="004206BF">
        <w:rPr>
          <w:sz w:val="26"/>
          <w:szCs w:val="26"/>
        </w:rPr>
        <w:t>Каждая команда сод-т эл-ты, определяющие:</w:t>
      </w:r>
    </w:p>
    <w:p w:rsidR="003E165F" w:rsidRPr="004206BF" w:rsidRDefault="003E165F" w:rsidP="003E165F">
      <w:pPr>
        <w:widowControl w:val="0"/>
        <w:numPr>
          <w:ilvl w:val="0"/>
          <w:numId w:val="3"/>
        </w:numPr>
        <w:spacing w:line="360" w:lineRule="auto"/>
        <w:jc w:val="both"/>
        <w:rPr>
          <w:sz w:val="26"/>
          <w:szCs w:val="26"/>
        </w:rPr>
      </w:pPr>
      <w:r w:rsidRPr="004206BF">
        <w:rPr>
          <w:sz w:val="26"/>
          <w:szCs w:val="26"/>
        </w:rPr>
        <w:t>1) Что делать(код)</w:t>
      </w:r>
    </w:p>
    <w:p w:rsidR="003E165F" w:rsidRPr="004206BF" w:rsidRDefault="003E165F" w:rsidP="003E165F">
      <w:pPr>
        <w:widowControl w:val="0"/>
        <w:numPr>
          <w:ilvl w:val="0"/>
          <w:numId w:val="3"/>
        </w:numPr>
        <w:spacing w:line="360" w:lineRule="auto"/>
        <w:jc w:val="both"/>
        <w:rPr>
          <w:sz w:val="26"/>
          <w:szCs w:val="26"/>
        </w:rPr>
      </w:pPr>
      <w:r w:rsidRPr="004206BF">
        <w:rPr>
          <w:sz w:val="26"/>
          <w:szCs w:val="26"/>
        </w:rPr>
        <w:t>2) Объекты, над кот</w:t>
      </w:r>
      <w:r>
        <w:rPr>
          <w:sz w:val="26"/>
          <w:szCs w:val="26"/>
        </w:rPr>
        <w:t>орыми надо что-</w:t>
      </w:r>
      <w:r w:rsidRPr="004206BF">
        <w:rPr>
          <w:sz w:val="26"/>
          <w:szCs w:val="26"/>
        </w:rPr>
        <w:t>то сделать</w:t>
      </w:r>
    </w:p>
    <w:p w:rsidR="003E165F" w:rsidRPr="004206BF" w:rsidRDefault="003E165F" w:rsidP="003E165F">
      <w:pPr>
        <w:widowControl w:val="0"/>
        <w:numPr>
          <w:ilvl w:val="0"/>
          <w:numId w:val="3"/>
        </w:numPr>
        <w:spacing w:line="360" w:lineRule="auto"/>
        <w:jc w:val="both"/>
        <w:rPr>
          <w:sz w:val="26"/>
          <w:szCs w:val="26"/>
        </w:rPr>
      </w:pPr>
      <w:r w:rsidRPr="004206BF">
        <w:rPr>
          <w:sz w:val="26"/>
          <w:szCs w:val="26"/>
        </w:rPr>
        <w:t xml:space="preserve">3) Как </w:t>
      </w:r>
      <w:proofErr w:type="gramStart"/>
      <w:r w:rsidRPr="004206BF">
        <w:rPr>
          <w:sz w:val="26"/>
          <w:szCs w:val="26"/>
        </w:rPr>
        <w:t>делать(</w:t>
      </w:r>
      <w:proofErr w:type="gramEnd"/>
      <w:r w:rsidRPr="004206BF">
        <w:rPr>
          <w:sz w:val="26"/>
          <w:szCs w:val="26"/>
        </w:rPr>
        <w:t>типы операндов)</w:t>
      </w:r>
    </w:p>
    <w:p w:rsidR="003E165F" w:rsidRPr="004206BF" w:rsidRDefault="003E165F" w:rsidP="003E165F">
      <w:pPr>
        <w:widowControl w:val="0"/>
        <w:spacing w:line="360" w:lineRule="auto"/>
        <w:jc w:val="both"/>
        <w:rPr>
          <w:sz w:val="26"/>
          <w:szCs w:val="26"/>
        </w:rPr>
      </w:pPr>
      <w:proofErr w:type="spellStart"/>
      <w:r w:rsidRPr="004206BF">
        <w:rPr>
          <w:sz w:val="26"/>
          <w:szCs w:val="26"/>
        </w:rPr>
        <w:t>Максим.длина</w:t>
      </w:r>
      <w:proofErr w:type="spellEnd"/>
      <w:r w:rsidRPr="004206BF">
        <w:rPr>
          <w:sz w:val="26"/>
          <w:szCs w:val="26"/>
        </w:rPr>
        <w:t xml:space="preserve"> команды 15байт</w:t>
      </w:r>
    </w:p>
    <w:p w:rsidR="003E165F" w:rsidRPr="004206BF" w:rsidRDefault="003E165F" w:rsidP="003E165F">
      <w:pPr>
        <w:widowControl w:val="0"/>
        <w:spacing w:line="360" w:lineRule="auto"/>
        <w:jc w:val="both"/>
        <w:rPr>
          <w:sz w:val="26"/>
          <w:szCs w:val="26"/>
        </w:rPr>
      </w:pPr>
      <w:proofErr w:type="gramStart"/>
      <w:r w:rsidRPr="004206BF">
        <w:rPr>
          <w:sz w:val="26"/>
          <w:szCs w:val="26"/>
        </w:rPr>
        <w:t>Префиксы(</w:t>
      </w:r>
      <w:proofErr w:type="spellStart"/>
      <w:proofErr w:type="gramEnd"/>
      <w:r w:rsidRPr="004206BF">
        <w:rPr>
          <w:sz w:val="26"/>
          <w:szCs w:val="26"/>
        </w:rPr>
        <w:t>необязат</w:t>
      </w:r>
      <w:proofErr w:type="spellEnd"/>
      <w:r w:rsidRPr="004206BF">
        <w:rPr>
          <w:sz w:val="26"/>
          <w:szCs w:val="26"/>
        </w:rPr>
        <w:t xml:space="preserve"> поле – 1 байт)</w:t>
      </w:r>
    </w:p>
    <w:p w:rsidR="003E165F" w:rsidRPr="004206BF" w:rsidRDefault="003E165F" w:rsidP="003E165F">
      <w:pPr>
        <w:widowControl w:val="0"/>
        <w:numPr>
          <w:ilvl w:val="0"/>
          <w:numId w:val="4"/>
        </w:numPr>
        <w:spacing w:line="360" w:lineRule="auto"/>
        <w:jc w:val="both"/>
        <w:rPr>
          <w:sz w:val="26"/>
          <w:szCs w:val="26"/>
        </w:rPr>
      </w:pPr>
      <w:r w:rsidRPr="004206BF">
        <w:rPr>
          <w:sz w:val="26"/>
          <w:szCs w:val="26"/>
        </w:rPr>
        <w:t>префикс замены сегмента</w:t>
      </w:r>
    </w:p>
    <w:p w:rsidR="003E165F" w:rsidRPr="004206BF" w:rsidRDefault="003E165F" w:rsidP="003E165F">
      <w:pPr>
        <w:widowControl w:val="0"/>
        <w:numPr>
          <w:ilvl w:val="0"/>
          <w:numId w:val="4"/>
        </w:numPr>
        <w:spacing w:line="360" w:lineRule="auto"/>
        <w:jc w:val="both"/>
        <w:rPr>
          <w:sz w:val="26"/>
          <w:szCs w:val="26"/>
        </w:rPr>
      </w:pPr>
      <w:r w:rsidRPr="004206BF">
        <w:rPr>
          <w:sz w:val="26"/>
          <w:szCs w:val="26"/>
        </w:rPr>
        <w:t>префикс разрядности адреса</w:t>
      </w:r>
    </w:p>
    <w:p w:rsidR="003E165F" w:rsidRPr="004206BF" w:rsidRDefault="003E165F" w:rsidP="003E165F">
      <w:pPr>
        <w:widowControl w:val="0"/>
        <w:numPr>
          <w:ilvl w:val="0"/>
          <w:numId w:val="4"/>
        </w:numPr>
        <w:spacing w:line="360" w:lineRule="auto"/>
        <w:jc w:val="both"/>
        <w:rPr>
          <w:sz w:val="26"/>
          <w:szCs w:val="26"/>
        </w:rPr>
      </w:pPr>
      <w:r w:rsidRPr="004206BF">
        <w:rPr>
          <w:sz w:val="26"/>
          <w:szCs w:val="26"/>
        </w:rPr>
        <w:t>префикс разрядности операнда</w:t>
      </w:r>
    </w:p>
    <w:p w:rsidR="003E165F" w:rsidRPr="004206BF" w:rsidRDefault="003E165F" w:rsidP="003E165F">
      <w:pPr>
        <w:widowControl w:val="0"/>
        <w:numPr>
          <w:ilvl w:val="0"/>
          <w:numId w:val="4"/>
        </w:numPr>
        <w:spacing w:line="360" w:lineRule="auto"/>
        <w:jc w:val="both"/>
        <w:rPr>
          <w:sz w:val="26"/>
          <w:szCs w:val="26"/>
        </w:rPr>
      </w:pPr>
      <w:proofErr w:type="spellStart"/>
      <w:r w:rsidRPr="004206BF">
        <w:rPr>
          <w:sz w:val="26"/>
          <w:szCs w:val="26"/>
        </w:rPr>
        <w:t>пр</w:t>
      </w:r>
      <w:proofErr w:type="spellEnd"/>
      <w:r w:rsidRPr="004206BF">
        <w:rPr>
          <w:sz w:val="26"/>
          <w:szCs w:val="26"/>
        </w:rPr>
        <w:t>-с повторения</w:t>
      </w:r>
    </w:p>
    <w:p w:rsidR="003E165F" w:rsidRPr="004206BF" w:rsidRDefault="003E165F" w:rsidP="003E165F">
      <w:pPr>
        <w:widowControl w:val="0"/>
        <w:spacing w:line="360" w:lineRule="auto"/>
        <w:jc w:val="both"/>
        <w:rPr>
          <w:sz w:val="26"/>
          <w:szCs w:val="26"/>
        </w:rPr>
      </w:pPr>
      <w:r w:rsidRPr="004206BF">
        <w:rPr>
          <w:sz w:val="26"/>
          <w:szCs w:val="26"/>
        </w:rPr>
        <w:t xml:space="preserve">Каждая команда </w:t>
      </w:r>
      <w:proofErr w:type="spellStart"/>
      <w:r w:rsidRPr="004206BF">
        <w:rPr>
          <w:sz w:val="26"/>
          <w:szCs w:val="26"/>
        </w:rPr>
        <w:t>вып-ся</w:t>
      </w:r>
      <w:proofErr w:type="spellEnd"/>
      <w:r w:rsidRPr="004206BF">
        <w:rPr>
          <w:sz w:val="26"/>
          <w:szCs w:val="26"/>
        </w:rPr>
        <w:t xml:space="preserve"> за 1 или </w:t>
      </w:r>
      <w:proofErr w:type="spellStart"/>
      <w:r w:rsidRPr="004206BF">
        <w:rPr>
          <w:sz w:val="26"/>
          <w:szCs w:val="26"/>
        </w:rPr>
        <w:t>неск</w:t>
      </w:r>
      <w:proofErr w:type="spellEnd"/>
      <w:r w:rsidRPr="004206BF">
        <w:rPr>
          <w:sz w:val="26"/>
          <w:szCs w:val="26"/>
        </w:rPr>
        <w:t xml:space="preserve"> тактов.</w:t>
      </w:r>
    </w:p>
    <w:p w:rsidR="003E165F" w:rsidRPr="004206BF" w:rsidRDefault="003E165F" w:rsidP="003E165F">
      <w:pPr>
        <w:widowControl w:val="0"/>
        <w:spacing w:line="360" w:lineRule="auto"/>
        <w:jc w:val="both"/>
        <w:rPr>
          <w:sz w:val="26"/>
          <w:szCs w:val="26"/>
        </w:rPr>
      </w:pPr>
      <w:r w:rsidRPr="004206BF">
        <w:rPr>
          <w:sz w:val="26"/>
          <w:szCs w:val="26"/>
        </w:rPr>
        <w:t>Послед-</w:t>
      </w:r>
      <w:proofErr w:type="spellStart"/>
      <w:r w:rsidRPr="004206BF">
        <w:rPr>
          <w:sz w:val="26"/>
          <w:szCs w:val="26"/>
        </w:rPr>
        <w:t>ть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4206BF">
        <w:rPr>
          <w:sz w:val="26"/>
          <w:szCs w:val="26"/>
        </w:rPr>
        <w:t>взаимосвяз</w:t>
      </w:r>
      <w:proofErr w:type="spellEnd"/>
      <w:r w:rsidRPr="004206BF">
        <w:rPr>
          <w:sz w:val="26"/>
          <w:szCs w:val="26"/>
        </w:rPr>
        <w:t xml:space="preserve">-х команд именуется </w:t>
      </w:r>
      <w:r w:rsidRPr="004206BF">
        <w:rPr>
          <w:b/>
          <w:sz w:val="26"/>
          <w:szCs w:val="26"/>
        </w:rPr>
        <w:t>макрокомандой</w:t>
      </w:r>
      <w:r w:rsidRPr="004206BF">
        <w:rPr>
          <w:sz w:val="26"/>
          <w:szCs w:val="26"/>
        </w:rPr>
        <w:t xml:space="preserve">. </w:t>
      </w:r>
      <w:proofErr w:type="spellStart"/>
      <w:r w:rsidRPr="004206BF">
        <w:rPr>
          <w:sz w:val="26"/>
          <w:szCs w:val="26"/>
        </w:rPr>
        <w:t>Исп</w:t>
      </w:r>
      <w:proofErr w:type="spellEnd"/>
      <w:r w:rsidRPr="004206BF">
        <w:rPr>
          <w:sz w:val="26"/>
          <w:szCs w:val="26"/>
        </w:rPr>
        <w:t xml:space="preserve">-е макрокоманд упрощает </w:t>
      </w:r>
      <w:proofErr w:type="spellStart"/>
      <w:r w:rsidRPr="004206BF">
        <w:rPr>
          <w:sz w:val="26"/>
          <w:szCs w:val="26"/>
        </w:rPr>
        <w:t>программир</w:t>
      </w:r>
      <w:proofErr w:type="spellEnd"/>
      <w:r w:rsidRPr="004206BF">
        <w:rPr>
          <w:sz w:val="26"/>
          <w:szCs w:val="26"/>
        </w:rPr>
        <w:t xml:space="preserve">-е и </w:t>
      </w:r>
      <w:proofErr w:type="spellStart"/>
      <w:r w:rsidRPr="004206BF">
        <w:rPr>
          <w:sz w:val="26"/>
          <w:szCs w:val="26"/>
        </w:rPr>
        <w:t>обеспеч-ет</w:t>
      </w:r>
      <w:proofErr w:type="spellEnd"/>
      <w:r w:rsidRPr="004206BF">
        <w:rPr>
          <w:sz w:val="26"/>
          <w:szCs w:val="26"/>
        </w:rPr>
        <w:t xml:space="preserve"> механизм вставки добавления </w:t>
      </w:r>
      <w:proofErr w:type="spellStart"/>
      <w:r w:rsidRPr="004206BF">
        <w:rPr>
          <w:sz w:val="26"/>
          <w:szCs w:val="26"/>
        </w:rPr>
        <w:t>пр</w:t>
      </w:r>
      <w:proofErr w:type="spellEnd"/>
      <w:r w:rsidRPr="004206BF">
        <w:rPr>
          <w:sz w:val="26"/>
          <w:szCs w:val="26"/>
        </w:rPr>
        <w:t>-мы.</w:t>
      </w:r>
    </w:p>
    <w:p w:rsidR="003E165F" w:rsidRPr="004206BF" w:rsidRDefault="003E165F" w:rsidP="003E165F">
      <w:pPr>
        <w:widowControl w:val="0"/>
        <w:spacing w:line="360" w:lineRule="auto"/>
        <w:jc w:val="both"/>
        <w:rPr>
          <w:sz w:val="26"/>
          <w:szCs w:val="26"/>
        </w:rPr>
      </w:pPr>
      <w:r w:rsidRPr="004206BF">
        <w:rPr>
          <w:b/>
          <w:bCs/>
          <w:sz w:val="26"/>
          <w:szCs w:val="26"/>
        </w:rPr>
        <w:t>Цикл процессора</w:t>
      </w:r>
      <w:r w:rsidRPr="004206BF">
        <w:rPr>
          <w:sz w:val="26"/>
          <w:szCs w:val="26"/>
        </w:rPr>
        <w:t xml:space="preserve"> – это период времени, за кот </w:t>
      </w:r>
      <w:proofErr w:type="spellStart"/>
      <w:r w:rsidRPr="004206BF">
        <w:rPr>
          <w:sz w:val="26"/>
          <w:szCs w:val="26"/>
        </w:rPr>
        <w:t>осущ-ся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4206BF">
        <w:rPr>
          <w:sz w:val="26"/>
          <w:szCs w:val="26"/>
        </w:rPr>
        <w:t>вып</w:t>
      </w:r>
      <w:proofErr w:type="spellEnd"/>
      <w:r w:rsidRPr="004206BF">
        <w:rPr>
          <w:sz w:val="26"/>
          <w:szCs w:val="26"/>
        </w:rPr>
        <w:t>-е команды исход.</w:t>
      </w:r>
      <w:r>
        <w:rPr>
          <w:sz w:val="26"/>
          <w:szCs w:val="26"/>
        </w:rPr>
        <w:t xml:space="preserve"> </w:t>
      </w:r>
      <w:proofErr w:type="spellStart"/>
      <w:r w:rsidRPr="004206BF">
        <w:rPr>
          <w:sz w:val="26"/>
          <w:szCs w:val="26"/>
        </w:rPr>
        <w:t>пр</w:t>
      </w:r>
      <w:proofErr w:type="spellEnd"/>
      <w:r w:rsidRPr="004206BF">
        <w:rPr>
          <w:sz w:val="26"/>
          <w:szCs w:val="26"/>
        </w:rPr>
        <w:t>-мы в машинном виде.</w:t>
      </w:r>
    </w:p>
    <w:p w:rsidR="003E165F" w:rsidRPr="004206BF" w:rsidRDefault="003E165F" w:rsidP="003E165F">
      <w:pPr>
        <w:widowControl w:val="0"/>
        <w:spacing w:line="360" w:lineRule="auto"/>
        <w:jc w:val="both"/>
        <w:rPr>
          <w:sz w:val="26"/>
          <w:szCs w:val="26"/>
        </w:rPr>
      </w:pPr>
      <w:r w:rsidRPr="004206BF">
        <w:rPr>
          <w:sz w:val="26"/>
          <w:szCs w:val="26"/>
        </w:rPr>
        <w:t xml:space="preserve">Состоит из </w:t>
      </w:r>
      <w:proofErr w:type="spellStart"/>
      <w:r w:rsidRPr="004206BF">
        <w:rPr>
          <w:sz w:val="26"/>
          <w:szCs w:val="26"/>
        </w:rPr>
        <w:t>неск</w:t>
      </w:r>
      <w:proofErr w:type="spellEnd"/>
      <w:r w:rsidRPr="004206BF">
        <w:rPr>
          <w:sz w:val="26"/>
          <w:szCs w:val="26"/>
        </w:rPr>
        <w:t>.</w:t>
      </w:r>
      <w:r>
        <w:rPr>
          <w:sz w:val="26"/>
          <w:szCs w:val="26"/>
        </w:rPr>
        <w:t xml:space="preserve"> </w:t>
      </w:r>
      <w:r w:rsidRPr="004206BF">
        <w:rPr>
          <w:sz w:val="26"/>
          <w:szCs w:val="26"/>
        </w:rPr>
        <w:t>тактов.</w:t>
      </w:r>
    </w:p>
    <w:p w:rsidR="003E165F" w:rsidRPr="004206BF" w:rsidRDefault="003E165F" w:rsidP="003E165F">
      <w:pPr>
        <w:widowControl w:val="0"/>
        <w:spacing w:line="360" w:lineRule="auto"/>
        <w:jc w:val="both"/>
        <w:rPr>
          <w:sz w:val="26"/>
          <w:szCs w:val="26"/>
        </w:rPr>
      </w:pPr>
      <w:r>
        <w:rPr>
          <w:b/>
          <w:sz w:val="26"/>
          <w:szCs w:val="26"/>
        </w:rPr>
        <w:t>Такт работы процессора</w:t>
      </w:r>
      <w:r w:rsidRPr="004206BF">
        <w:rPr>
          <w:sz w:val="26"/>
          <w:szCs w:val="26"/>
        </w:rPr>
        <w:t xml:space="preserve"> – период времени между соседними импульсами </w:t>
      </w:r>
      <w:proofErr w:type="spellStart"/>
      <w:r w:rsidRPr="004206BF">
        <w:rPr>
          <w:sz w:val="26"/>
          <w:szCs w:val="26"/>
        </w:rPr>
        <w:t>генер-ра</w:t>
      </w:r>
      <w:proofErr w:type="spellEnd"/>
      <w:r w:rsidRPr="004206BF">
        <w:rPr>
          <w:sz w:val="26"/>
          <w:szCs w:val="26"/>
        </w:rPr>
        <w:t xml:space="preserve"> тактовых импульсов.</w:t>
      </w:r>
    </w:p>
    <w:p w:rsidR="003E165F" w:rsidRPr="004206BF" w:rsidRDefault="003E165F" w:rsidP="003E165F">
      <w:pPr>
        <w:widowControl w:val="0"/>
        <w:spacing w:line="360" w:lineRule="auto"/>
        <w:jc w:val="both"/>
        <w:rPr>
          <w:sz w:val="26"/>
          <w:szCs w:val="26"/>
        </w:rPr>
      </w:pPr>
      <w:r w:rsidRPr="004206BF">
        <w:rPr>
          <w:sz w:val="26"/>
          <w:szCs w:val="26"/>
        </w:rPr>
        <w:t xml:space="preserve">Процедура, </w:t>
      </w:r>
      <w:proofErr w:type="spellStart"/>
      <w:r w:rsidRPr="004206BF">
        <w:rPr>
          <w:sz w:val="26"/>
          <w:szCs w:val="26"/>
        </w:rPr>
        <w:t>соответ</w:t>
      </w:r>
      <w:proofErr w:type="spellEnd"/>
      <w:r w:rsidRPr="004206BF">
        <w:rPr>
          <w:sz w:val="26"/>
          <w:szCs w:val="26"/>
        </w:rPr>
        <w:t xml:space="preserve">. </w:t>
      </w:r>
      <w:r>
        <w:rPr>
          <w:sz w:val="26"/>
          <w:szCs w:val="26"/>
        </w:rPr>
        <w:t>т</w:t>
      </w:r>
      <w:r w:rsidRPr="004206BF">
        <w:rPr>
          <w:sz w:val="26"/>
          <w:szCs w:val="26"/>
        </w:rPr>
        <w:t xml:space="preserve">акту реализуется определенной </w:t>
      </w:r>
      <w:proofErr w:type="spellStart"/>
      <w:r w:rsidRPr="004206BF">
        <w:rPr>
          <w:sz w:val="26"/>
          <w:szCs w:val="26"/>
        </w:rPr>
        <w:t>логич</w:t>
      </w:r>
      <w:proofErr w:type="spellEnd"/>
      <w:r w:rsidRPr="004206BF">
        <w:rPr>
          <w:sz w:val="26"/>
          <w:szCs w:val="26"/>
        </w:rPr>
        <w:t>.</w:t>
      </w:r>
      <w:r>
        <w:rPr>
          <w:sz w:val="26"/>
          <w:szCs w:val="26"/>
        </w:rPr>
        <w:t xml:space="preserve"> цепью </w:t>
      </w:r>
      <w:proofErr w:type="spellStart"/>
      <w:r w:rsidRPr="004206BF">
        <w:rPr>
          <w:sz w:val="26"/>
          <w:szCs w:val="26"/>
        </w:rPr>
        <w:t>проц-ра</w:t>
      </w:r>
      <w:proofErr w:type="spellEnd"/>
      <w:r w:rsidRPr="004206BF">
        <w:rPr>
          <w:sz w:val="26"/>
          <w:szCs w:val="26"/>
        </w:rPr>
        <w:t xml:space="preserve"> и </w:t>
      </w:r>
      <w:proofErr w:type="spellStart"/>
      <w:r w:rsidRPr="004206BF">
        <w:rPr>
          <w:sz w:val="26"/>
          <w:szCs w:val="26"/>
        </w:rPr>
        <w:t>наз-ся</w:t>
      </w:r>
      <w:proofErr w:type="spellEnd"/>
      <w:r>
        <w:rPr>
          <w:sz w:val="26"/>
          <w:szCs w:val="26"/>
        </w:rPr>
        <w:t xml:space="preserve"> - </w:t>
      </w:r>
      <w:r w:rsidRPr="004206BF">
        <w:rPr>
          <w:b/>
          <w:sz w:val="26"/>
          <w:szCs w:val="26"/>
        </w:rPr>
        <w:t>микропрограммой</w:t>
      </w:r>
      <w:r w:rsidRPr="004206BF">
        <w:rPr>
          <w:sz w:val="26"/>
          <w:szCs w:val="26"/>
        </w:rPr>
        <w:t>.</w:t>
      </w:r>
    </w:p>
    <w:p w:rsidR="003E165F" w:rsidRPr="004206BF" w:rsidRDefault="003E165F" w:rsidP="003E165F">
      <w:pPr>
        <w:widowControl w:val="0"/>
        <w:spacing w:line="360" w:lineRule="auto"/>
        <w:jc w:val="both"/>
        <w:rPr>
          <w:sz w:val="26"/>
          <w:szCs w:val="26"/>
        </w:rPr>
      </w:pPr>
      <w:r w:rsidRPr="004206BF">
        <w:rPr>
          <w:sz w:val="26"/>
          <w:szCs w:val="26"/>
        </w:rPr>
        <w:t>Существуют две стратегии распределения оперативной памяти, как и любого ресурса: статическое и динамическое распределение.</w:t>
      </w:r>
    </w:p>
    <w:p w:rsidR="003E165F" w:rsidRPr="004206BF" w:rsidRDefault="003E165F" w:rsidP="003E165F">
      <w:pPr>
        <w:widowControl w:val="0"/>
        <w:spacing w:line="360" w:lineRule="auto"/>
        <w:jc w:val="both"/>
        <w:rPr>
          <w:sz w:val="26"/>
          <w:szCs w:val="26"/>
        </w:rPr>
      </w:pPr>
      <w:r w:rsidRPr="004206BF">
        <w:rPr>
          <w:sz w:val="26"/>
          <w:szCs w:val="26"/>
        </w:rPr>
        <w:t>При </w:t>
      </w:r>
      <w:r w:rsidRPr="004206BF">
        <w:rPr>
          <w:b/>
          <w:bCs/>
          <w:i/>
          <w:iCs/>
          <w:sz w:val="26"/>
          <w:szCs w:val="26"/>
        </w:rPr>
        <w:t>статическом распределении</w:t>
      </w:r>
      <w:r w:rsidRPr="004206BF">
        <w:rPr>
          <w:sz w:val="26"/>
          <w:szCs w:val="26"/>
        </w:rPr>
        <w:t xml:space="preserve"> вся необходимая оперативная память выделяется процессу в момент его порождения. При этом память выделяется единым блоком </w:t>
      </w:r>
      <w:r w:rsidRPr="004206BF">
        <w:rPr>
          <w:sz w:val="26"/>
          <w:szCs w:val="26"/>
        </w:rPr>
        <w:lastRenderedPageBreak/>
        <w:t>необходимой длины, начало которого определяется базовым адресом. Программа пишется в адресах относительно начала блока, а физический адрес команды или операнда при выполнении программы формируется как сумма базового адреса блока и относительного адреса в блоке. Значение базового адреса устанавливается при загрузке программы в оперативную память. Так как в разных программах используются блоки разной длины, то при таком подходе возникает проблема фрагментации памяти, то есть возникают свободные участки памяти, которые невозможно без предварительного преобразования использовать для вычислительного процесса.</w:t>
      </w:r>
    </w:p>
    <w:p w:rsidR="003E165F" w:rsidRPr="004206BF" w:rsidRDefault="003E165F" w:rsidP="003E165F">
      <w:pPr>
        <w:widowControl w:val="0"/>
        <w:spacing w:line="360" w:lineRule="auto"/>
        <w:jc w:val="both"/>
        <w:rPr>
          <w:sz w:val="26"/>
          <w:szCs w:val="26"/>
        </w:rPr>
      </w:pPr>
      <w:r w:rsidRPr="004206BF">
        <w:rPr>
          <w:sz w:val="26"/>
          <w:szCs w:val="26"/>
        </w:rPr>
        <w:t xml:space="preserve">В </w:t>
      </w:r>
      <w:proofErr w:type="spellStart"/>
      <w:r w:rsidRPr="004206BF">
        <w:rPr>
          <w:sz w:val="26"/>
          <w:szCs w:val="26"/>
        </w:rPr>
        <w:t>кч-ве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4206BF">
        <w:rPr>
          <w:sz w:val="26"/>
          <w:szCs w:val="26"/>
        </w:rPr>
        <w:t>запоминающ</w:t>
      </w:r>
      <w:proofErr w:type="spellEnd"/>
      <w:r w:rsidRPr="004206BF">
        <w:rPr>
          <w:sz w:val="26"/>
          <w:szCs w:val="26"/>
        </w:rPr>
        <w:t xml:space="preserve"> эл-та </w:t>
      </w:r>
      <w:proofErr w:type="spellStart"/>
      <w:r w:rsidRPr="004206BF">
        <w:rPr>
          <w:sz w:val="26"/>
          <w:szCs w:val="26"/>
        </w:rPr>
        <w:t>исп-ся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4206BF">
        <w:rPr>
          <w:sz w:val="26"/>
          <w:szCs w:val="26"/>
        </w:rPr>
        <w:t>статич</w:t>
      </w:r>
      <w:proofErr w:type="spellEnd"/>
      <w:r w:rsidRPr="004206BF">
        <w:rPr>
          <w:sz w:val="26"/>
          <w:szCs w:val="26"/>
        </w:rPr>
        <w:t xml:space="preserve"> триггер, состоя</w:t>
      </w:r>
      <w:r>
        <w:rPr>
          <w:sz w:val="26"/>
          <w:szCs w:val="26"/>
        </w:rPr>
        <w:t>щ</w:t>
      </w:r>
      <w:r w:rsidRPr="004206BF">
        <w:rPr>
          <w:sz w:val="26"/>
          <w:szCs w:val="26"/>
        </w:rPr>
        <w:t>ий из 4-6 транзисторов</w:t>
      </w:r>
    </w:p>
    <w:p w:rsidR="003E165F" w:rsidRPr="004206BF" w:rsidRDefault="003E165F" w:rsidP="003E165F">
      <w:pPr>
        <w:widowControl w:val="0"/>
        <w:spacing w:line="360" w:lineRule="auto"/>
        <w:jc w:val="both"/>
        <w:rPr>
          <w:sz w:val="26"/>
          <w:szCs w:val="26"/>
        </w:rPr>
      </w:pPr>
      <w:r w:rsidRPr="004206BF">
        <w:rPr>
          <w:sz w:val="26"/>
          <w:szCs w:val="26"/>
        </w:rPr>
        <w:t>+ обладает большим быстродействием</w:t>
      </w:r>
    </w:p>
    <w:p w:rsidR="003E165F" w:rsidRPr="004206BF" w:rsidRDefault="003E165F" w:rsidP="003E165F">
      <w:pPr>
        <w:widowControl w:val="0"/>
        <w:spacing w:line="360" w:lineRule="auto"/>
        <w:jc w:val="both"/>
        <w:rPr>
          <w:sz w:val="26"/>
          <w:szCs w:val="26"/>
        </w:rPr>
      </w:pPr>
      <w:r w:rsidRPr="004206BF">
        <w:rPr>
          <w:sz w:val="26"/>
          <w:szCs w:val="26"/>
        </w:rPr>
        <w:t xml:space="preserve">– Плотность упаковки таких микросхем меньше </w:t>
      </w:r>
      <w:proofErr w:type="spellStart"/>
      <w:r w:rsidRPr="004206BF">
        <w:rPr>
          <w:sz w:val="26"/>
          <w:szCs w:val="26"/>
        </w:rPr>
        <w:t>пл-ти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4206BF">
        <w:rPr>
          <w:sz w:val="26"/>
          <w:szCs w:val="26"/>
        </w:rPr>
        <w:t>уп-ки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4206BF">
        <w:rPr>
          <w:sz w:val="26"/>
          <w:szCs w:val="26"/>
        </w:rPr>
        <w:t>динамич</w:t>
      </w:r>
      <w:proofErr w:type="spellEnd"/>
      <w:r w:rsidRPr="004206BF">
        <w:rPr>
          <w:sz w:val="26"/>
          <w:szCs w:val="26"/>
        </w:rPr>
        <w:t xml:space="preserve"> памяти, стоимость выше</w:t>
      </w:r>
    </w:p>
    <w:p w:rsidR="003E165F" w:rsidRPr="004206BF" w:rsidRDefault="003E165F" w:rsidP="003E165F">
      <w:pPr>
        <w:widowControl w:val="0"/>
        <w:spacing w:line="360" w:lineRule="auto"/>
        <w:jc w:val="both"/>
        <w:rPr>
          <w:sz w:val="26"/>
          <w:szCs w:val="26"/>
        </w:rPr>
      </w:pPr>
      <w:r w:rsidRPr="004206BF">
        <w:rPr>
          <w:sz w:val="26"/>
          <w:szCs w:val="26"/>
        </w:rPr>
        <w:t>При </w:t>
      </w:r>
      <w:r w:rsidRPr="004206BF">
        <w:rPr>
          <w:b/>
          <w:bCs/>
          <w:i/>
          <w:iCs/>
          <w:sz w:val="26"/>
          <w:szCs w:val="26"/>
        </w:rPr>
        <w:t>динамическом распределении</w:t>
      </w:r>
      <w:r w:rsidRPr="004206BF">
        <w:rPr>
          <w:sz w:val="26"/>
          <w:szCs w:val="26"/>
        </w:rPr>
        <w:t xml:space="preserve"> памяти каждой программе в начальный момент выделяется лишь часть от всей необходимой ей памяти, а остальная часть выделяется по мере возникновения реальной потребности в ней.</w:t>
      </w:r>
      <w:r>
        <w:rPr>
          <w:sz w:val="26"/>
          <w:szCs w:val="26"/>
        </w:rPr>
        <w:t xml:space="preserve"> </w:t>
      </w:r>
      <w:r w:rsidRPr="004206BF">
        <w:rPr>
          <w:sz w:val="26"/>
          <w:szCs w:val="26"/>
        </w:rPr>
        <w:t>Такой подход базируется на следующих предпосылках.</w:t>
      </w:r>
    </w:p>
    <w:p w:rsidR="003E165F" w:rsidRPr="004206BF" w:rsidRDefault="003E165F" w:rsidP="003E165F">
      <w:pPr>
        <w:widowControl w:val="0"/>
        <w:spacing w:line="360" w:lineRule="auto"/>
        <w:jc w:val="both"/>
        <w:rPr>
          <w:sz w:val="26"/>
          <w:szCs w:val="26"/>
        </w:rPr>
      </w:pPr>
      <w:r w:rsidRPr="004206BF">
        <w:rPr>
          <w:sz w:val="26"/>
          <w:szCs w:val="26"/>
        </w:rPr>
        <w:t xml:space="preserve">В </w:t>
      </w:r>
      <w:proofErr w:type="spellStart"/>
      <w:r w:rsidRPr="004206BF">
        <w:rPr>
          <w:sz w:val="26"/>
          <w:szCs w:val="26"/>
        </w:rPr>
        <w:t>кач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4206BF">
        <w:rPr>
          <w:sz w:val="26"/>
          <w:szCs w:val="26"/>
        </w:rPr>
        <w:t>запомин</w:t>
      </w:r>
      <w:proofErr w:type="spellEnd"/>
      <w:r w:rsidRPr="004206BF">
        <w:rPr>
          <w:sz w:val="26"/>
          <w:szCs w:val="26"/>
        </w:rPr>
        <w:t xml:space="preserve"> эл-та </w:t>
      </w:r>
      <w:proofErr w:type="spellStart"/>
      <w:r w:rsidRPr="004206BF">
        <w:rPr>
          <w:sz w:val="26"/>
          <w:szCs w:val="26"/>
        </w:rPr>
        <w:t>исп-ся</w:t>
      </w:r>
      <w:proofErr w:type="spellEnd"/>
      <w:r w:rsidRPr="004206BF">
        <w:rPr>
          <w:sz w:val="26"/>
          <w:szCs w:val="26"/>
        </w:rPr>
        <w:t xml:space="preserve"> простейшая сборка, состоящая из 1 транзистора и 1 конденсатора</w:t>
      </w:r>
    </w:p>
    <w:p w:rsidR="003E165F" w:rsidRPr="004206BF" w:rsidRDefault="003E165F" w:rsidP="003E165F">
      <w:pPr>
        <w:widowControl w:val="0"/>
        <w:spacing w:line="360" w:lineRule="auto"/>
        <w:jc w:val="both"/>
        <w:rPr>
          <w:sz w:val="26"/>
          <w:szCs w:val="26"/>
        </w:rPr>
      </w:pPr>
      <w:r w:rsidRPr="004206BF">
        <w:rPr>
          <w:sz w:val="26"/>
          <w:szCs w:val="26"/>
        </w:rPr>
        <w:t xml:space="preserve">+ высокая плотность </w:t>
      </w:r>
      <w:proofErr w:type="gramStart"/>
      <w:r w:rsidRPr="004206BF">
        <w:rPr>
          <w:sz w:val="26"/>
          <w:szCs w:val="26"/>
        </w:rPr>
        <w:t>интеграции(</w:t>
      </w:r>
      <w:proofErr w:type="gramEnd"/>
      <w:r w:rsidRPr="004206BF">
        <w:rPr>
          <w:sz w:val="26"/>
          <w:szCs w:val="26"/>
        </w:rPr>
        <w:t xml:space="preserve">кол-во числа </w:t>
      </w:r>
      <w:proofErr w:type="spellStart"/>
      <w:r w:rsidRPr="004206BF">
        <w:rPr>
          <w:sz w:val="26"/>
          <w:szCs w:val="26"/>
        </w:rPr>
        <w:t>запом.эл</w:t>
      </w:r>
      <w:proofErr w:type="spellEnd"/>
      <w:r w:rsidRPr="004206BF">
        <w:rPr>
          <w:sz w:val="26"/>
          <w:szCs w:val="26"/>
        </w:rPr>
        <w:t xml:space="preserve">-в на </w:t>
      </w:r>
      <w:proofErr w:type="spellStart"/>
      <w:r w:rsidRPr="004206BF">
        <w:rPr>
          <w:sz w:val="26"/>
          <w:szCs w:val="26"/>
        </w:rPr>
        <w:t>ед-цупов-ти</w:t>
      </w:r>
      <w:proofErr w:type="spellEnd"/>
      <w:r w:rsidRPr="004206BF">
        <w:rPr>
          <w:sz w:val="26"/>
          <w:szCs w:val="26"/>
        </w:rPr>
        <w:t xml:space="preserve">), малое </w:t>
      </w:r>
      <w:proofErr w:type="spellStart"/>
      <w:r w:rsidRPr="004206BF">
        <w:rPr>
          <w:sz w:val="26"/>
          <w:szCs w:val="26"/>
        </w:rPr>
        <w:t>потр</w:t>
      </w:r>
      <w:proofErr w:type="spellEnd"/>
      <w:r w:rsidRPr="004206BF">
        <w:rPr>
          <w:sz w:val="26"/>
          <w:szCs w:val="26"/>
        </w:rPr>
        <w:t>-е энергии</w:t>
      </w:r>
    </w:p>
    <w:p w:rsidR="003E165F" w:rsidRPr="004206BF" w:rsidRDefault="003E165F" w:rsidP="003E165F">
      <w:pPr>
        <w:widowControl w:val="0"/>
        <w:spacing w:line="360" w:lineRule="auto"/>
        <w:jc w:val="both"/>
        <w:rPr>
          <w:sz w:val="26"/>
          <w:szCs w:val="26"/>
        </w:rPr>
      </w:pPr>
      <w:r w:rsidRPr="004206BF">
        <w:rPr>
          <w:sz w:val="26"/>
          <w:szCs w:val="26"/>
        </w:rPr>
        <w:t xml:space="preserve">– для того, чтобы сохранить записанную инф-ю </w:t>
      </w:r>
      <w:proofErr w:type="spellStart"/>
      <w:r w:rsidRPr="004206BF">
        <w:rPr>
          <w:sz w:val="26"/>
          <w:szCs w:val="26"/>
        </w:rPr>
        <w:t>запом</w:t>
      </w:r>
      <w:proofErr w:type="spellEnd"/>
      <w:r w:rsidRPr="004206BF">
        <w:rPr>
          <w:sz w:val="26"/>
          <w:szCs w:val="26"/>
        </w:rPr>
        <w:t>.</w:t>
      </w:r>
      <w:r>
        <w:rPr>
          <w:sz w:val="26"/>
          <w:szCs w:val="26"/>
        </w:rPr>
        <w:t xml:space="preserve"> </w:t>
      </w:r>
      <w:r w:rsidRPr="004206BF">
        <w:rPr>
          <w:sz w:val="26"/>
          <w:szCs w:val="26"/>
        </w:rPr>
        <w:t>эл-т должен постоянно регенерироваться</w:t>
      </w:r>
    </w:p>
    <w:p w:rsidR="000530E5" w:rsidRDefault="000530E5"/>
    <w:sectPr w:rsidR="000530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9B7829"/>
    <w:multiLevelType w:val="multilevel"/>
    <w:tmpl w:val="3080F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894111C"/>
    <w:multiLevelType w:val="multilevel"/>
    <w:tmpl w:val="4AD2D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71F0B5C"/>
    <w:multiLevelType w:val="multilevel"/>
    <w:tmpl w:val="ED58F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2145EFC"/>
    <w:multiLevelType w:val="multilevel"/>
    <w:tmpl w:val="85548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65F"/>
    <w:rsid w:val="000530E5"/>
    <w:rsid w:val="003E1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8BB3FC-1877-4EA8-B21E-1DF552EC9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165F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685</Words>
  <Characters>3906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Суханов</dc:creator>
  <cp:keywords/>
  <dc:description/>
  <cp:lastModifiedBy>Иван Суханов</cp:lastModifiedBy>
  <cp:revision>1</cp:revision>
  <dcterms:created xsi:type="dcterms:W3CDTF">2014-04-06T17:43:00Z</dcterms:created>
  <dcterms:modified xsi:type="dcterms:W3CDTF">2014-04-06T17:43:00Z</dcterms:modified>
</cp:coreProperties>
</file>