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70A" w:rsidRPr="0065770A" w:rsidRDefault="0065770A" w:rsidP="0065770A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bookmarkEnd w:id="0"/>
      <w:r w:rsidRPr="0065770A">
        <w:rPr>
          <w:b/>
          <w:sz w:val="26"/>
          <w:szCs w:val="26"/>
        </w:rPr>
        <w:t>Закономерности систем. Закон Эшби.</w:t>
      </w:r>
    </w:p>
    <w:p w:rsidR="0065770A" w:rsidRDefault="0065770A" w:rsidP="0065770A">
      <w:pPr>
        <w:widowControl w:val="0"/>
        <w:spacing w:line="360" w:lineRule="auto"/>
        <w:jc w:val="both"/>
        <w:rPr>
          <w:sz w:val="26"/>
          <w:szCs w:val="26"/>
        </w:rPr>
      </w:pPr>
    </w:p>
    <w:p w:rsidR="0065770A" w:rsidRPr="00597FCB" w:rsidRDefault="0065770A" w:rsidP="0065770A">
      <w:pPr>
        <w:widowControl w:val="0"/>
        <w:spacing w:line="360" w:lineRule="auto"/>
        <w:jc w:val="both"/>
        <w:rPr>
          <w:sz w:val="26"/>
          <w:szCs w:val="26"/>
        </w:rPr>
      </w:pPr>
      <w:r w:rsidRPr="00597FCB">
        <w:rPr>
          <w:sz w:val="26"/>
          <w:szCs w:val="26"/>
        </w:rPr>
        <w:t>Закономерности взаимодействия части и целого помогают глубже понять диалектику части и целого в системе и формировать более адекватные модели принятия решений.</w:t>
      </w:r>
    </w:p>
    <w:p w:rsidR="0065770A" w:rsidRPr="00597FCB" w:rsidRDefault="0065770A" w:rsidP="0065770A">
      <w:pPr>
        <w:widowControl w:val="0"/>
        <w:spacing w:line="360" w:lineRule="auto"/>
        <w:jc w:val="both"/>
        <w:rPr>
          <w:sz w:val="26"/>
          <w:szCs w:val="26"/>
        </w:rPr>
      </w:pPr>
      <w:r w:rsidRPr="00597FCB">
        <w:rPr>
          <w:b/>
          <w:sz w:val="26"/>
          <w:szCs w:val="26"/>
        </w:rPr>
        <w:t>1.</w:t>
      </w:r>
      <w:r>
        <w:rPr>
          <w:b/>
          <w:sz w:val="26"/>
          <w:szCs w:val="26"/>
        </w:rPr>
        <w:t xml:space="preserve"> </w:t>
      </w:r>
      <w:r w:rsidRPr="00853481">
        <w:rPr>
          <w:b/>
          <w:sz w:val="26"/>
          <w:szCs w:val="26"/>
        </w:rPr>
        <w:t>Закономерность целостности</w:t>
      </w:r>
      <w:r w:rsidRPr="00597FCB">
        <w:rPr>
          <w:sz w:val="26"/>
          <w:szCs w:val="26"/>
        </w:rPr>
        <w:t xml:space="preserve">. Проявляется в системе в возникновении новых интегративных качеств, не свойственных образующим ее компонентам.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≠</m:t>
            </m:r>
          </m:e>
        </m:nary>
        <m:r>
          <w:rPr>
            <w:rFonts w:ascii="Cambria Math" w:hAnsi="Cambria Math"/>
            <w:sz w:val="26"/>
            <w:szCs w:val="26"/>
          </w:rPr>
          <m:t>Q</m:t>
        </m:r>
      </m:oMath>
    </w:p>
    <w:p w:rsidR="0065770A" w:rsidRPr="00597FCB" w:rsidRDefault="0065770A" w:rsidP="0065770A">
      <w:pPr>
        <w:widowControl w:val="0"/>
        <w:spacing w:line="360" w:lineRule="auto"/>
        <w:jc w:val="both"/>
        <w:rPr>
          <w:sz w:val="26"/>
          <w:szCs w:val="26"/>
        </w:rPr>
      </w:pPr>
      <w:r w:rsidRPr="00597FCB">
        <w:rPr>
          <w:b/>
          <w:sz w:val="26"/>
          <w:szCs w:val="26"/>
        </w:rPr>
        <w:t>2</w:t>
      </w:r>
      <w:r w:rsidRPr="00597FCB">
        <w:rPr>
          <w:sz w:val="26"/>
          <w:szCs w:val="26"/>
        </w:rPr>
        <w:t xml:space="preserve"> стороны целостности:</w:t>
      </w:r>
    </w:p>
    <w:p w:rsidR="0065770A" w:rsidRPr="00597FCB" w:rsidRDefault="0065770A" w:rsidP="0065770A">
      <w:pPr>
        <w:widowControl w:val="0"/>
        <w:spacing w:line="360" w:lineRule="auto"/>
        <w:jc w:val="both"/>
        <w:rPr>
          <w:sz w:val="26"/>
          <w:szCs w:val="26"/>
        </w:rPr>
      </w:pPr>
      <w:r w:rsidRPr="00597FCB">
        <w:rPr>
          <w:sz w:val="26"/>
          <w:szCs w:val="26"/>
        </w:rPr>
        <w:t xml:space="preserve">-свойство системы в целом не есть простая сумма </w:t>
      </w:r>
      <w:proofErr w:type="spellStart"/>
      <w:r w:rsidRPr="00597FCB">
        <w:rPr>
          <w:sz w:val="26"/>
          <w:szCs w:val="26"/>
        </w:rPr>
        <w:t>св</w:t>
      </w:r>
      <w:proofErr w:type="spellEnd"/>
      <w:r w:rsidRPr="00597FCB">
        <w:rPr>
          <w:sz w:val="26"/>
          <w:szCs w:val="26"/>
        </w:rPr>
        <w:t>-в составляющих ее элементов</w:t>
      </w:r>
    </w:p>
    <w:p w:rsidR="0065770A" w:rsidRPr="00597FCB" w:rsidRDefault="0065770A" w:rsidP="0065770A">
      <w:pPr>
        <w:widowControl w:val="0"/>
        <w:spacing w:line="360" w:lineRule="auto"/>
        <w:jc w:val="both"/>
        <w:rPr>
          <w:sz w:val="26"/>
          <w:szCs w:val="26"/>
        </w:rPr>
      </w:pPr>
      <w:r w:rsidRPr="00597FCB">
        <w:rPr>
          <w:sz w:val="26"/>
          <w:szCs w:val="26"/>
        </w:rPr>
        <w:t>-свойства системы зависят от свойств составляющих ее элементов</w:t>
      </w:r>
    </w:p>
    <w:p w:rsidR="0065770A" w:rsidRPr="00597FCB" w:rsidRDefault="0065770A" w:rsidP="0065770A">
      <w:pPr>
        <w:widowControl w:val="0"/>
        <w:spacing w:line="360" w:lineRule="auto"/>
        <w:jc w:val="both"/>
        <w:rPr>
          <w:sz w:val="26"/>
          <w:szCs w:val="26"/>
        </w:rPr>
      </w:pPr>
      <w:r w:rsidRPr="00597FCB">
        <w:rPr>
          <w:sz w:val="26"/>
          <w:szCs w:val="26"/>
        </w:rPr>
        <w:t>Введены два коэффициента для оценки целостности:</w:t>
      </w:r>
    </w:p>
    <w:p w:rsidR="0065770A" w:rsidRPr="00597FCB" w:rsidRDefault="0065770A" w:rsidP="0065770A">
      <w:pPr>
        <w:widowControl w:val="0"/>
        <w:spacing w:line="360" w:lineRule="auto"/>
        <w:jc w:val="both"/>
        <w:rPr>
          <w:sz w:val="26"/>
          <w:szCs w:val="26"/>
        </w:rPr>
      </w:pPr>
      <w:r w:rsidRPr="00597FCB">
        <w:rPr>
          <w:sz w:val="26"/>
          <w:szCs w:val="26"/>
        </w:rPr>
        <w:t xml:space="preserve"> – оценивает степень целостности,</w:t>
      </w:r>
      <w:r w:rsidRPr="00597FCB">
        <w:rPr>
          <w:sz w:val="26"/>
          <w:szCs w:val="26"/>
        </w:rPr>
        <w:sym w:font="Symbol" w:char="F061"/>
      </w:r>
      <w:r w:rsidRPr="00597FCB">
        <w:rPr>
          <w:sz w:val="26"/>
          <w:szCs w:val="26"/>
        </w:rPr>
        <w:t>-</w:t>
      </w:r>
    </w:p>
    <w:p w:rsidR="0065770A" w:rsidRPr="00597FCB" w:rsidRDefault="0065770A" w:rsidP="0065770A">
      <w:pPr>
        <w:widowControl w:val="0"/>
        <w:spacing w:line="360" w:lineRule="auto"/>
        <w:jc w:val="both"/>
        <w:rPr>
          <w:sz w:val="26"/>
          <w:szCs w:val="26"/>
        </w:rPr>
      </w:pPr>
      <w:r w:rsidRPr="00597FCB">
        <w:rPr>
          <w:sz w:val="26"/>
          <w:szCs w:val="26"/>
        </w:rPr>
        <w:t xml:space="preserve"> – коэффициент использования </w:t>
      </w:r>
      <w:proofErr w:type="gramStart"/>
      <w:r w:rsidRPr="00597FCB">
        <w:rPr>
          <w:sz w:val="26"/>
          <w:szCs w:val="26"/>
        </w:rPr>
        <w:t>элементов.</w:t>
      </w:r>
      <w:r w:rsidRPr="00597FCB">
        <w:rPr>
          <w:sz w:val="26"/>
          <w:szCs w:val="26"/>
        </w:rPr>
        <w:sym w:font="Symbol" w:char="F062"/>
      </w:r>
      <w:r w:rsidRPr="00597FCB">
        <w:rPr>
          <w:sz w:val="26"/>
          <w:szCs w:val="26"/>
        </w:rPr>
        <w:t>-</w:t>
      </w:r>
      <w:proofErr w:type="gramEnd"/>
    </w:p>
    <w:p w:rsidR="0065770A" w:rsidRPr="00597FCB" w:rsidRDefault="0065770A" w:rsidP="0065770A">
      <w:pPr>
        <w:widowControl w:val="0"/>
        <w:spacing w:line="360" w:lineRule="auto"/>
        <w:jc w:val="both"/>
        <w:rPr>
          <w:sz w:val="26"/>
          <w:szCs w:val="26"/>
        </w:rPr>
      </w:pPr>
      <w:r w:rsidRPr="00597FCB">
        <w:rPr>
          <w:b/>
          <w:sz w:val="26"/>
          <w:szCs w:val="26"/>
        </w:rPr>
        <w:t>2.</w:t>
      </w:r>
      <w:r>
        <w:rPr>
          <w:b/>
          <w:sz w:val="26"/>
          <w:szCs w:val="26"/>
        </w:rPr>
        <w:t xml:space="preserve"> </w:t>
      </w:r>
      <w:r w:rsidRPr="00597FCB">
        <w:rPr>
          <w:b/>
          <w:sz w:val="26"/>
          <w:szCs w:val="26"/>
        </w:rPr>
        <w:t xml:space="preserve">Закономерность </w:t>
      </w:r>
      <w:proofErr w:type="spellStart"/>
      <w:r w:rsidRPr="00597FCB">
        <w:rPr>
          <w:b/>
          <w:sz w:val="26"/>
          <w:szCs w:val="26"/>
        </w:rPr>
        <w:t>интегративности</w:t>
      </w:r>
      <w:proofErr w:type="spellEnd"/>
      <w:r w:rsidRPr="00597FCB">
        <w:rPr>
          <w:sz w:val="26"/>
          <w:szCs w:val="26"/>
        </w:rPr>
        <w:t>. Эту закономерность выделяют как самостоятельную, стремясь подчеркнуть интерес не к внешним факторам проявления целостности, а к более глубоким причинам формирования этого свойства и, главное</w:t>
      </w:r>
      <w:r>
        <w:rPr>
          <w:sz w:val="26"/>
          <w:szCs w:val="26"/>
        </w:rPr>
        <w:t xml:space="preserve"> </w:t>
      </w:r>
      <w:r w:rsidRPr="00597FCB">
        <w:rPr>
          <w:sz w:val="26"/>
          <w:szCs w:val="26"/>
        </w:rPr>
        <w:t xml:space="preserve">— к его сохранению. </w:t>
      </w:r>
    </w:p>
    <w:p w:rsidR="0065770A" w:rsidRPr="00597FCB" w:rsidRDefault="0065770A" w:rsidP="0065770A">
      <w:pPr>
        <w:widowControl w:val="0"/>
        <w:spacing w:line="360" w:lineRule="auto"/>
        <w:jc w:val="both"/>
        <w:rPr>
          <w:sz w:val="26"/>
          <w:szCs w:val="26"/>
        </w:rPr>
      </w:pPr>
      <w:r w:rsidRPr="00597FCB">
        <w:rPr>
          <w:b/>
          <w:sz w:val="26"/>
          <w:szCs w:val="26"/>
        </w:rPr>
        <w:t>3.</w:t>
      </w:r>
      <w:r>
        <w:rPr>
          <w:b/>
          <w:sz w:val="26"/>
          <w:szCs w:val="26"/>
        </w:rPr>
        <w:t xml:space="preserve"> </w:t>
      </w:r>
      <w:r w:rsidRPr="00597FCB">
        <w:rPr>
          <w:b/>
          <w:sz w:val="26"/>
          <w:szCs w:val="26"/>
        </w:rPr>
        <w:t xml:space="preserve">Закономерность </w:t>
      </w:r>
      <w:proofErr w:type="spellStart"/>
      <w:r w:rsidRPr="00597FCB">
        <w:rPr>
          <w:b/>
          <w:sz w:val="26"/>
          <w:szCs w:val="26"/>
        </w:rPr>
        <w:t>коммуникативности</w:t>
      </w:r>
      <w:proofErr w:type="spellEnd"/>
      <w:r w:rsidRPr="00597FCB">
        <w:rPr>
          <w:sz w:val="26"/>
          <w:szCs w:val="26"/>
        </w:rPr>
        <w:t>. Любая система не изолирована от других систем и связана множеством коммуникаций со средой.</w:t>
      </w:r>
    </w:p>
    <w:p w:rsidR="0065770A" w:rsidRPr="00597FCB" w:rsidRDefault="0065770A" w:rsidP="0065770A">
      <w:pPr>
        <w:widowControl w:val="0"/>
        <w:spacing w:line="360" w:lineRule="auto"/>
        <w:jc w:val="both"/>
        <w:rPr>
          <w:sz w:val="26"/>
          <w:szCs w:val="26"/>
        </w:rPr>
      </w:pPr>
      <w:r w:rsidRPr="00597FCB">
        <w:rPr>
          <w:b/>
          <w:sz w:val="26"/>
          <w:szCs w:val="26"/>
        </w:rPr>
        <w:t>4.</w:t>
      </w:r>
      <w:r w:rsidRPr="00597FCB"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Закономерность </w:t>
      </w:r>
      <w:r w:rsidRPr="00597FCB">
        <w:rPr>
          <w:b/>
          <w:sz w:val="26"/>
          <w:szCs w:val="26"/>
        </w:rPr>
        <w:t>иерархичности</w:t>
      </w:r>
      <w:r w:rsidRPr="00597FCB">
        <w:rPr>
          <w:sz w:val="26"/>
          <w:szCs w:val="26"/>
        </w:rPr>
        <w:t xml:space="preserve"> (иерархическая упорядоченность). Сущность этой закономерности в том, что она проявляется на каждом уровне иерархии, на каждом уровне можно выделить новое свойство, которое не может быть выведено как сумма </w:t>
      </w:r>
      <w:proofErr w:type="spellStart"/>
      <w:r w:rsidRPr="00597FCB">
        <w:rPr>
          <w:sz w:val="26"/>
          <w:szCs w:val="26"/>
        </w:rPr>
        <w:t>св</w:t>
      </w:r>
      <w:proofErr w:type="spellEnd"/>
      <w:r w:rsidRPr="00597FCB">
        <w:rPr>
          <w:sz w:val="26"/>
          <w:szCs w:val="26"/>
        </w:rPr>
        <w:t>-в элементов</w:t>
      </w:r>
    </w:p>
    <w:p w:rsidR="0065770A" w:rsidRPr="00597FCB" w:rsidRDefault="0065770A" w:rsidP="0065770A">
      <w:pPr>
        <w:widowControl w:val="0"/>
        <w:spacing w:line="360" w:lineRule="auto"/>
        <w:jc w:val="both"/>
        <w:rPr>
          <w:sz w:val="26"/>
          <w:szCs w:val="26"/>
        </w:rPr>
      </w:pPr>
      <w:r w:rsidRPr="00597FCB">
        <w:rPr>
          <w:b/>
          <w:sz w:val="26"/>
          <w:szCs w:val="26"/>
        </w:rPr>
        <w:t>5.</w:t>
      </w:r>
      <w:r>
        <w:rPr>
          <w:b/>
          <w:sz w:val="26"/>
          <w:szCs w:val="26"/>
        </w:rPr>
        <w:t xml:space="preserve"> </w:t>
      </w:r>
      <w:proofErr w:type="spellStart"/>
      <w:r w:rsidRPr="00597FCB">
        <w:rPr>
          <w:b/>
          <w:sz w:val="26"/>
          <w:szCs w:val="26"/>
        </w:rPr>
        <w:t>Законемерность</w:t>
      </w:r>
      <w:proofErr w:type="spellEnd"/>
      <w:r w:rsidRPr="00597FCB">
        <w:rPr>
          <w:b/>
          <w:sz w:val="26"/>
          <w:szCs w:val="26"/>
        </w:rPr>
        <w:t xml:space="preserve"> историчности</w:t>
      </w:r>
      <w:r w:rsidRPr="00597FCB">
        <w:rPr>
          <w:sz w:val="26"/>
          <w:szCs w:val="26"/>
        </w:rPr>
        <w:t xml:space="preserve">. Время является непременной характеристикой системы, поэтому каждая система исторична. </w:t>
      </w:r>
    </w:p>
    <w:p w:rsidR="0065770A" w:rsidRPr="00597FCB" w:rsidRDefault="0065770A" w:rsidP="0065770A">
      <w:pPr>
        <w:widowControl w:val="0"/>
        <w:spacing w:line="360" w:lineRule="auto"/>
        <w:jc w:val="both"/>
        <w:rPr>
          <w:sz w:val="26"/>
          <w:szCs w:val="26"/>
        </w:rPr>
      </w:pPr>
      <w:r w:rsidRPr="00597FCB">
        <w:rPr>
          <w:b/>
          <w:sz w:val="26"/>
          <w:szCs w:val="26"/>
        </w:rPr>
        <w:t>6.</w:t>
      </w:r>
      <w:r w:rsidRPr="00597FCB"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Закономерность </w:t>
      </w:r>
      <w:proofErr w:type="spellStart"/>
      <w:r w:rsidRPr="00597FCB">
        <w:rPr>
          <w:b/>
          <w:sz w:val="26"/>
          <w:szCs w:val="26"/>
        </w:rPr>
        <w:t>эквифинальности</w:t>
      </w:r>
      <w:proofErr w:type="spellEnd"/>
      <w:r w:rsidRPr="00597FCB">
        <w:rPr>
          <w:sz w:val="26"/>
          <w:szCs w:val="26"/>
        </w:rPr>
        <w:t xml:space="preserve"> характеризует предельные возможности систем определенного класса сложности. </w:t>
      </w:r>
      <w:proofErr w:type="spellStart"/>
      <w:r w:rsidRPr="00597FCB">
        <w:rPr>
          <w:b/>
          <w:sz w:val="26"/>
          <w:szCs w:val="26"/>
        </w:rPr>
        <w:t>Эквифинальность</w:t>
      </w:r>
      <w:proofErr w:type="spellEnd"/>
      <w:r w:rsidRPr="00597FCB">
        <w:rPr>
          <w:sz w:val="26"/>
          <w:szCs w:val="26"/>
        </w:rPr>
        <w:t xml:space="preserve"> – способность достигать не зависящего от времени состояния  </w:t>
      </w:r>
    </w:p>
    <w:p w:rsidR="0065770A" w:rsidRPr="00597FCB" w:rsidRDefault="0065770A" w:rsidP="0065770A">
      <w:pPr>
        <w:widowControl w:val="0"/>
        <w:spacing w:line="360" w:lineRule="auto"/>
        <w:jc w:val="both"/>
        <w:rPr>
          <w:sz w:val="26"/>
          <w:szCs w:val="26"/>
        </w:rPr>
      </w:pPr>
      <w:r w:rsidRPr="00597FCB">
        <w:rPr>
          <w:b/>
          <w:sz w:val="26"/>
          <w:szCs w:val="26"/>
        </w:rPr>
        <w:t>7.</w:t>
      </w:r>
      <w:r w:rsidRPr="00597FCB">
        <w:rPr>
          <w:sz w:val="26"/>
          <w:szCs w:val="26"/>
        </w:rPr>
        <w:t xml:space="preserve"> </w:t>
      </w:r>
      <w:r w:rsidRPr="00597FCB">
        <w:rPr>
          <w:b/>
          <w:sz w:val="26"/>
          <w:szCs w:val="26"/>
        </w:rPr>
        <w:t xml:space="preserve">Закономерность </w:t>
      </w:r>
      <w:proofErr w:type="spellStart"/>
      <w:r w:rsidRPr="00597FCB">
        <w:rPr>
          <w:b/>
          <w:sz w:val="26"/>
          <w:szCs w:val="26"/>
        </w:rPr>
        <w:t>целеобразования</w:t>
      </w:r>
      <w:proofErr w:type="spellEnd"/>
      <w:r w:rsidRPr="00597FCB">
        <w:rPr>
          <w:sz w:val="26"/>
          <w:szCs w:val="26"/>
        </w:rPr>
        <w:t>. Зависимость представления от цели и формулировки цели от стадии познания объекта или процесса. Зависимость цели от внутренних и внешних факторов. Возможность сведения задачи формулирования к глобальной цели, к задаче структуризации цели.</w:t>
      </w:r>
    </w:p>
    <w:p w:rsidR="0065770A" w:rsidRPr="00597FCB" w:rsidRDefault="0065770A" w:rsidP="0065770A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597FCB">
        <w:rPr>
          <w:b/>
          <w:sz w:val="26"/>
          <w:szCs w:val="26"/>
        </w:rPr>
        <w:lastRenderedPageBreak/>
        <w:t xml:space="preserve">Закон необходимого разнообразия (У. Р. Эшби). </w:t>
      </w:r>
    </w:p>
    <w:p w:rsidR="0065770A" w:rsidRPr="00597FCB" w:rsidRDefault="0065770A" w:rsidP="0065770A">
      <w:pPr>
        <w:widowControl w:val="0"/>
        <w:spacing w:line="360" w:lineRule="auto"/>
        <w:jc w:val="both"/>
        <w:rPr>
          <w:sz w:val="26"/>
          <w:szCs w:val="26"/>
        </w:rPr>
      </w:pPr>
      <w:r w:rsidRPr="00597FCB">
        <w:rPr>
          <w:b/>
          <w:sz w:val="26"/>
          <w:szCs w:val="26"/>
        </w:rPr>
        <w:t>Закон Эшби</w:t>
      </w:r>
      <w:r w:rsidRPr="00597FCB">
        <w:rPr>
          <w:sz w:val="26"/>
          <w:szCs w:val="26"/>
        </w:rPr>
        <w:t>: чтобы создать систему, способную справиться с решением проблемы, обладающей определенным, известным разнообразием, нужно, чтобы сама система имела еще большее разнообразие, чем разнообразие решаемой проблемы, или была способна создать в себе это разнообразие. Этот закон достаточно широко применяется на практике. Он позволяет, например, получить рекомендации по совершенствованию системы управления предприятием, объединением, отраслью.</w:t>
      </w:r>
    </w:p>
    <w:p w:rsidR="003164BF" w:rsidRDefault="003164BF"/>
    <w:sectPr w:rsidR="00316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24DE2"/>
    <w:multiLevelType w:val="hybridMultilevel"/>
    <w:tmpl w:val="AB00CF30"/>
    <w:lvl w:ilvl="0" w:tplc="1098E680">
      <w:start w:val="1"/>
      <w:numFmt w:val="decimal"/>
      <w:lvlText w:val="%1."/>
      <w:lvlJc w:val="left"/>
      <w:pPr>
        <w:ind w:left="1414" w:hanging="705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0A"/>
    <w:rsid w:val="003164BF"/>
    <w:rsid w:val="0065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DD951-FE10-4282-A7EA-BFF54C5B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70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2014-04-06T19:25:00Z</dcterms:created>
  <dcterms:modified xsi:type="dcterms:W3CDTF">2014-04-06T19:26:00Z</dcterms:modified>
</cp:coreProperties>
</file>