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E6BB" w14:textId="77777777" w:rsidR="004B0B10" w:rsidRPr="00A92CA3" w:rsidRDefault="00000000">
      <w:pPr>
        <w:spacing w:after="60"/>
        <w:rPr>
          <w:rFonts w:ascii="Times New Roman" w:hAnsi="Times New Roman" w:cs="Times New Roman"/>
        </w:rPr>
      </w:pPr>
      <w:r>
        <w:rPr>
          <w:rFonts w:ascii="Times New Roman" w:hAnsi="Times New Roman" w:cs="Times New Roman"/>
          <w:b/>
          <w:bCs/>
          <w:color w:val="1F4E5F"/>
          <w:sz w:val="44"/>
          <w:szCs w:val="44"/>
        </w:rPr>
        <w:t>Phase 4A - Step 4: Machine Learning Model Training</w:t>
      </w:r>
    </w:p>
    <w:p w14:paraId="06DC80CF" w14:textId="77777777" w:rsidR="004B0B10" w:rsidRPr="00A92CA3" w:rsidRDefault="00000000">
      <w:pPr>
        <w:spacing w:after="60"/>
        <w:rPr>
          <w:rFonts w:ascii="Times New Roman" w:hAnsi="Times New Roman" w:cs="Times New Roman"/>
        </w:rPr>
      </w:pPr>
      <w:r>
        <w:rPr>
          <w:rFonts w:ascii="Times New Roman" w:hAnsi="Times New Roman" w:cs="Times New Roman"/>
          <w:color w:val="7F8C8D"/>
          <w:sz w:val="23"/>
          <w:szCs w:val="23"/>
        </w:rPr>
        <w:t>Comparative Genomic and Explainable Machine Learning Analysis of Compensatory Mutations Associated with Multidrug Resistance in African Mycobacterium tuberculosis</w:t>
      </w:r>
    </w:p>
    <w:p w14:paraId="544635C0" w14:textId="77777777" w:rsidR="004B0B10" w:rsidRPr="00A92CA3" w:rsidRDefault="00000000">
      <w:pPr>
        <w:spacing w:after="60"/>
        <w:rPr>
          <w:rFonts w:ascii="Times New Roman" w:hAnsi="Times New Roman" w:cs="Times New Roman"/>
        </w:rPr>
      </w:pPr>
      <w:r>
        <w:rPr>
          <w:rFonts w:ascii="Times New Roman" w:hAnsi="Times New Roman" w:cs="Times New Roman"/>
          <w:color w:val="1F4E5F"/>
          <w:sz w:val="21"/>
          <w:szCs w:val="21"/>
        </w:rPr>
        <w:t>Technical Report - Logistic Regression · Random Forest · XGBoost · EBM GlassBox · 5-Fold Stratified CV · Feature Importance · Cross-Model Validation</w:t>
      </w:r>
    </w:p>
    <w:p w14:paraId="2488FB91" w14:textId="77777777" w:rsidR="004B0B10" w:rsidRDefault="004B0B10">
      <w:pPr>
        <w:pBdr>
          <w:bottom w:val="single" w:sz="14" w:space="4" w:color="1F4E5F"/>
        </w:pBdr>
        <w:spacing w:after="300"/>
      </w:pPr>
    </w:p>
    <w:tbl>
      <w:tblPr>
        <w:tblW w:w="9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1"/>
        <w:gridCol w:w="6383"/>
      </w:tblGrid>
      <w:tr w:rsidR="004B0B10" w14:paraId="50155F8B" w14:textId="77777777" w:rsidTr="00A92CA3">
        <w:trPr>
          <w:trHeight w:val="255"/>
          <w:tblHeader/>
        </w:trPr>
        <w:tc>
          <w:tcPr>
            <w:tcW w:w="3011"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627A3F9" w14:textId="77777777" w:rsidR="004B0B10" w:rsidRPr="00A92CA3" w:rsidRDefault="00000000">
            <w:pPr>
              <w:rPr>
                <w:rFonts w:ascii="Times New Roman" w:hAnsi="Times New Roman" w:cs="Times New Roman"/>
              </w:rPr>
            </w:pPr>
            <w:r>
              <w:rPr>
                <w:rFonts w:ascii="Times New Roman" w:hAnsi="Times New Roman" w:cs="Times New Roman"/>
                <w:b/>
                <w:bCs/>
                <w:color w:val="FFFFFF"/>
                <w:sz w:val="19"/>
                <w:szCs w:val="19"/>
              </w:rPr>
              <w:t>Item</w:t>
            </w:r>
          </w:p>
        </w:tc>
        <w:tc>
          <w:tcPr>
            <w:tcW w:w="6383"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9CA4713" w14:textId="77777777" w:rsidR="004B0B10" w:rsidRPr="00A92CA3" w:rsidRDefault="00000000">
            <w:pPr>
              <w:rPr>
                <w:rFonts w:ascii="Times New Roman" w:hAnsi="Times New Roman" w:cs="Times New Roman"/>
              </w:rPr>
            </w:pPr>
            <w:r>
              <w:rPr>
                <w:rFonts w:ascii="Times New Roman" w:hAnsi="Times New Roman" w:cs="Times New Roman"/>
                <w:b/>
                <w:bCs/>
                <w:color w:val="FFFFFF"/>
                <w:sz w:val="19"/>
                <w:szCs w:val="19"/>
              </w:rPr>
              <w:t>Details</w:t>
            </w:r>
          </w:p>
        </w:tc>
      </w:tr>
      <w:tr w:rsidR="004B0B10" w14:paraId="0B4CDE9A" w14:textId="77777777" w:rsidTr="00A92CA3">
        <w:trPr>
          <w:trHeight w:val="241"/>
        </w:trPr>
        <w:tc>
          <w:tcPr>
            <w:tcW w:w="301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FF47D0" w14:textId="77777777" w:rsidR="004B0B10" w:rsidRPr="00A92CA3" w:rsidRDefault="00000000">
            <w:pPr>
              <w:rPr>
                <w:rFonts w:ascii="Times New Roman" w:hAnsi="Times New Roman" w:cs="Times New Roman"/>
              </w:rPr>
            </w:pPr>
            <w:r>
              <w:rPr>
                <w:rFonts w:ascii="Times New Roman" w:hAnsi="Times New Roman" w:cs="Times New Roman"/>
                <w:sz w:val="19"/>
                <w:szCs w:val="19"/>
              </w:rPr>
              <w:t>Step</w:t>
            </w:r>
          </w:p>
        </w:tc>
        <w:tc>
          <w:tcPr>
            <w:tcW w:w="638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272DB1F" w14:textId="77777777" w:rsidR="004B0B10" w:rsidRPr="00A92CA3" w:rsidRDefault="00000000">
            <w:pPr>
              <w:rPr>
                <w:rFonts w:ascii="Times New Roman" w:hAnsi="Times New Roman" w:cs="Times New Roman"/>
              </w:rPr>
            </w:pPr>
            <w:r>
              <w:rPr>
                <w:rFonts w:ascii="Times New Roman" w:hAnsi="Times New Roman" w:cs="Times New Roman"/>
                <w:sz w:val="19"/>
                <w:szCs w:val="19"/>
              </w:rPr>
              <w:t>Step 4 - ML Model Training (Objective 2)</w:t>
            </w:r>
          </w:p>
        </w:tc>
      </w:tr>
      <w:tr w:rsidR="004B0B10" w14:paraId="71944DE0" w14:textId="77777777" w:rsidTr="00A92CA3">
        <w:trPr>
          <w:trHeight w:val="769"/>
        </w:trPr>
        <w:tc>
          <w:tcPr>
            <w:tcW w:w="30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F045F1D" w14:textId="77777777" w:rsidR="004B0B10" w:rsidRPr="00A92CA3" w:rsidRDefault="00000000">
            <w:pPr>
              <w:rPr>
                <w:rFonts w:ascii="Times New Roman" w:hAnsi="Times New Roman" w:cs="Times New Roman"/>
              </w:rPr>
            </w:pPr>
            <w:r>
              <w:rPr>
                <w:rFonts w:ascii="Times New Roman" w:hAnsi="Times New Roman" w:cs="Times New Roman"/>
                <w:sz w:val="19"/>
                <w:szCs w:val="19"/>
              </w:rPr>
              <w:t>Objective addressed</w:t>
            </w:r>
          </w:p>
        </w:tc>
        <w:tc>
          <w:tcPr>
            <w:tcW w:w="638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5C1A99B" w14:textId="77777777" w:rsidR="004B0B10" w:rsidRPr="00A92CA3" w:rsidRDefault="00000000">
            <w:pPr>
              <w:rPr>
                <w:rFonts w:ascii="Times New Roman" w:hAnsi="Times New Roman" w:cs="Times New Roman"/>
              </w:rPr>
            </w:pPr>
            <w:r>
              <w:rPr>
                <w:rFonts w:ascii="Times New Roman" w:hAnsi="Times New Roman" w:cs="Times New Roman"/>
                <w:sz w:val="19"/>
                <w:szCs w:val="19"/>
              </w:rPr>
              <w:t>Objective 2 - Develop and evaluate an explainable ML model for prioritising genomic features associated with MDR, including candidate compensatory mutations</w:t>
            </w:r>
          </w:p>
        </w:tc>
      </w:tr>
      <w:tr w:rsidR="004B0B10" w14:paraId="7E68AC0C" w14:textId="77777777" w:rsidTr="00A92CA3">
        <w:trPr>
          <w:trHeight w:val="255"/>
        </w:trPr>
        <w:tc>
          <w:tcPr>
            <w:tcW w:w="301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17C7329" w14:textId="77777777" w:rsidR="004B0B10" w:rsidRPr="00A92CA3" w:rsidRDefault="00000000">
            <w:pPr>
              <w:rPr>
                <w:rFonts w:ascii="Times New Roman" w:hAnsi="Times New Roman" w:cs="Times New Roman"/>
              </w:rPr>
            </w:pPr>
            <w:r>
              <w:rPr>
                <w:rFonts w:ascii="Times New Roman" w:hAnsi="Times New Roman" w:cs="Times New Roman"/>
                <w:sz w:val="19"/>
                <w:szCs w:val="19"/>
              </w:rPr>
              <w:t>Notebook</w:t>
            </w:r>
          </w:p>
        </w:tc>
        <w:tc>
          <w:tcPr>
            <w:tcW w:w="638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E5AD9F6" w14:textId="77777777" w:rsidR="004B0B10" w:rsidRPr="00A92CA3" w:rsidRDefault="00000000">
            <w:pPr>
              <w:rPr>
                <w:rFonts w:ascii="Times New Roman" w:hAnsi="Times New Roman" w:cs="Times New Roman"/>
              </w:rPr>
            </w:pPr>
            <w:r>
              <w:rPr>
                <w:rFonts w:ascii="Times New Roman" w:hAnsi="Times New Roman" w:cs="Times New Roman"/>
                <w:sz w:val="19"/>
                <w:szCs w:val="19"/>
              </w:rPr>
              <w:t>train_models.ipynb</w:t>
            </w:r>
          </w:p>
        </w:tc>
      </w:tr>
      <w:tr w:rsidR="004B0B10" w14:paraId="012466B0" w14:textId="77777777" w:rsidTr="00A92CA3">
        <w:trPr>
          <w:trHeight w:val="255"/>
        </w:trPr>
        <w:tc>
          <w:tcPr>
            <w:tcW w:w="30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09D47F7" w14:textId="77777777" w:rsidR="004B0B10" w:rsidRPr="00A92CA3" w:rsidRDefault="00000000">
            <w:pPr>
              <w:rPr>
                <w:rFonts w:ascii="Times New Roman" w:hAnsi="Times New Roman" w:cs="Times New Roman"/>
              </w:rPr>
            </w:pPr>
            <w:r>
              <w:rPr>
                <w:rFonts w:ascii="Times New Roman" w:hAnsi="Times New Roman" w:cs="Times New Roman"/>
                <w:sz w:val="19"/>
                <w:szCs w:val="19"/>
              </w:rPr>
              <w:t>Dataset</w:t>
            </w:r>
          </w:p>
        </w:tc>
        <w:tc>
          <w:tcPr>
            <w:tcW w:w="638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CDE8F17" w14:textId="77777777" w:rsidR="004B0B10" w:rsidRPr="00A92CA3" w:rsidRDefault="00000000">
            <w:pPr>
              <w:rPr>
                <w:rFonts w:ascii="Times New Roman" w:hAnsi="Times New Roman" w:cs="Times New Roman"/>
              </w:rPr>
            </w:pPr>
            <w:r>
              <w:rPr>
                <w:rFonts w:ascii="Times New Roman" w:hAnsi="Times New Roman" w:cs="Times New Roman"/>
                <w:sz w:val="19"/>
                <w:szCs w:val="19"/>
              </w:rPr>
              <w:t>1,858 samples × 94,583 binary variant features (uint8, 97.4% sparse)</w:t>
            </w:r>
          </w:p>
        </w:tc>
      </w:tr>
      <w:tr w:rsidR="004B0B10" w14:paraId="421D81C1" w14:textId="77777777" w:rsidTr="00A92CA3">
        <w:trPr>
          <w:trHeight w:val="241"/>
        </w:trPr>
        <w:tc>
          <w:tcPr>
            <w:tcW w:w="301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C840ED4" w14:textId="77777777" w:rsidR="004B0B10" w:rsidRPr="00A92CA3" w:rsidRDefault="00000000">
            <w:pPr>
              <w:rPr>
                <w:rFonts w:ascii="Times New Roman" w:hAnsi="Times New Roman" w:cs="Times New Roman"/>
              </w:rPr>
            </w:pPr>
            <w:r>
              <w:rPr>
                <w:rFonts w:ascii="Times New Roman" w:hAnsi="Times New Roman" w:cs="Times New Roman"/>
                <w:sz w:val="19"/>
                <w:szCs w:val="19"/>
              </w:rPr>
              <w:t>Target</w:t>
            </w:r>
          </w:p>
        </w:tc>
        <w:tc>
          <w:tcPr>
            <w:tcW w:w="638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139D141" w14:textId="77777777" w:rsidR="004B0B10" w:rsidRPr="00A92CA3" w:rsidRDefault="00000000">
            <w:pPr>
              <w:rPr>
                <w:rFonts w:ascii="Times New Roman" w:hAnsi="Times New Roman" w:cs="Times New Roman"/>
              </w:rPr>
            </w:pPr>
            <w:r>
              <w:rPr>
                <w:rFonts w:ascii="Times New Roman" w:hAnsi="Times New Roman" w:cs="Times New Roman"/>
                <w:sz w:val="19"/>
                <w:szCs w:val="19"/>
              </w:rPr>
              <w:t>MDR binary label - 871 MDR (46.9%) / 987 non-MDR (53.1%)</w:t>
            </w:r>
          </w:p>
        </w:tc>
      </w:tr>
      <w:tr w:rsidR="004B0B10" w14:paraId="551C2A91" w14:textId="77777777" w:rsidTr="00A92CA3">
        <w:trPr>
          <w:trHeight w:val="255"/>
        </w:trPr>
        <w:tc>
          <w:tcPr>
            <w:tcW w:w="30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107AC79" w14:textId="77777777" w:rsidR="004B0B10" w:rsidRPr="00A92CA3" w:rsidRDefault="00000000">
            <w:pPr>
              <w:rPr>
                <w:rFonts w:ascii="Times New Roman" w:hAnsi="Times New Roman" w:cs="Times New Roman"/>
              </w:rPr>
            </w:pPr>
            <w:r>
              <w:rPr>
                <w:rFonts w:ascii="Times New Roman" w:hAnsi="Times New Roman" w:cs="Times New Roman"/>
                <w:sz w:val="19"/>
                <w:szCs w:val="19"/>
              </w:rPr>
              <w:t>Models trained</w:t>
            </w:r>
          </w:p>
        </w:tc>
        <w:tc>
          <w:tcPr>
            <w:tcW w:w="638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E704BE4" w14:textId="77777777" w:rsidR="004B0B10" w:rsidRPr="00A92CA3" w:rsidRDefault="00000000">
            <w:pPr>
              <w:rPr>
                <w:rFonts w:ascii="Times New Roman" w:hAnsi="Times New Roman" w:cs="Times New Roman"/>
              </w:rPr>
            </w:pPr>
            <w:r>
              <w:rPr>
                <w:rFonts w:ascii="Times New Roman" w:hAnsi="Times New Roman" w:cs="Times New Roman"/>
                <w:sz w:val="19"/>
                <w:szCs w:val="19"/>
              </w:rPr>
              <w:t>Logistic Regression, Random Forest,  XGBoost, EBM GlassBox</w:t>
            </w:r>
          </w:p>
        </w:tc>
      </w:tr>
      <w:tr w:rsidR="004B0B10" w14:paraId="2CE6202B" w14:textId="77777777" w:rsidTr="00A92CA3">
        <w:trPr>
          <w:trHeight w:val="241"/>
        </w:trPr>
        <w:tc>
          <w:tcPr>
            <w:tcW w:w="301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499DF9F" w14:textId="77777777" w:rsidR="004B0B10" w:rsidRPr="00A92CA3" w:rsidRDefault="00000000">
            <w:pPr>
              <w:rPr>
                <w:rFonts w:ascii="Times New Roman" w:hAnsi="Times New Roman" w:cs="Times New Roman"/>
              </w:rPr>
            </w:pPr>
            <w:r>
              <w:rPr>
                <w:rFonts w:ascii="Times New Roman" w:hAnsi="Times New Roman" w:cs="Times New Roman"/>
                <w:sz w:val="19"/>
                <w:szCs w:val="19"/>
              </w:rPr>
              <w:t>Validation</w:t>
            </w:r>
          </w:p>
        </w:tc>
        <w:tc>
          <w:tcPr>
            <w:tcW w:w="638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E2497F4" w14:textId="77777777" w:rsidR="004B0B10" w:rsidRPr="00A92CA3" w:rsidRDefault="00000000">
            <w:pPr>
              <w:rPr>
                <w:rFonts w:ascii="Times New Roman" w:hAnsi="Times New Roman" w:cs="Times New Roman"/>
              </w:rPr>
            </w:pPr>
            <w:r>
              <w:rPr>
                <w:rFonts w:ascii="Times New Roman" w:hAnsi="Times New Roman" w:cs="Times New Roman"/>
                <w:sz w:val="19"/>
                <w:szCs w:val="19"/>
              </w:rPr>
              <w:t>5-fold stratified cross-validation</w:t>
            </w:r>
          </w:p>
        </w:tc>
      </w:tr>
      <w:tr w:rsidR="004B0B10" w14:paraId="3AE1AA07" w14:textId="77777777" w:rsidTr="00A92CA3">
        <w:trPr>
          <w:trHeight w:val="255"/>
        </w:trPr>
        <w:tc>
          <w:tcPr>
            <w:tcW w:w="30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36CD1C3" w14:textId="77777777" w:rsidR="004B0B10" w:rsidRPr="00A92CA3" w:rsidRDefault="00000000">
            <w:pPr>
              <w:rPr>
                <w:rFonts w:ascii="Times New Roman" w:hAnsi="Times New Roman" w:cs="Times New Roman"/>
              </w:rPr>
            </w:pPr>
            <w:r>
              <w:rPr>
                <w:rFonts w:ascii="Times New Roman" w:hAnsi="Times New Roman" w:cs="Times New Roman"/>
                <w:sz w:val="19"/>
                <w:szCs w:val="19"/>
              </w:rPr>
              <w:t>Best model (AUC)</w:t>
            </w:r>
          </w:p>
        </w:tc>
        <w:tc>
          <w:tcPr>
            <w:tcW w:w="638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0B7EBE6" w14:textId="77777777" w:rsidR="004B0B10" w:rsidRPr="00A92CA3" w:rsidRDefault="00000000">
            <w:pPr>
              <w:rPr>
                <w:rFonts w:ascii="Times New Roman" w:hAnsi="Times New Roman" w:cs="Times New Roman"/>
              </w:rPr>
            </w:pPr>
            <w:r>
              <w:rPr>
                <w:rFonts w:ascii="Times New Roman" w:hAnsi="Times New Roman" w:cs="Times New Roman"/>
                <w:sz w:val="19"/>
                <w:szCs w:val="19"/>
              </w:rPr>
              <w:t>XGBoost - ROC-AUC 0.9935 ± 0.0021</w:t>
            </w:r>
          </w:p>
        </w:tc>
      </w:tr>
      <w:tr w:rsidR="004B0B10" w14:paraId="554CF456" w14:textId="77777777" w:rsidTr="00A92CA3">
        <w:trPr>
          <w:trHeight w:val="769"/>
        </w:trPr>
        <w:tc>
          <w:tcPr>
            <w:tcW w:w="301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E448F5A" w14:textId="77777777" w:rsidR="004B0B10" w:rsidRPr="00A92CA3" w:rsidRDefault="00000000">
            <w:pPr>
              <w:rPr>
                <w:rFonts w:ascii="Times New Roman" w:hAnsi="Times New Roman" w:cs="Times New Roman"/>
              </w:rPr>
            </w:pPr>
            <w:r>
              <w:rPr>
                <w:rFonts w:ascii="Times New Roman" w:hAnsi="Times New Roman" w:cs="Times New Roman"/>
                <w:sz w:val="19"/>
                <w:szCs w:val="19"/>
              </w:rPr>
              <w:t>Key biological finding</w:t>
            </w:r>
          </w:p>
        </w:tc>
        <w:tc>
          <w:tcPr>
            <w:tcW w:w="638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73C7478" w14:textId="77777777" w:rsidR="004B0B10" w:rsidRPr="00A92CA3" w:rsidRDefault="00000000">
            <w:pPr>
              <w:rPr>
                <w:rFonts w:ascii="Times New Roman" w:hAnsi="Times New Roman" w:cs="Times New Roman"/>
              </w:rPr>
            </w:pPr>
            <w:r>
              <w:rPr>
                <w:rFonts w:ascii="Times New Roman" w:hAnsi="Times New Roman" w:cs="Times New Roman"/>
                <w:sz w:val="19"/>
                <w:szCs w:val="19"/>
              </w:rPr>
              <w:t>Random Forest identifies katG as its dominant single-variant feature (also EBM's and XGBoost's rank-1 or near-top feature); XGBoost's single highest-gain feature is an intergenic position not corroborated by the other two models. A post-hoc gene-annotation review separately found the original "kasA" (EBM) and "rpoC" (XGBoost) compensatory-gene attributions for two other top-ranked features were coordinate-lookup errors, and a later data-alignment fix (see companion Step 1 report) meant the whole model was retrained on corrected data - both corrections, their combined effect, and the current top features are detailed in Section 7</w:t>
            </w:r>
          </w:p>
        </w:tc>
      </w:tr>
      <w:tr w:rsidR="004B0B10" w14:paraId="0DC484FC" w14:textId="77777777" w:rsidTr="00A92CA3">
        <w:trPr>
          <w:trHeight w:val="512"/>
        </w:trPr>
        <w:tc>
          <w:tcPr>
            <w:tcW w:w="30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44671CB" w14:textId="77777777" w:rsidR="004B0B10" w:rsidRPr="00A92CA3" w:rsidRDefault="00000000">
            <w:pPr>
              <w:rPr>
                <w:rFonts w:ascii="Times New Roman" w:hAnsi="Times New Roman" w:cs="Times New Roman"/>
              </w:rPr>
            </w:pPr>
            <w:r>
              <w:rPr>
                <w:rFonts w:ascii="Times New Roman" w:hAnsi="Times New Roman" w:cs="Times New Roman"/>
                <w:sz w:val="19"/>
                <w:szCs w:val="19"/>
              </w:rPr>
              <w:t>Environment</w:t>
            </w:r>
          </w:p>
        </w:tc>
        <w:tc>
          <w:tcPr>
            <w:tcW w:w="638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D883777" w14:textId="77777777" w:rsidR="004B0B10" w:rsidRPr="00A92CA3" w:rsidRDefault="00000000">
            <w:pPr>
              <w:rPr>
                <w:rFonts w:ascii="Times New Roman" w:hAnsi="Times New Roman" w:cs="Times New Roman"/>
              </w:rPr>
            </w:pPr>
            <w:r>
              <w:rPr>
                <w:rFonts w:ascii="Times New Roman" w:hAnsi="Times New Roman" w:cs="Times New Roman"/>
                <w:sz w:val="19"/>
                <w:szCs w:val="19"/>
              </w:rPr>
              <w:t>WSL2 Ubuntu 24, mamba env tb_amr, Python 3.10, scikit-learn, xgboost, interpret</w:t>
            </w:r>
          </w:p>
        </w:tc>
      </w:tr>
    </w:tbl>
    <w:p w14:paraId="472E663A" w14:textId="77777777" w:rsidR="004B0B10" w:rsidRDefault="004B0B10">
      <w:pPr>
        <w:spacing w:after="170"/>
      </w:pPr>
    </w:p>
    <w:p w14:paraId="5A149F21" w14:textId="77777777" w:rsidR="004B0B10" w:rsidRDefault="00000000">
      <w:r>
        <w:br w:type="page"/>
      </w:r>
    </w:p>
    <w:p w14:paraId="64298995" w14:textId="77777777" w:rsidR="004B0B10" w:rsidRPr="00725C82" w:rsidRDefault="00000000">
      <w:pPr>
        <w:pStyle w:val="Heading1"/>
        <w:rPr>
          <w:rFonts w:ascii="Times New Roman" w:hAnsi="Times New Roman" w:cs="Times New Roman"/>
        </w:rPr>
      </w:pPr>
      <w:r>
        <w:rPr>
          <w:rFonts w:ascii="Times New Roman" w:hAnsi="Times New Roman" w:cs="Times New Roman"/>
        </w:rPr>
        <w:lastRenderedPageBreak/>
        <w:t>1. Overview</w:t>
      </w:r>
    </w:p>
    <w:p w14:paraId="288FF5BE" w14:textId="77777777" w:rsidR="004B0B10" w:rsidRPr="00725C82" w:rsidRDefault="00000000">
      <w:pPr>
        <w:spacing w:after="160"/>
        <w:rPr>
          <w:rFonts w:ascii="Times New Roman" w:hAnsi="Times New Roman" w:cs="Times New Roman"/>
        </w:rPr>
      </w:pPr>
      <w:r>
        <w:rPr>
          <w:rFonts w:ascii="Times New Roman" w:hAnsi="Times New Roman" w:cs="Times New Roman"/>
        </w:rPr>
        <w:t xml:space="preserve">Step 4 addresses </w:t>
      </w:r>
      <w:r>
        <w:rPr>
          <w:rFonts w:ascii="Times New Roman" w:hAnsi="Times New Roman" w:cs="Times New Roman"/>
          <w:b/>
          <w:bCs/>
        </w:rPr>
        <w:t>Objective 2</w:t>
      </w:r>
      <w:r>
        <w:rPr>
          <w:rFonts w:ascii="Times New Roman" w:hAnsi="Times New Roman" w:cs="Times New Roman"/>
        </w:rPr>
        <w:t xml:space="preserve"> of the research project: </w:t>
      </w:r>
      <w:r>
        <w:rPr>
          <w:rFonts w:ascii="Times New Roman" w:hAnsi="Times New Roman" w:cs="Times New Roman"/>
          <w:i/>
          <w:iCs/>
        </w:rPr>
        <w:t>"To develop and evaluate an explainable machine learning model for prioritising genomic features associated with multidrug resistance, including candidate compensatory mutations."</w:t>
      </w:r>
      <w:r>
        <w:rPr>
          <w:rFonts w:ascii="Times New Roman" w:hAnsi="Times New Roman" w:cs="Times New Roman"/>
        </w:rPr>
        <w:t xml:space="preserve"> Having identified the AMR mutation catalogue and candidate compensatory mutations in Steps 2 and 3 (Objective 1), Step 4 now builds the predictive ML models that learn the genomic signatures of MDR from the full 94,583-variant feature matrix.</w:t>
      </w:r>
    </w:p>
    <w:p w14:paraId="35D340FB" w14:textId="77777777" w:rsidR="004B0B10" w:rsidRPr="00725C82" w:rsidRDefault="00000000">
      <w:pPr>
        <w:spacing w:after="160"/>
        <w:rPr>
          <w:rFonts w:ascii="Times New Roman" w:hAnsi="Times New Roman" w:cs="Times New Roman"/>
        </w:rPr>
      </w:pPr>
      <w:r>
        <w:rPr>
          <w:rFonts w:ascii="Times New Roman" w:hAnsi="Times New Roman" w:cs="Times New Roman"/>
        </w:rPr>
        <w:t xml:space="preserve">Step 4 trains </w:t>
      </w:r>
      <w:r>
        <w:rPr>
          <w:rFonts w:ascii="Times New Roman" w:hAnsi="Times New Roman" w:cs="Times New Roman"/>
          <w:b/>
          <w:bCs/>
        </w:rPr>
        <w:t>four distinct machine learning models</w:t>
      </w:r>
      <w:r>
        <w:rPr>
          <w:rFonts w:ascii="Times New Roman" w:hAnsi="Times New Roman" w:cs="Times New Roman"/>
        </w:rPr>
        <w:t xml:space="preserve"> spanning a spectrum from simple linear classifiers to natively interpretable non-linear models. Each model was chosen for a specific reason - together they provide a comprehensive evaluation of prediction performance and offer multiple complementary views of feature importance, allowing the research to identify which genomic variants are the most robust and biologically meaningful predictors of MDR.</w:t>
      </w:r>
    </w:p>
    <w:p w14:paraId="0470B78D" w14:textId="77777777" w:rsidR="004B0B10" w:rsidRPr="00725C82" w:rsidRDefault="00000000">
      <w:pPr>
        <w:spacing w:after="160"/>
        <w:rPr>
          <w:rFonts w:ascii="Times New Roman" w:hAnsi="Times New Roman" w:cs="Times New Roman"/>
        </w:rPr>
      </w:pPr>
      <w:r>
        <w:rPr>
          <w:rFonts w:ascii="Times New Roman" w:hAnsi="Times New Roman" w:cs="Times New Roman"/>
        </w:rPr>
        <w:t xml:space="preserve">The key methodological advance in this step over a naive ML analysis is the use of </w:t>
      </w:r>
      <w:r>
        <w:rPr>
          <w:rFonts w:ascii="Times New Roman" w:hAnsi="Times New Roman" w:cs="Times New Roman"/>
          <w:b/>
          <w:bCs/>
        </w:rPr>
        <w:t>scikit-learn Pipelines</w:t>
      </w:r>
      <w:r>
        <w:rPr>
          <w:rFonts w:ascii="Times New Roman" w:hAnsi="Times New Roman" w:cs="Times New Roman"/>
        </w:rPr>
        <w:t xml:space="preserve"> that wrap feature selection and model training together, preventing data leakage - the most common source of inflated performance metrics in high-dimensional genomic ML studies.</w:t>
      </w:r>
    </w:p>
    <w:p w14:paraId="733E51F2" w14:textId="77777777" w:rsidR="004B0B10" w:rsidRDefault="004B0B10">
      <w:pPr>
        <w:pBdr>
          <w:bottom w:val="single" w:sz="6" w:space="1" w:color="B0CDD6"/>
        </w:pBdr>
        <w:spacing w:before="80" w:after="200"/>
      </w:pPr>
    </w:p>
    <w:p w14:paraId="38DA93D2" w14:textId="77777777" w:rsidR="004B0B10" w:rsidRPr="00725C82" w:rsidRDefault="00000000">
      <w:pPr>
        <w:pStyle w:val="Heading1"/>
        <w:rPr>
          <w:rFonts w:ascii="Times New Roman" w:hAnsi="Times New Roman" w:cs="Times New Roman"/>
        </w:rPr>
      </w:pPr>
      <w:r>
        <w:rPr>
          <w:rFonts w:ascii="Times New Roman" w:hAnsi="Times New Roman" w:cs="Times New Roman"/>
        </w:rPr>
        <w:t>2. Input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4B0B10" w:rsidRPr="00725C82" w14:paraId="6B3908E9" w14:textId="77777777" w:rsidTr="00D24D7E">
        <w:trPr>
          <w:trHeight w:val="237"/>
          <w:tblHeader/>
        </w:trPr>
        <w:tc>
          <w:tcPr>
            <w:tcW w:w="24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465B023" w14:textId="77777777" w:rsidR="004B0B10" w:rsidRPr="00725C82" w:rsidRDefault="00000000">
            <w:pPr>
              <w:rPr>
                <w:rFonts w:ascii="Times New Roman" w:hAnsi="Times New Roman" w:cs="Times New Roman"/>
              </w:rPr>
            </w:pPr>
            <w:r>
              <w:rPr>
                <w:rFonts w:ascii="Times New Roman" w:hAnsi="Times New Roman" w:cs="Times New Roman"/>
                <w:b/>
                <w:bCs/>
                <w:color w:val="FFFFFF"/>
                <w:sz w:val="19"/>
                <w:szCs w:val="19"/>
              </w:rPr>
              <w:t>File</w:t>
            </w:r>
          </w:p>
        </w:tc>
        <w:tc>
          <w:tcPr>
            <w:tcW w:w="1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C23082E" w14:textId="77777777" w:rsidR="004B0B10" w:rsidRPr="00725C82" w:rsidRDefault="00000000">
            <w:pPr>
              <w:rPr>
                <w:rFonts w:ascii="Times New Roman" w:hAnsi="Times New Roman" w:cs="Times New Roman"/>
              </w:rPr>
            </w:pPr>
            <w:r>
              <w:rPr>
                <w:rFonts w:ascii="Times New Roman" w:hAnsi="Times New Roman" w:cs="Times New Roman"/>
                <w:b/>
                <w:bCs/>
                <w:color w:val="FFFFFF"/>
                <w:sz w:val="19"/>
                <w:szCs w:val="19"/>
              </w:rPr>
              <w:t>Shape</w:t>
            </w:r>
          </w:p>
        </w:tc>
        <w:tc>
          <w:tcPr>
            <w:tcW w:w="57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6FDA1E8" w14:textId="77777777" w:rsidR="004B0B10" w:rsidRPr="00725C82" w:rsidRDefault="00000000">
            <w:pPr>
              <w:rPr>
                <w:rFonts w:ascii="Times New Roman" w:hAnsi="Times New Roman" w:cs="Times New Roman"/>
              </w:rPr>
            </w:pPr>
            <w:r>
              <w:rPr>
                <w:rFonts w:ascii="Times New Roman" w:hAnsi="Times New Roman" w:cs="Times New Roman"/>
                <w:b/>
                <w:bCs/>
                <w:color w:val="FFFFFF"/>
                <w:sz w:val="19"/>
                <w:szCs w:val="19"/>
              </w:rPr>
              <w:t>Role in Step 4</w:t>
            </w:r>
          </w:p>
        </w:tc>
      </w:tr>
      <w:tr w:rsidR="004B0B10" w:rsidRPr="00725C82" w14:paraId="22D6E73C" w14:textId="77777777" w:rsidTr="00D24D7E">
        <w:trPr>
          <w:trHeight w:val="711"/>
        </w:trPr>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617C55D" w14:textId="77777777" w:rsidR="004B0B10" w:rsidRPr="00725C82" w:rsidRDefault="00000000">
            <w:pPr>
              <w:rPr>
                <w:rFonts w:ascii="Times New Roman" w:hAnsi="Times New Roman" w:cs="Times New Roman"/>
              </w:rPr>
            </w:pPr>
            <w:r>
              <w:rPr>
                <w:rFonts w:ascii="Times New Roman" w:hAnsi="Times New Roman" w:cs="Times New Roman"/>
                <w:sz w:val="19"/>
                <w:szCs w:val="19"/>
              </w:rPr>
              <w:t>X_array.npy</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8FB37DB" w14:textId="77777777" w:rsidR="004B0B10" w:rsidRPr="00725C82" w:rsidRDefault="00000000">
            <w:pPr>
              <w:rPr>
                <w:rFonts w:ascii="Times New Roman" w:hAnsi="Times New Roman" w:cs="Times New Roman"/>
              </w:rPr>
            </w:pPr>
            <w:r>
              <w:rPr>
                <w:rFonts w:ascii="Times New Roman" w:hAnsi="Times New Roman" w:cs="Times New Roman"/>
                <w:sz w:val="19"/>
                <w:szCs w:val="19"/>
              </w:rPr>
              <w:t>(1858, 94583) uint8</w:t>
            </w:r>
          </w:p>
        </w:tc>
        <w:tc>
          <w:tcPr>
            <w:tcW w:w="5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89AB9CE" w14:textId="77777777" w:rsidR="004B0B10" w:rsidRPr="00725C82" w:rsidRDefault="00000000">
            <w:pPr>
              <w:rPr>
                <w:rFonts w:ascii="Times New Roman" w:hAnsi="Times New Roman" w:cs="Times New Roman"/>
              </w:rPr>
            </w:pPr>
            <w:r>
              <w:rPr>
                <w:rFonts w:ascii="Times New Roman" w:hAnsi="Times New Roman" w:cs="Times New Roman"/>
                <w:sz w:val="19"/>
                <w:szCs w:val="19"/>
              </w:rPr>
              <w:t>Primary feature matrix - each row is one MTb isolate, each column is one genomic variant (0=REF, 1=ALT). This is the direct input to all four models.</w:t>
            </w:r>
          </w:p>
        </w:tc>
      </w:tr>
      <w:tr w:rsidR="004B0B10" w:rsidRPr="00725C82" w14:paraId="15849A35" w14:textId="77777777" w:rsidTr="00D24D7E">
        <w:trPr>
          <w:trHeight w:val="711"/>
        </w:trPr>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971A2A5" w14:textId="77777777" w:rsidR="004B0B10" w:rsidRPr="00725C82" w:rsidRDefault="00000000">
            <w:pPr>
              <w:rPr>
                <w:rFonts w:ascii="Times New Roman" w:hAnsi="Times New Roman" w:cs="Times New Roman"/>
              </w:rPr>
            </w:pPr>
            <w:r>
              <w:rPr>
                <w:rFonts w:ascii="Times New Roman" w:hAnsi="Times New Roman" w:cs="Times New Roman"/>
                <w:sz w:val="19"/>
                <w:szCs w:val="19"/>
              </w:rPr>
              <w:t>y_mdr_array.npy</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779501D" w14:textId="77777777" w:rsidR="004B0B10" w:rsidRPr="00725C82" w:rsidRDefault="00000000">
            <w:pPr>
              <w:rPr>
                <w:rFonts w:ascii="Times New Roman" w:hAnsi="Times New Roman" w:cs="Times New Roman"/>
              </w:rPr>
            </w:pPr>
            <w:r>
              <w:rPr>
                <w:rFonts w:ascii="Times New Roman" w:hAnsi="Times New Roman" w:cs="Times New Roman"/>
                <w:sz w:val="19"/>
                <w:szCs w:val="19"/>
              </w:rPr>
              <w:t>(1858,) int8</w:t>
            </w:r>
          </w:p>
        </w:tc>
        <w:tc>
          <w:tcPr>
            <w:tcW w:w="57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403168A" w14:textId="77777777" w:rsidR="004B0B10" w:rsidRPr="00725C82" w:rsidRDefault="00000000">
            <w:pPr>
              <w:rPr>
                <w:rFonts w:ascii="Times New Roman" w:hAnsi="Times New Roman" w:cs="Times New Roman"/>
              </w:rPr>
            </w:pPr>
            <w:r>
              <w:rPr>
                <w:rFonts w:ascii="Times New Roman" w:hAnsi="Times New Roman" w:cs="Times New Roman"/>
                <w:sz w:val="19"/>
                <w:szCs w:val="19"/>
              </w:rPr>
              <w:t>Primary ML target - binary MDR label (1=MDR, 0=non-MDR). Defines the classification task: can the model distinguish MDR isolates from susceptible ones based on their genomic variant profile alone?</w:t>
            </w:r>
          </w:p>
        </w:tc>
      </w:tr>
      <w:tr w:rsidR="004B0B10" w:rsidRPr="00725C82" w14:paraId="14B0039D" w14:textId="77777777" w:rsidTr="00D24D7E">
        <w:trPr>
          <w:trHeight w:val="474"/>
        </w:trPr>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B1C9037" w14:textId="77777777" w:rsidR="004B0B10" w:rsidRPr="00725C82" w:rsidRDefault="00000000">
            <w:pPr>
              <w:rPr>
                <w:rFonts w:ascii="Times New Roman" w:hAnsi="Times New Roman" w:cs="Times New Roman"/>
              </w:rPr>
            </w:pPr>
            <w:r>
              <w:rPr>
                <w:rFonts w:ascii="Times New Roman" w:hAnsi="Times New Roman" w:cs="Times New Roman"/>
                <w:sz w:val="19"/>
                <w:szCs w:val="19"/>
              </w:rPr>
              <w:t>y_pre_xdr_array.npy</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1D540DC" w14:textId="77777777" w:rsidR="004B0B10" w:rsidRPr="00725C82" w:rsidRDefault="00000000">
            <w:pPr>
              <w:rPr>
                <w:rFonts w:ascii="Times New Roman" w:hAnsi="Times New Roman" w:cs="Times New Roman"/>
              </w:rPr>
            </w:pPr>
            <w:r>
              <w:rPr>
                <w:rFonts w:ascii="Times New Roman" w:hAnsi="Times New Roman" w:cs="Times New Roman"/>
                <w:sz w:val="19"/>
                <w:szCs w:val="19"/>
              </w:rPr>
              <w:t>(1858,) int8</w:t>
            </w:r>
          </w:p>
        </w:tc>
        <w:tc>
          <w:tcPr>
            <w:tcW w:w="5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D25F835" w14:textId="77777777" w:rsidR="004B0B10" w:rsidRPr="00725C82" w:rsidRDefault="00000000">
            <w:pPr>
              <w:rPr>
                <w:rFonts w:ascii="Times New Roman" w:hAnsi="Times New Roman" w:cs="Times New Roman"/>
              </w:rPr>
            </w:pPr>
            <w:r>
              <w:rPr>
                <w:rFonts w:ascii="Times New Roman" w:hAnsi="Times New Roman" w:cs="Times New Roman"/>
                <w:sz w:val="19"/>
                <w:szCs w:val="19"/>
              </w:rPr>
              <w:t>Secondary target - Pre-XDR label (641 positive). Available for secondary model evaluation.</w:t>
            </w:r>
          </w:p>
        </w:tc>
      </w:tr>
      <w:tr w:rsidR="004B0B10" w:rsidRPr="00725C82" w14:paraId="33F87B70" w14:textId="77777777" w:rsidTr="00D24D7E">
        <w:trPr>
          <w:trHeight w:val="461"/>
        </w:trPr>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F876943" w14:textId="77777777" w:rsidR="004B0B10" w:rsidRPr="00725C82" w:rsidRDefault="00000000">
            <w:pPr>
              <w:rPr>
                <w:rFonts w:ascii="Times New Roman" w:hAnsi="Times New Roman" w:cs="Times New Roman"/>
              </w:rPr>
            </w:pPr>
            <w:r>
              <w:rPr>
                <w:rFonts w:ascii="Times New Roman" w:hAnsi="Times New Roman" w:cs="Times New Roman"/>
                <w:sz w:val="19"/>
                <w:szCs w:val="19"/>
              </w:rPr>
              <w:t>y_xdr_array.npy</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8DE1744" w14:textId="77777777" w:rsidR="004B0B10" w:rsidRPr="00725C82" w:rsidRDefault="00000000">
            <w:pPr>
              <w:rPr>
                <w:rFonts w:ascii="Times New Roman" w:hAnsi="Times New Roman" w:cs="Times New Roman"/>
              </w:rPr>
            </w:pPr>
            <w:r>
              <w:rPr>
                <w:rFonts w:ascii="Times New Roman" w:hAnsi="Times New Roman" w:cs="Times New Roman"/>
                <w:sz w:val="19"/>
                <w:szCs w:val="19"/>
              </w:rPr>
              <w:t>(1858,) int8</w:t>
            </w:r>
          </w:p>
        </w:tc>
        <w:tc>
          <w:tcPr>
            <w:tcW w:w="57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B2F6313" w14:textId="77777777" w:rsidR="004B0B10" w:rsidRPr="00725C82" w:rsidRDefault="00000000">
            <w:pPr>
              <w:rPr>
                <w:rFonts w:ascii="Times New Roman" w:hAnsi="Times New Roman" w:cs="Times New Roman"/>
              </w:rPr>
            </w:pPr>
            <w:r>
              <w:rPr>
                <w:rFonts w:ascii="Times New Roman" w:hAnsi="Times New Roman" w:cs="Times New Roman"/>
                <w:sz w:val="19"/>
                <w:szCs w:val="19"/>
              </w:rPr>
              <w:t>Secondary target - XDR label (149 positive). Available for secondary model evaluation.</w:t>
            </w:r>
          </w:p>
        </w:tc>
      </w:tr>
      <w:tr w:rsidR="004B0B10" w:rsidRPr="00725C82" w14:paraId="011A6AC8" w14:textId="77777777" w:rsidTr="00D24D7E">
        <w:trPr>
          <w:trHeight w:val="474"/>
        </w:trPr>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A43F9E" w14:textId="77777777" w:rsidR="004B0B10" w:rsidRPr="00725C82" w:rsidRDefault="00000000">
            <w:pPr>
              <w:rPr>
                <w:rFonts w:ascii="Times New Roman" w:hAnsi="Times New Roman" w:cs="Times New Roman"/>
              </w:rPr>
            </w:pPr>
            <w:r>
              <w:rPr>
                <w:rFonts w:ascii="Times New Roman" w:hAnsi="Times New Roman" w:cs="Times New Roman"/>
                <w:sz w:val="19"/>
                <w:szCs w:val="19"/>
              </w:rPr>
              <w:t>y_labels.csv</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29789F" w14:textId="77777777" w:rsidR="004B0B10" w:rsidRPr="00725C82" w:rsidRDefault="00000000">
            <w:pPr>
              <w:rPr>
                <w:rFonts w:ascii="Times New Roman" w:hAnsi="Times New Roman" w:cs="Times New Roman"/>
              </w:rPr>
            </w:pPr>
            <w:r>
              <w:rPr>
                <w:rFonts w:ascii="Times New Roman" w:hAnsi="Times New Roman" w:cs="Times New Roman"/>
                <w:sz w:val="19"/>
                <w:szCs w:val="19"/>
              </w:rPr>
              <w:t>(1858, 49)</w:t>
            </w:r>
          </w:p>
        </w:tc>
        <w:tc>
          <w:tcPr>
            <w:tcW w:w="5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8055F00" w14:textId="77777777" w:rsidR="004B0B10" w:rsidRPr="00725C82" w:rsidRDefault="00000000">
            <w:pPr>
              <w:rPr>
                <w:rFonts w:ascii="Times New Roman" w:hAnsi="Times New Roman" w:cs="Times New Roman"/>
              </w:rPr>
            </w:pPr>
            <w:r>
              <w:rPr>
                <w:rFonts w:ascii="Times New Roman" w:hAnsi="Times New Roman" w:cs="Times New Roman"/>
                <w:sz w:val="19"/>
                <w:szCs w:val="19"/>
              </w:rPr>
              <w:t>Full label table including lineage, drtype, and per-drug resistance calls. Used for stratification verification and biological annotation.</w:t>
            </w:r>
          </w:p>
        </w:tc>
      </w:tr>
      <w:tr w:rsidR="004B0B10" w:rsidRPr="00725C82" w14:paraId="26781226" w14:textId="77777777" w:rsidTr="00D24D7E">
        <w:trPr>
          <w:trHeight w:val="724"/>
        </w:trPr>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D7F1DCC" w14:textId="77777777" w:rsidR="004B0B10" w:rsidRPr="00725C82" w:rsidRDefault="00000000">
            <w:pPr>
              <w:rPr>
                <w:rFonts w:ascii="Times New Roman" w:hAnsi="Times New Roman" w:cs="Times New Roman"/>
              </w:rPr>
            </w:pPr>
            <w:r>
              <w:rPr>
                <w:rFonts w:ascii="Times New Roman" w:hAnsi="Times New Roman" w:cs="Times New Roman"/>
                <w:sz w:val="19"/>
                <w:szCs w:val="19"/>
              </w:rPr>
              <w:t>feature_names_clean.txt</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0A6FC38" w14:textId="77777777" w:rsidR="004B0B10" w:rsidRPr="00725C82" w:rsidRDefault="00000000">
            <w:pPr>
              <w:rPr>
                <w:rFonts w:ascii="Times New Roman" w:hAnsi="Times New Roman" w:cs="Times New Roman"/>
              </w:rPr>
            </w:pPr>
            <w:r>
              <w:rPr>
                <w:rFonts w:ascii="Times New Roman" w:hAnsi="Times New Roman" w:cs="Times New Roman"/>
                <w:sz w:val="19"/>
                <w:szCs w:val="19"/>
              </w:rPr>
              <w:t>94,583 lines</w:t>
            </w:r>
          </w:p>
        </w:tc>
        <w:tc>
          <w:tcPr>
            <w:tcW w:w="57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126BEF1" w14:textId="77777777" w:rsidR="004B0B10" w:rsidRPr="00725C82" w:rsidRDefault="00000000">
            <w:pPr>
              <w:rPr>
                <w:rFonts w:ascii="Times New Roman" w:hAnsi="Times New Roman" w:cs="Times New Roman"/>
              </w:rPr>
            </w:pPr>
            <w:r>
              <w:rPr>
                <w:rFonts w:ascii="Times New Roman" w:hAnsi="Times New Roman" w:cs="Times New Roman"/>
                <w:sz w:val="19"/>
                <w:szCs w:val="19"/>
              </w:rPr>
              <w:t>Maps each column index of X_array.npy to its genomic variant ID (Chromosome_POS_REF_ALT). Essential for annotating feature importance outputs with biological meaning.</w:t>
            </w:r>
          </w:p>
        </w:tc>
      </w:tr>
    </w:tbl>
    <w:p w14:paraId="675CF32D" w14:textId="77777777" w:rsidR="004B0B10" w:rsidRDefault="004B0B10">
      <w:pPr>
        <w:spacing w:after="170"/>
      </w:pPr>
    </w:p>
    <w:p w14:paraId="73E9E81A" w14:textId="77777777" w:rsidR="004B0B10" w:rsidRDefault="004B0B10">
      <w:pPr>
        <w:pBdr>
          <w:bottom w:val="single" w:sz="6" w:space="1" w:color="B0CDD6"/>
        </w:pBdr>
        <w:spacing w:before="80" w:after="200"/>
      </w:pPr>
    </w:p>
    <w:p w14:paraId="6F7A16B8" w14:textId="77777777" w:rsidR="00D24D7E" w:rsidRDefault="00D24D7E">
      <w:pPr>
        <w:pBdr>
          <w:bottom w:val="single" w:sz="6" w:space="1" w:color="B0CDD6"/>
        </w:pBdr>
        <w:spacing w:before="80" w:after="200"/>
      </w:pPr>
    </w:p>
    <w:p w14:paraId="39C672A0" w14:textId="77777777" w:rsidR="00D24D7E" w:rsidRDefault="00D24D7E">
      <w:pPr>
        <w:pBdr>
          <w:bottom w:val="single" w:sz="6" w:space="1" w:color="B0CDD6"/>
        </w:pBdr>
        <w:spacing w:before="80" w:after="200"/>
      </w:pPr>
    </w:p>
    <w:p w14:paraId="0D283F9E" w14:textId="77777777" w:rsidR="00D24D7E" w:rsidRDefault="00D24D7E">
      <w:pPr>
        <w:pBdr>
          <w:bottom w:val="single" w:sz="6" w:space="1" w:color="B0CDD6"/>
        </w:pBdr>
        <w:spacing w:before="80" w:after="200"/>
      </w:pPr>
    </w:p>
    <w:p w14:paraId="5C1D3B8E" w14:textId="77777777" w:rsidR="00D24D7E" w:rsidRDefault="00D24D7E">
      <w:pPr>
        <w:pBdr>
          <w:bottom w:val="single" w:sz="6" w:space="1" w:color="B0CDD6"/>
        </w:pBdr>
        <w:spacing w:before="80" w:after="200"/>
      </w:pPr>
    </w:p>
    <w:p w14:paraId="6882A866" w14:textId="77777777" w:rsidR="00D24D7E" w:rsidRDefault="00D24D7E">
      <w:pPr>
        <w:pBdr>
          <w:bottom w:val="single" w:sz="6" w:space="1" w:color="B0CDD6"/>
        </w:pBdr>
        <w:spacing w:before="80" w:after="200"/>
      </w:pPr>
    </w:p>
    <w:p w14:paraId="77834DE2" w14:textId="77777777" w:rsidR="004B0B10" w:rsidRPr="00D24D7E" w:rsidRDefault="00000000">
      <w:pPr>
        <w:pStyle w:val="Heading1"/>
        <w:rPr>
          <w:rFonts w:ascii="Times New Roman" w:hAnsi="Times New Roman" w:cs="Times New Roman"/>
        </w:rPr>
      </w:pPr>
      <w:r>
        <w:rPr>
          <w:rFonts w:ascii="Times New Roman" w:hAnsi="Times New Roman" w:cs="Times New Roman"/>
        </w:rPr>
        <w:lastRenderedPageBreak/>
        <w:t>3. Key Concepts</w:t>
      </w:r>
    </w:p>
    <w:p w14:paraId="034FC879" w14:textId="77777777" w:rsidR="004B0B10" w:rsidRPr="00D24D7E" w:rsidRDefault="00000000">
      <w:pPr>
        <w:pStyle w:val="Heading2"/>
        <w:spacing w:before="280"/>
        <w:rPr>
          <w:rFonts w:ascii="Times New Roman" w:hAnsi="Times New Roman" w:cs="Times New Roman"/>
        </w:rPr>
      </w:pPr>
      <w:r>
        <w:rPr>
          <w:rFonts w:ascii="Times New Roman" w:hAnsi="Times New Roman" w:cs="Times New Roman"/>
        </w:rPr>
        <w:t>3.1 The High-Dimensional Challenge</w:t>
      </w:r>
    </w:p>
    <w:p w14:paraId="26CA76B1" w14:textId="77777777" w:rsidR="004B0B10" w:rsidRPr="00D24D7E" w:rsidRDefault="00000000">
      <w:pPr>
        <w:spacing w:after="160"/>
        <w:rPr>
          <w:rFonts w:ascii="Times New Roman" w:hAnsi="Times New Roman" w:cs="Times New Roman"/>
        </w:rPr>
      </w:pPr>
      <w:r>
        <w:rPr>
          <w:rFonts w:ascii="Times New Roman" w:hAnsi="Times New Roman" w:cs="Times New Roman"/>
        </w:rPr>
        <w:t xml:space="preserve">The feature matrix has </w:t>
      </w:r>
      <w:r>
        <w:rPr>
          <w:rFonts w:ascii="Times New Roman" w:hAnsi="Times New Roman" w:cs="Times New Roman"/>
          <w:b/>
          <w:bCs/>
        </w:rPr>
        <w:t>94,583 columns (features) and only 1,858 rows (samples)</w:t>
      </w:r>
      <w:r>
        <w:rPr>
          <w:rFonts w:ascii="Times New Roman" w:hAnsi="Times New Roman" w:cs="Times New Roman"/>
        </w:rPr>
        <w:t>. This is a classic high-dimensional genomics problem where the number of features far exceeds the number of samples. This creates two problems: (1) many models become computationally infeasible or numerically unstable with 94,583 features; (2) models can overfit meaning that model memorising the training data rather than learning generalisable patterns.</w:t>
      </w:r>
    </w:p>
    <w:p w14:paraId="403828A3" w14:textId="77777777" w:rsidR="004B0B10" w:rsidRPr="00D24D7E" w:rsidRDefault="00000000">
      <w:pPr>
        <w:spacing w:after="160"/>
        <w:rPr>
          <w:rFonts w:ascii="Times New Roman" w:hAnsi="Times New Roman" w:cs="Times New Roman"/>
        </w:rPr>
      </w:pPr>
      <w:r>
        <w:rPr>
          <w:rFonts w:ascii="Times New Roman" w:hAnsi="Times New Roman" w:cs="Times New Roman"/>
        </w:rPr>
        <w:t>Three strategies are applied across the four models to handle this: (1) chi2 feature selection reduces to the top 5,000 most statistically discriminative features for models that cannot handle 94,583 features efficiently (LR and EBM); (2) random feature subsampling at each split is used natively by Random Forest (</w:t>
      </w:r>
      <w:r>
        <w:rPr>
          <w:rFonts w:ascii="Times New Roman" w:eastAsia="Consolas" w:hAnsi="Times New Roman" w:cs="Times New Roman"/>
          <w:color w:val="C0392B"/>
          <w:shd w:val="clear" w:color="auto" w:fill="FDF0EE"/>
        </w:rPr>
        <w:t>max_features=sqrt</w:t>
      </w:r>
      <w:r>
        <w:rPr>
          <w:rFonts w:ascii="Times New Roman" w:hAnsi="Times New Roman" w:cs="Times New Roman"/>
        </w:rPr>
        <w:t>) and XGBoost (</w:t>
      </w:r>
      <w:r>
        <w:rPr>
          <w:rFonts w:ascii="Times New Roman" w:eastAsia="Consolas" w:hAnsi="Times New Roman" w:cs="Times New Roman"/>
          <w:color w:val="C0392B"/>
          <w:shd w:val="clear" w:color="auto" w:fill="FDF0EE"/>
        </w:rPr>
        <w:t>colsample_bytree=0.3</w:t>
      </w:r>
      <w:r>
        <w:rPr>
          <w:rFonts w:ascii="Times New Roman" w:hAnsi="Times New Roman" w:cs="Times New Roman"/>
        </w:rPr>
        <w:t xml:space="preserve">); (3) regularisation (L2 penalty in LR, </w:t>
      </w:r>
      <w:r>
        <w:rPr>
          <w:rFonts w:ascii="Times New Roman" w:eastAsia="Consolas" w:hAnsi="Times New Roman" w:cs="Times New Roman"/>
          <w:color w:val="C0392B"/>
          <w:shd w:val="clear" w:color="auto" w:fill="FDF0EE"/>
        </w:rPr>
        <w:t>reg_alpha</w:t>
      </w:r>
      <w:r>
        <w:rPr>
          <w:rFonts w:ascii="Times New Roman" w:hAnsi="Times New Roman" w:cs="Times New Roman"/>
        </w:rPr>
        <w:t>/</w:t>
      </w:r>
      <w:r>
        <w:rPr>
          <w:rFonts w:ascii="Times New Roman" w:eastAsia="Consolas" w:hAnsi="Times New Roman" w:cs="Times New Roman"/>
          <w:color w:val="C0392B"/>
          <w:shd w:val="clear" w:color="auto" w:fill="FDF0EE"/>
        </w:rPr>
        <w:t>reg_lambda</w:t>
      </w:r>
      <w:r>
        <w:rPr>
          <w:rFonts w:ascii="Times New Roman" w:hAnsi="Times New Roman" w:cs="Times New Roman"/>
        </w:rPr>
        <w:t xml:space="preserve"> in XGBoost) shrinks model weights to prevent overfitting.</w:t>
      </w:r>
    </w:p>
    <w:p w14:paraId="457BD8DF" w14:textId="77777777" w:rsidR="004B0B10" w:rsidRPr="00D24D7E" w:rsidRDefault="00000000">
      <w:pPr>
        <w:pStyle w:val="Heading2"/>
        <w:spacing w:before="280"/>
        <w:rPr>
          <w:rFonts w:ascii="Times New Roman" w:hAnsi="Times New Roman" w:cs="Times New Roman"/>
        </w:rPr>
      </w:pPr>
      <w:r>
        <w:rPr>
          <w:rFonts w:ascii="Times New Roman" w:hAnsi="Times New Roman" w:cs="Times New Roman"/>
        </w:rPr>
        <w:t>3.2 Data Leakage and Why Pipeline Prevents It</w:t>
      </w:r>
    </w:p>
    <w:p w14:paraId="3B3BACD1" w14:textId="77777777" w:rsidR="004B0B10" w:rsidRPr="00D24D7E" w:rsidRDefault="00000000">
      <w:pPr>
        <w:spacing w:after="160"/>
        <w:rPr>
          <w:rFonts w:ascii="Times New Roman" w:hAnsi="Times New Roman" w:cs="Times New Roman"/>
        </w:rPr>
      </w:pPr>
      <w:r>
        <w:rPr>
          <w:rFonts w:ascii="Times New Roman" w:hAnsi="Times New Roman" w:cs="Times New Roman"/>
          <w:b/>
          <w:bCs/>
        </w:rPr>
        <w:t>Data leakage</w:t>
      </w:r>
      <w:r>
        <w:rPr>
          <w:rFonts w:ascii="Times New Roman" w:hAnsi="Times New Roman" w:cs="Times New Roman"/>
        </w:rPr>
        <w:t xml:space="preserve"> is the most dangerous and common mistake in ML evaluation. It occurs when information from the test data influences the training process, causing the model to appear better than it truly is on unseen data. In genomic studies, this most commonly happens during feature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0B10" w:rsidRPr="00D24D7E" w14:paraId="6BF2416F" w14:textId="77777777">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7B61A48A" w14:textId="77777777" w:rsidR="004B0B10" w:rsidRPr="00D24D7E" w:rsidRDefault="00000000">
            <w:pPr>
              <w:rPr>
                <w:rFonts w:ascii="Times New Roman" w:hAnsi="Times New Roman" w:cs="Times New Roman"/>
              </w:rPr>
            </w:pPr>
            <w:r>
              <w:rPr>
                <w:rFonts w:ascii="Times New Roman" w:hAnsi="Times New Roman" w:cs="Times New Roman"/>
                <w:b/>
                <w:bCs/>
                <w:color w:val="FFFFFF"/>
                <w:sz w:val="17"/>
                <w:szCs w:val="17"/>
              </w:rPr>
              <w:t xml:space="preserve">  Pipeline</w:t>
            </w:r>
          </w:p>
        </w:tc>
      </w:tr>
      <w:tr w:rsidR="004B0B10" w:rsidRPr="00D24D7E" w14:paraId="5102289E" w14:textId="77777777">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47C5308A"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Pipeline (no leakage):</w:t>
            </w:r>
          </w:p>
          <w:p w14:paraId="72E409A7"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pipe = Pipeline([("chi2", SelectKBest(chi2, k=5000)),</w:t>
            </w:r>
          </w:p>
          <w:p w14:paraId="31533E9C"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("f32",  ToFloat32()),</w:t>
            </w:r>
          </w:p>
          <w:p w14:paraId="6195B2B9"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("model", LogisticRegression())])</w:t>
            </w:r>
          </w:p>
          <w:p w14:paraId="46F64B0F"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cross_validate(pipe, X_all, y)  # each fold:</w:t>
            </w:r>
          </w:p>
          <w:p w14:paraId="71AA4ED8"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1. chi2.fit_transform(X_train_fold, y_train_fold)  only sees train</w:t>
            </w:r>
          </w:p>
          <w:p w14:paraId="2D9FB0DA"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2. chi2.transform(X_test_fold)                     applies to test</w:t>
            </w:r>
          </w:p>
          <w:p w14:paraId="625062C0"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3. model.fit(X_train_selected)</w:t>
            </w:r>
          </w:p>
          <w:p w14:paraId="40E94B7F" w14:textId="77777777" w:rsidR="004B0B10" w:rsidRPr="00D24D7E" w:rsidRDefault="00000000">
            <w:pPr>
              <w:rPr>
                <w:rFonts w:ascii="Times New Roman" w:hAnsi="Times New Roman" w:cs="Times New Roman"/>
              </w:rPr>
            </w:pPr>
            <w:r>
              <w:rPr>
                <w:rFonts w:ascii="Times New Roman" w:eastAsia="Consolas" w:hAnsi="Times New Roman" w:cs="Times New Roman"/>
                <w:color w:val="A8D8EA"/>
                <w:sz w:val="17"/>
                <w:szCs w:val="17"/>
              </w:rPr>
              <w:t xml:space="preserve">    # 4. model.predict(X_test_selected)  test never influenced chi2</w:t>
            </w:r>
          </w:p>
        </w:tc>
      </w:tr>
    </w:tbl>
    <w:p w14:paraId="5ADD1B4D" w14:textId="77777777" w:rsidR="004B0B10" w:rsidRPr="00D24D7E" w:rsidRDefault="004B0B10">
      <w:pPr>
        <w:spacing w:after="170"/>
        <w:rPr>
          <w:rFonts w:ascii="Times New Roman" w:hAnsi="Times New Roman" w:cs="Times New Roman"/>
        </w:rPr>
      </w:pPr>
    </w:p>
    <w:p w14:paraId="6F6D3402" w14:textId="77777777" w:rsidR="004B0B10" w:rsidRPr="00D24D7E" w:rsidRDefault="00000000">
      <w:pPr>
        <w:pStyle w:val="Heading2"/>
        <w:spacing w:before="280"/>
        <w:rPr>
          <w:rFonts w:ascii="Times New Roman" w:hAnsi="Times New Roman" w:cs="Times New Roman"/>
        </w:rPr>
      </w:pPr>
      <w:r>
        <w:rPr>
          <w:rFonts w:ascii="Times New Roman" w:hAnsi="Times New Roman" w:cs="Times New Roman"/>
        </w:rPr>
        <w:t>3.3 Chi-Squared Feature Selection</w:t>
      </w:r>
    </w:p>
    <w:p w14:paraId="4B71252A" w14:textId="77777777" w:rsidR="004B0B10" w:rsidRPr="00D24D7E" w:rsidRDefault="00000000">
      <w:pPr>
        <w:spacing w:after="160"/>
        <w:rPr>
          <w:rFonts w:ascii="Times New Roman" w:hAnsi="Times New Roman" w:cs="Times New Roman"/>
        </w:rPr>
      </w:pPr>
      <w:r>
        <w:rPr>
          <w:rFonts w:ascii="Times New Roman" w:hAnsi="Times New Roman" w:cs="Times New Roman"/>
          <w:b/>
          <w:bCs/>
        </w:rPr>
        <w:t>Chi-squared (chi2) test</w:t>
      </w:r>
      <w:r>
        <w:rPr>
          <w:rFonts w:ascii="Times New Roman" w:hAnsi="Times New Roman" w:cs="Times New Roman"/>
        </w:rPr>
        <w:t xml:space="preserve"> measures the statistical dependence between each feature and the target label. For your data: each feature is a binary variant (0 or 1) and the target is a binary MDR label (0 or 1). The chi2 score for each variant measures: how much does the presence/absence of this variant deviate from what we would expect if it were independent of MDR status? Variants with high chi2 scores are strongly non-randomly distributed between MDR and non-MDR isolates that are exactly the variants most useful for classification.</w:t>
      </w:r>
    </w:p>
    <w:p w14:paraId="4EABA096" w14:textId="77777777" w:rsidR="004B0B10" w:rsidRDefault="00000000">
      <w:pPr>
        <w:spacing w:after="160"/>
        <w:rPr>
          <w:rFonts w:ascii="Times New Roman" w:hAnsi="Times New Roman" w:cs="Times New Roman"/>
        </w:rPr>
      </w:pPr>
      <w:r>
        <w:rPr>
          <w:rFonts w:ascii="Times New Roman" w:eastAsia="Consolas" w:hAnsi="Times New Roman" w:cs="Times New Roman"/>
          <w:color w:val="C0392B"/>
          <w:shd w:val="clear" w:color="auto" w:fill="FDF0EE"/>
        </w:rPr>
        <w:t>SelectKBest(chi2, k=5000)</w:t>
      </w:r>
      <w:r>
        <w:rPr>
          <w:rFonts w:ascii="Times New Roman" w:hAnsi="Times New Roman" w:cs="Times New Roman"/>
        </w:rPr>
        <w:t xml:space="preserve"> selects the 5,000 variants with the highest chi2 scores from the 94,583 available. This is identical to a miniaturised Fisher exact test across all features - variants that passed chi2 selection will predominantly be the same variants identified as significant in Step 2. The key difference: chi2 is a filter used inside the Pipeline to make LR and EBM computationally feasible, not a biological significance test.</w:t>
      </w:r>
    </w:p>
    <w:p w14:paraId="293C7CA6" w14:textId="77777777" w:rsidR="004B0B10" w:rsidRPr="00D24D7E" w:rsidRDefault="00000000">
      <w:pPr>
        <w:pStyle w:val="Heading2"/>
        <w:spacing w:before="280"/>
        <w:rPr>
          <w:rFonts w:ascii="Times New Roman" w:hAnsi="Times New Roman" w:cs="Times New Roman"/>
        </w:rPr>
      </w:pPr>
      <w:r>
        <w:rPr>
          <w:rFonts w:ascii="Times New Roman" w:hAnsi="Times New Roman" w:cs="Times New Roman"/>
        </w:rPr>
        <w:t>3.4 5-Fold Stratified Cross-Validation</w:t>
      </w:r>
    </w:p>
    <w:p w14:paraId="1086C433" w14:textId="77777777" w:rsidR="004B0B10" w:rsidRPr="00D24D7E" w:rsidRDefault="00000000">
      <w:pPr>
        <w:spacing w:after="160"/>
        <w:rPr>
          <w:rFonts w:ascii="Times New Roman" w:hAnsi="Times New Roman" w:cs="Times New Roman"/>
        </w:rPr>
      </w:pPr>
      <w:r>
        <w:rPr>
          <w:rFonts w:ascii="Times New Roman" w:hAnsi="Times New Roman" w:cs="Times New Roman"/>
          <w:b/>
          <w:bCs/>
        </w:rPr>
        <w:t>5-fold stratified cross-validation</w:t>
      </w:r>
      <w:r>
        <w:rPr>
          <w:rFonts w:ascii="Times New Roman" w:hAnsi="Times New Roman" w:cs="Times New Roman"/>
        </w:rPr>
        <w:t xml:space="preserve"> is the standard evaluation method for genomic classification. The 1,858 samples are divided into 5 equal folds (~371 samples each). Stratification ensures each fold has the same MDR/non-MDR ratio (46.9%/53.1%) as the full dataset - preventing a fold from accidentally containing mostly susceptible samples.</w:t>
      </w:r>
    </w:p>
    <w:p w14:paraId="1D218E7A" w14:textId="77777777" w:rsidR="00D24D7E" w:rsidRDefault="00D24D7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0B10" w14:paraId="2A5ADD0D" w14:textId="77777777">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2B63AFC5" w14:textId="77777777" w:rsidR="004B0B10" w:rsidRPr="00D24D7E" w:rsidRDefault="00000000">
            <w:pPr>
              <w:rPr>
                <w:rFonts w:ascii="Times New Roman" w:hAnsi="Times New Roman" w:cs="Times New Roman"/>
              </w:rPr>
            </w:pPr>
            <w:r>
              <w:rPr>
                <w:rFonts w:ascii="Times New Roman" w:hAnsi="Times New Roman" w:cs="Times New Roman"/>
                <w:b/>
                <w:bCs/>
                <w:color w:val="FFFFFF"/>
                <w:sz w:val="17"/>
                <w:szCs w:val="17"/>
              </w:rPr>
              <w:lastRenderedPageBreak/>
              <w:t xml:space="preserve">  5-fold CV structure</w:t>
            </w:r>
          </w:p>
        </w:tc>
      </w:tr>
      <w:tr w:rsidR="004B0B10" w14:paraId="646225B4" w14:textId="77777777">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7ADF164F"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Fold 1:  [TRAIN: 1485 samples] [TEST: 372 samples]  AUC1</w:t>
            </w:r>
          </w:p>
          <w:p w14:paraId="5B67C5B1"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Fold 2:  [TEST: 372] [TRAIN: 1485 samples]          AUC2</w:t>
            </w:r>
          </w:p>
          <w:p w14:paraId="3717EDD8"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Fold 3:  [TRAIN] [TEST: 372] [TRAIN]                AUC3</w:t>
            </w:r>
          </w:p>
          <w:p w14:paraId="2C0C4971"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Fold 4:  [TRAIN] [TEST: 372] [TRAIN]                AUC4</w:t>
            </w:r>
          </w:p>
          <w:p w14:paraId="6E6A42F3"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Fold 5:  [TRAIN] [TEST: 372]                        AUC5</w:t>
            </w:r>
          </w:p>
          <w:p w14:paraId="7D974861"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2FC0A4DB"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Final AUC = mean(AUC1, AUC2, AUC3, AUC4, AUC5)</w:t>
            </w:r>
          </w:p>
          <w:p w14:paraId="0C812387"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more reliable than any single train/test split</w:t>
            </w:r>
          </w:p>
          <w:p w14:paraId="513CADD6"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1FE5C2A3" w14:textId="77777777" w:rsidR="004B0B10" w:rsidRPr="00D24D7E" w:rsidRDefault="00000000">
            <w:pPr>
              <w:spacing w:after="20"/>
              <w:rPr>
                <w:rFonts w:ascii="Times New Roman" w:hAnsi="Times New Roman" w:cs="Times New Roman"/>
              </w:rPr>
            </w:pPr>
            <w:r>
              <w:rPr>
                <w:rFonts w:ascii="Times New Roman" w:eastAsia="Consolas" w:hAnsi="Times New Roman" w:cs="Times New Roman"/>
                <w:color w:val="A8D8EA"/>
                <w:sz w:val="17"/>
                <w:szCs w:val="17"/>
              </w:rPr>
              <w:t>Each sample used as TEST exactly once across the 5 folds</w:t>
            </w:r>
          </w:p>
          <w:p w14:paraId="4C689D2A" w14:textId="77777777" w:rsidR="004B0B10" w:rsidRPr="00D24D7E" w:rsidRDefault="00000000">
            <w:pPr>
              <w:rPr>
                <w:rFonts w:ascii="Times New Roman" w:hAnsi="Times New Roman" w:cs="Times New Roman"/>
              </w:rPr>
            </w:pPr>
            <w:r>
              <w:rPr>
                <w:rFonts w:ascii="Times New Roman" w:eastAsia="Consolas" w:hAnsi="Times New Roman" w:cs="Times New Roman"/>
                <w:color w:val="A8D8EA"/>
                <w:sz w:val="17"/>
                <w:szCs w:val="17"/>
              </w:rPr>
              <w:t>Every metric reported = 5-fold CV mean +/- standard deviation</w:t>
            </w:r>
          </w:p>
        </w:tc>
      </w:tr>
    </w:tbl>
    <w:p w14:paraId="244D553E" w14:textId="77777777" w:rsidR="004B0B10" w:rsidRPr="00D24D7E" w:rsidRDefault="004B0B10">
      <w:pPr>
        <w:spacing w:after="170"/>
        <w:rPr>
          <w:rFonts w:ascii="Times New Roman" w:hAnsi="Times New Roman" w:cs="Times New Roman"/>
        </w:rPr>
      </w:pPr>
    </w:p>
    <w:p w14:paraId="45CBDFC0" w14:textId="77777777" w:rsidR="004B0B10" w:rsidRDefault="00000000">
      <w:pPr>
        <w:spacing w:after="160"/>
      </w:pPr>
      <w:r>
        <w:rPr>
          <w:rFonts w:ascii="Times New Roman" w:hAnsi="Times New Roman" w:cs="Times New Roman"/>
        </w:rPr>
        <w:t>5-fold CV is strictly equivalent to a train/test split - but more statistically powerful. It gives 5 independent performance estimates, whose mean is more reliable and whose standard deviation reveals model stability.</w:t>
      </w:r>
    </w:p>
    <w:p w14:paraId="39539361" w14:textId="77777777" w:rsidR="004B0B10" w:rsidRPr="0002606E" w:rsidRDefault="00000000">
      <w:pPr>
        <w:pStyle w:val="Heading2"/>
        <w:spacing w:before="280"/>
        <w:rPr>
          <w:rFonts w:ascii="Times New Roman" w:hAnsi="Times New Roman" w:cs="Times New Roman"/>
        </w:rPr>
      </w:pPr>
      <w:r>
        <w:rPr>
          <w:rFonts w:ascii="Times New Roman" w:hAnsi="Times New Roman" w:cs="Times New Roman"/>
        </w:rPr>
        <w:t>3.5 ROC-AUC - The Primary Metric</w:t>
      </w:r>
    </w:p>
    <w:p w14:paraId="5649C6C8" w14:textId="77777777" w:rsidR="004B0B10" w:rsidRPr="0002606E" w:rsidRDefault="00000000">
      <w:pPr>
        <w:spacing w:after="160"/>
        <w:rPr>
          <w:rFonts w:ascii="Times New Roman" w:hAnsi="Times New Roman" w:cs="Times New Roman"/>
        </w:rPr>
      </w:pPr>
      <w:r>
        <w:rPr>
          <w:rFonts w:ascii="Times New Roman" w:hAnsi="Times New Roman" w:cs="Times New Roman"/>
          <w:b/>
          <w:bCs/>
        </w:rPr>
        <w:t>ROC-AUC (Receiver Operating Characteristic - Area Under the Curve)</w:t>
      </w:r>
      <w:r>
        <w:rPr>
          <w:rFonts w:ascii="Times New Roman" w:hAnsi="Times New Roman" w:cs="Times New Roman"/>
        </w:rPr>
        <w:t xml:space="preserve"> is the primary metric for this task because it is threshold-independent and handles near-balanced classes well. AUC = 0.90 means: given one random MDR isolate and one random susceptible isolate, the model correctly identifies which is MDR 90% of the time. AUC of 1.0 = perfect discrimination; AUC of 0.5 = random guessing.</w:t>
      </w:r>
    </w:p>
    <w:p w14:paraId="675BB8A0" w14:textId="77777777" w:rsidR="004B0B10" w:rsidRPr="0002606E" w:rsidRDefault="00000000">
      <w:pPr>
        <w:spacing w:after="160"/>
        <w:rPr>
          <w:rFonts w:ascii="Times New Roman" w:hAnsi="Times New Roman" w:cs="Times New Roman"/>
        </w:rPr>
      </w:pPr>
      <w:r>
        <w:rPr>
          <w:rFonts w:ascii="Times New Roman" w:hAnsi="Times New Roman" w:cs="Times New Roman"/>
        </w:rPr>
        <w:t xml:space="preserve">F1, Precision, and Recall are reported as secondary metrics. </w:t>
      </w:r>
      <w:r>
        <w:rPr>
          <w:rFonts w:ascii="Times New Roman" w:hAnsi="Times New Roman" w:cs="Times New Roman"/>
          <w:b/>
          <w:bCs/>
        </w:rPr>
        <w:t>F1</w:t>
      </w:r>
      <w:r>
        <w:rPr>
          <w:rFonts w:ascii="Times New Roman" w:hAnsi="Times New Roman" w:cs="Times New Roman"/>
        </w:rPr>
        <w:t xml:space="preserve"> is the harmonic mean of precision and recall - balanced measure of classification quality. </w:t>
      </w:r>
      <w:r>
        <w:rPr>
          <w:rFonts w:ascii="Times New Roman" w:hAnsi="Times New Roman" w:cs="Times New Roman"/>
          <w:b/>
          <w:bCs/>
        </w:rPr>
        <w:t>Precision</w:t>
      </w:r>
      <w:r>
        <w:rPr>
          <w:rFonts w:ascii="Times New Roman" w:hAnsi="Times New Roman" w:cs="Times New Roman"/>
        </w:rPr>
        <w:t xml:space="preserve"> = when the model predicts MDR, how often is it correct. </w:t>
      </w:r>
      <w:r>
        <w:rPr>
          <w:rFonts w:ascii="Times New Roman" w:hAnsi="Times New Roman" w:cs="Times New Roman"/>
          <w:b/>
          <w:bCs/>
        </w:rPr>
        <w:t>Recall</w:t>
      </w:r>
      <w:r>
        <w:rPr>
          <w:rFonts w:ascii="Times New Roman" w:hAnsi="Times New Roman" w:cs="Times New Roman"/>
        </w:rPr>
        <w:t xml:space="preserve"> = what fraction of actual MDR isolates does the model correctly identify. For TB diagnostics, recall (sensitivity) is more clinically important than precision - missing a true MDR patient (false negative) has worse consequences than a false alarm.</w:t>
      </w:r>
    </w:p>
    <w:p w14:paraId="44C6C763" w14:textId="77777777" w:rsidR="004B0B10" w:rsidRDefault="004B0B10">
      <w:pPr>
        <w:pBdr>
          <w:bottom w:val="single" w:sz="6" w:space="1" w:color="B0CDD6"/>
        </w:pBdr>
        <w:spacing w:before="80" w:after="200"/>
      </w:pPr>
    </w:p>
    <w:p w14:paraId="18DC0512" w14:textId="77777777" w:rsidR="004B0B10" w:rsidRPr="00D9244C" w:rsidRDefault="00000000">
      <w:pPr>
        <w:pStyle w:val="Heading1"/>
        <w:rPr>
          <w:rFonts w:ascii="Times New Roman" w:hAnsi="Times New Roman" w:cs="Times New Roman"/>
        </w:rPr>
      </w:pPr>
      <w:r>
        <w:rPr>
          <w:rFonts w:ascii="Times New Roman" w:hAnsi="Times New Roman" w:cs="Times New Roman"/>
        </w:rPr>
        <w:t>4. Models - Design, Rationale, and Implementation</w:t>
      </w:r>
    </w:p>
    <w:p w14:paraId="4BBB50CA" w14:textId="77777777" w:rsidR="004B0B10" w:rsidRPr="00D9244C" w:rsidRDefault="00000000">
      <w:pPr>
        <w:pStyle w:val="Heading2"/>
        <w:spacing w:before="280"/>
        <w:rPr>
          <w:rFonts w:ascii="Times New Roman" w:hAnsi="Times New Roman" w:cs="Times New Roman"/>
        </w:rPr>
      </w:pPr>
      <w:r>
        <w:rPr>
          <w:rFonts w:ascii="Times New Roman" w:hAnsi="Times New Roman" w:cs="Times New Roman"/>
        </w:rPr>
        <w:t>4.1 Logistic Regression (Baseline)</w:t>
      </w:r>
    </w:p>
    <w:p w14:paraId="6C1739A2" w14:textId="77777777" w:rsidR="004B0B10" w:rsidRPr="00D9244C" w:rsidRDefault="00000000">
      <w:pPr>
        <w:spacing w:after="160"/>
        <w:rPr>
          <w:rFonts w:ascii="Times New Roman" w:hAnsi="Times New Roman" w:cs="Times New Roman"/>
        </w:rPr>
      </w:pPr>
      <w:r>
        <w:rPr>
          <w:rFonts w:ascii="Times New Roman" w:hAnsi="Times New Roman" w:cs="Times New Roman"/>
          <w:b/>
          <w:bCs/>
        </w:rPr>
        <w:t>What it is:</w:t>
      </w:r>
      <w:r>
        <w:rPr>
          <w:rFonts w:ascii="Times New Roman" w:hAnsi="Times New Roman" w:cs="Times New Roman"/>
        </w:rPr>
        <w:t xml:space="preserve"> Logistic Regression is the simplest linear classifier. It learns a weight (coefficient) for each feature and predicts MDR probability by computing a weighted sum of all feature values, passed through a sigmoid function. Despite its simplicity, it is an interpretable and computationally efficient baseline that performs well when many features have independent, additive effects on the outcome.</w:t>
      </w:r>
    </w:p>
    <w:p w14:paraId="520AFD67" w14:textId="77777777" w:rsidR="004B0B10" w:rsidRPr="00D9244C" w:rsidRDefault="00000000">
      <w:pPr>
        <w:spacing w:after="160"/>
        <w:rPr>
          <w:rFonts w:ascii="Times New Roman" w:hAnsi="Times New Roman" w:cs="Times New Roman"/>
        </w:rPr>
      </w:pPr>
      <w:r>
        <w:rPr>
          <w:rFonts w:ascii="Times New Roman" w:hAnsi="Times New Roman" w:cs="Times New Roman"/>
          <w:b/>
          <w:bCs/>
        </w:rPr>
        <w:t>Why it is included:</w:t>
      </w:r>
      <w:r>
        <w:rPr>
          <w:rFonts w:ascii="Times New Roman" w:hAnsi="Times New Roman" w:cs="Times New Roman"/>
        </w:rPr>
        <w:t xml:space="preserve"> As the baseline model. If a simple linear model achieves near-identical AUC to complex models, it suggests the MDR-vs-susceptible genomic signal is largely linear and additive - the simplest explanation would be preferred. Logistic Regression also provides direct coefficient interpretation: positive coefficients increase MDR probability, negative coefficients decrease it.</w:t>
      </w:r>
    </w:p>
    <w:p w14:paraId="0AA83482" w14:textId="77777777" w:rsidR="004B0B10" w:rsidRPr="00D9244C" w:rsidRDefault="00000000">
      <w:pPr>
        <w:spacing w:after="160"/>
        <w:rPr>
          <w:rFonts w:ascii="Times New Roman" w:hAnsi="Times New Roman" w:cs="Times New Roman"/>
        </w:rPr>
      </w:pPr>
      <w:r>
        <w:rPr>
          <w:rFonts w:ascii="Times New Roman" w:hAnsi="Times New Roman" w:cs="Times New Roman"/>
          <w:b/>
          <w:bCs/>
        </w:rPr>
        <w:t>How it works on your data:</w:t>
      </w:r>
      <w:r>
        <w:rPr>
          <w:rFonts w:ascii="Times New Roman" w:hAnsi="Times New Roman" w:cs="Times New Roman"/>
        </w:rPr>
        <w:t xml:space="preserve"> LR receives the top 5,000 chi2-selected features from the Pipeline. The L2 (Ridge) penalty adds a regularisation term that shrinks all coefficients toward zero, preventing any single variant from dominating the model. L2 is preferred over L1 (Lasso) for correlated genomic data because MTb variants in the same genomic region are often co-inherited and correlated - L1 would arbitrarily zero out all but one, losing signal; L2 keeps all of them with shrinkage.</w:t>
      </w:r>
    </w:p>
    <w:tbl>
      <w:tblPr>
        <w:tblW w:w="9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1"/>
        <w:gridCol w:w="2007"/>
        <w:gridCol w:w="4376"/>
      </w:tblGrid>
      <w:tr w:rsidR="004B0B10" w14:paraId="5FFA0185" w14:textId="77777777" w:rsidTr="00DD69BA">
        <w:trPr>
          <w:trHeight w:val="235"/>
          <w:tblHeader/>
        </w:trPr>
        <w:tc>
          <w:tcPr>
            <w:tcW w:w="3011"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1F31BC4" w14:textId="77777777" w:rsidR="004B0B10" w:rsidRPr="00DD69BA" w:rsidRDefault="00000000">
            <w:pPr>
              <w:rPr>
                <w:rFonts w:ascii="Times New Roman" w:hAnsi="Times New Roman" w:cs="Times New Roman"/>
              </w:rPr>
            </w:pPr>
            <w:r>
              <w:rPr>
                <w:rFonts w:ascii="Times New Roman" w:hAnsi="Times New Roman" w:cs="Times New Roman"/>
                <w:b/>
                <w:bCs/>
                <w:color w:val="FFFFFF"/>
                <w:sz w:val="19"/>
                <w:szCs w:val="19"/>
              </w:rPr>
              <w:lastRenderedPageBreak/>
              <w:t>Parameter</w:t>
            </w:r>
          </w:p>
        </w:tc>
        <w:tc>
          <w:tcPr>
            <w:tcW w:w="2007"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67D256B" w14:textId="77777777" w:rsidR="004B0B10" w:rsidRPr="00DD69BA" w:rsidRDefault="00000000">
            <w:pPr>
              <w:rPr>
                <w:rFonts w:ascii="Times New Roman" w:hAnsi="Times New Roman" w:cs="Times New Roman"/>
              </w:rPr>
            </w:pPr>
            <w:r>
              <w:rPr>
                <w:rFonts w:ascii="Times New Roman" w:hAnsi="Times New Roman" w:cs="Times New Roman"/>
                <w:b/>
                <w:bCs/>
                <w:color w:val="FFFFFF"/>
                <w:sz w:val="19"/>
                <w:szCs w:val="19"/>
              </w:rPr>
              <w:t>Value</w:t>
            </w:r>
          </w:p>
        </w:tc>
        <w:tc>
          <w:tcPr>
            <w:tcW w:w="4376"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A112D0C" w14:textId="77777777" w:rsidR="004B0B10" w:rsidRPr="00DD69BA" w:rsidRDefault="00000000">
            <w:pPr>
              <w:rPr>
                <w:rFonts w:ascii="Times New Roman" w:hAnsi="Times New Roman" w:cs="Times New Roman"/>
              </w:rPr>
            </w:pPr>
            <w:r>
              <w:rPr>
                <w:rFonts w:ascii="Times New Roman" w:hAnsi="Times New Roman" w:cs="Times New Roman"/>
                <w:b/>
                <w:bCs/>
                <w:color w:val="FFFFFF"/>
                <w:sz w:val="19"/>
                <w:szCs w:val="19"/>
              </w:rPr>
              <w:t>Reason</w:t>
            </w:r>
          </w:p>
        </w:tc>
      </w:tr>
      <w:tr w:rsidR="004B0B10" w14:paraId="267540C7" w14:textId="77777777" w:rsidTr="00DD69BA">
        <w:trPr>
          <w:trHeight w:val="457"/>
        </w:trPr>
        <w:tc>
          <w:tcPr>
            <w:tcW w:w="301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5193531" w14:textId="77777777" w:rsidR="004B0B10" w:rsidRPr="00DD69BA" w:rsidRDefault="00000000">
            <w:pPr>
              <w:rPr>
                <w:rFonts w:ascii="Times New Roman" w:hAnsi="Times New Roman" w:cs="Times New Roman"/>
              </w:rPr>
            </w:pPr>
            <w:r>
              <w:rPr>
                <w:rFonts w:ascii="Times New Roman" w:hAnsi="Times New Roman" w:cs="Times New Roman"/>
                <w:sz w:val="19"/>
                <w:szCs w:val="19"/>
              </w:rPr>
              <w:t>C (regularisation)</w:t>
            </w:r>
          </w:p>
        </w:tc>
        <w:tc>
          <w:tcPr>
            <w:tcW w:w="200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31A6588" w14:textId="77777777" w:rsidR="004B0B10" w:rsidRPr="00DD69BA" w:rsidRDefault="00000000">
            <w:pPr>
              <w:rPr>
                <w:rFonts w:ascii="Times New Roman" w:hAnsi="Times New Roman" w:cs="Times New Roman"/>
              </w:rPr>
            </w:pPr>
            <w:r>
              <w:rPr>
                <w:rFonts w:ascii="Times New Roman" w:hAnsi="Times New Roman" w:cs="Times New Roman"/>
                <w:sz w:val="19"/>
                <w:szCs w:val="19"/>
              </w:rPr>
              <w:t>0.1</w:t>
            </w:r>
          </w:p>
        </w:tc>
        <w:tc>
          <w:tcPr>
            <w:tcW w:w="43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6B5C5E2" w14:textId="77777777" w:rsidR="004B0B10" w:rsidRPr="00DD69BA" w:rsidRDefault="00000000">
            <w:pPr>
              <w:rPr>
                <w:rFonts w:ascii="Times New Roman" w:hAnsi="Times New Roman" w:cs="Times New Roman"/>
              </w:rPr>
            </w:pPr>
            <w:r>
              <w:rPr>
                <w:rFonts w:ascii="Times New Roman" w:hAnsi="Times New Roman" w:cs="Times New Roman"/>
                <w:sz w:val="19"/>
                <w:szCs w:val="19"/>
              </w:rPr>
              <w:t>Moderate regularisation - with 5000 features, some shrinkage prevents overfitting on correlated SNPs</w:t>
            </w:r>
          </w:p>
        </w:tc>
      </w:tr>
      <w:tr w:rsidR="004B0B10" w14:paraId="07192D5B" w14:textId="77777777" w:rsidTr="00DD69BA">
        <w:trPr>
          <w:trHeight w:val="470"/>
        </w:trPr>
        <w:tc>
          <w:tcPr>
            <w:tcW w:w="30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B42DC52" w14:textId="77777777" w:rsidR="004B0B10" w:rsidRPr="00DD69BA" w:rsidRDefault="00000000">
            <w:pPr>
              <w:rPr>
                <w:rFonts w:ascii="Times New Roman" w:hAnsi="Times New Roman" w:cs="Times New Roman"/>
              </w:rPr>
            </w:pPr>
            <w:r>
              <w:rPr>
                <w:rFonts w:ascii="Times New Roman" w:hAnsi="Times New Roman" w:cs="Times New Roman"/>
                <w:sz w:val="19"/>
                <w:szCs w:val="19"/>
              </w:rPr>
              <w:t>penalty</w:t>
            </w:r>
          </w:p>
        </w:tc>
        <w:tc>
          <w:tcPr>
            <w:tcW w:w="200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F0B2150" w14:textId="77777777" w:rsidR="004B0B10" w:rsidRPr="00DD69BA" w:rsidRDefault="00000000">
            <w:pPr>
              <w:rPr>
                <w:rFonts w:ascii="Times New Roman" w:hAnsi="Times New Roman" w:cs="Times New Roman"/>
              </w:rPr>
            </w:pPr>
            <w:r>
              <w:rPr>
                <w:rFonts w:ascii="Times New Roman" w:hAnsi="Times New Roman" w:cs="Times New Roman"/>
                <w:sz w:val="19"/>
                <w:szCs w:val="19"/>
              </w:rPr>
              <w:t>l2 (Ridge)</w:t>
            </w:r>
          </w:p>
        </w:tc>
        <w:tc>
          <w:tcPr>
            <w:tcW w:w="437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909C6B6" w14:textId="77777777" w:rsidR="004B0B10" w:rsidRPr="00DD69BA" w:rsidRDefault="00000000">
            <w:pPr>
              <w:rPr>
                <w:rFonts w:ascii="Times New Roman" w:hAnsi="Times New Roman" w:cs="Times New Roman"/>
              </w:rPr>
            </w:pPr>
            <w:r>
              <w:rPr>
                <w:rFonts w:ascii="Times New Roman" w:hAnsi="Times New Roman" w:cs="Times New Roman"/>
                <w:sz w:val="19"/>
                <w:szCs w:val="19"/>
              </w:rPr>
              <w:t>Handles correlated SNPs - shrinks but retains all features</w:t>
            </w:r>
          </w:p>
        </w:tc>
      </w:tr>
      <w:tr w:rsidR="004B0B10" w14:paraId="1165267A" w14:textId="77777777" w:rsidTr="00DD69BA">
        <w:trPr>
          <w:trHeight w:val="235"/>
        </w:trPr>
        <w:tc>
          <w:tcPr>
            <w:tcW w:w="301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BEDABA3" w14:textId="77777777" w:rsidR="004B0B10" w:rsidRPr="00DD69BA" w:rsidRDefault="00000000">
            <w:pPr>
              <w:rPr>
                <w:rFonts w:ascii="Times New Roman" w:hAnsi="Times New Roman" w:cs="Times New Roman"/>
              </w:rPr>
            </w:pPr>
            <w:r>
              <w:rPr>
                <w:rFonts w:ascii="Times New Roman" w:hAnsi="Times New Roman" w:cs="Times New Roman"/>
                <w:sz w:val="19"/>
                <w:szCs w:val="19"/>
              </w:rPr>
              <w:t>solver</w:t>
            </w:r>
          </w:p>
        </w:tc>
        <w:tc>
          <w:tcPr>
            <w:tcW w:w="200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7DE732B" w14:textId="77777777" w:rsidR="004B0B10" w:rsidRPr="00DD69BA" w:rsidRDefault="00000000">
            <w:pPr>
              <w:rPr>
                <w:rFonts w:ascii="Times New Roman" w:hAnsi="Times New Roman" w:cs="Times New Roman"/>
              </w:rPr>
            </w:pPr>
            <w:r>
              <w:rPr>
                <w:rFonts w:ascii="Times New Roman" w:hAnsi="Times New Roman" w:cs="Times New Roman"/>
                <w:sz w:val="19"/>
                <w:szCs w:val="19"/>
              </w:rPr>
              <w:t>saga</w:t>
            </w:r>
          </w:p>
        </w:tc>
        <w:tc>
          <w:tcPr>
            <w:tcW w:w="43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BF50246" w14:textId="77777777" w:rsidR="004B0B10" w:rsidRPr="00DD69BA" w:rsidRDefault="00000000">
            <w:pPr>
              <w:rPr>
                <w:rFonts w:ascii="Times New Roman" w:hAnsi="Times New Roman" w:cs="Times New Roman"/>
              </w:rPr>
            </w:pPr>
            <w:r>
              <w:rPr>
                <w:rFonts w:ascii="Times New Roman" w:hAnsi="Times New Roman" w:cs="Times New Roman"/>
                <w:sz w:val="19"/>
                <w:szCs w:val="19"/>
              </w:rPr>
              <w:t>Fast convergence for large sparse matrices</w:t>
            </w:r>
          </w:p>
        </w:tc>
      </w:tr>
      <w:tr w:rsidR="004B0B10" w14:paraId="14B84075" w14:textId="77777777" w:rsidTr="00DD69BA">
        <w:trPr>
          <w:trHeight w:val="235"/>
        </w:trPr>
        <w:tc>
          <w:tcPr>
            <w:tcW w:w="30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081D123" w14:textId="77777777" w:rsidR="004B0B10" w:rsidRPr="00DD69BA" w:rsidRDefault="00000000">
            <w:pPr>
              <w:rPr>
                <w:rFonts w:ascii="Times New Roman" w:hAnsi="Times New Roman" w:cs="Times New Roman"/>
              </w:rPr>
            </w:pPr>
            <w:r>
              <w:rPr>
                <w:rFonts w:ascii="Times New Roman" w:hAnsi="Times New Roman" w:cs="Times New Roman"/>
                <w:sz w:val="19"/>
                <w:szCs w:val="19"/>
              </w:rPr>
              <w:t>max_iter</w:t>
            </w:r>
          </w:p>
        </w:tc>
        <w:tc>
          <w:tcPr>
            <w:tcW w:w="200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F411C1C" w14:textId="77777777" w:rsidR="004B0B10" w:rsidRPr="00DD69BA" w:rsidRDefault="00000000">
            <w:pPr>
              <w:rPr>
                <w:rFonts w:ascii="Times New Roman" w:hAnsi="Times New Roman" w:cs="Times New Roman"/>
              </w:rPr>
            </w:pPr>
            <w:r>
              <w:rPr>
                <w:rFonts w:ascii="Times New Roman" w:hAnsi="Times New Roman" w:cs="Times New Roman"/>
                <w:sz w:val="19"/>
                <w:szCs w:val="19"/>
              </w:rPr>
              <w:t>1000</w:t>
            </w:r>
          </w:p>
        </w:tc>
        <w:tc>
          <w:tcPr>
            <w:tcW w:w="437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FE02355" w14:textId="77777777" w:rsidR="004B0B10" w:rsidRPr="00DD69BA" w:rsidRDefault="00000000">
            <w:pPr>
              <w:rPr>
                <w:rFonts w:ascii="Times New Roman" w:hAnsi="Times New Roman" w:cs="Times New Roman"/>
              </w:rPr>
            </w:pPr>
            <w:r>
              <w:rPr>
                <w:rFonts w:ascii="Times New Roman" w:hAnsi="Times New Roman" w:cs="Times New Roman"/>
                <w:sz w:val="19"/>
                <w:szCs w:val="19"/>
              </w:rPr>
              <w:t>Sufficient for convergence with 5000 features</w:t>
            </w:r>
          </w:p>
        </w:tc>
      </w:tr>
      <w:tr w:rsidR="004B0B10" w14:paraId="6FDBE19A" w14:textId="77777777" w:rsidTr="00DD69BA">
        <w:trPr>
          <w:trHeight w:val="222"/>
        </w:trPr>
        <w:tc>
          <w:tcPr>
            <w:tcW w:w="301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B8D9467" w14:textId="77777777" w:rsidR="004B0B10" w:rsidRPr="00DD69BA" w:rsidRDefault="00000000">
            <w:pPr>
              <w:rPr>
                <w:rFonts w:ascii="Times New Roman" w:hAnsi="Times New Roman" w:cs="Times New Roman"/>
              </w:rPr>
            </w:pPr>
            <w:r>
              <w:rPr>
                <w:rFonts w:ascii="Times New Roman" w:hAnsi="Times New Roman" w:cs="Times New Roman"/>
                <w:sz w:val="19"/>
                <w:szCs w:val="19"/>
              </w:rPr>
              <w:t>class_weight</w:t>
            </w:r>
          </w:p>
        </w:tc>
        <w:tc>
          <w:tcPr>
            <w:tcW w:w="2007"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18333B3" w14:textId="77777777" w:rsidR="004B0B10" w:rsidRPr="00DD69BA" w:rsidRDefault="00000000">
            <w:pPr>
              <w:rPr>
                <w:rFonts w:ascii="Times New Roman" w:hAnsi="Times New Roman" w:cs="Times New Roman"/>
              </w:rPr>
            </w:pPr>
            <w:r>
              <w:rPr>
                <w:rFonts w:ascii="Times New Roman" w:hAnsi="Times New Roman" w:cs="Times New Roman"/>
                <w:sz w:val="19"/>
                <w:szCs w:val="19"/>
              </w:rPr>
              <w:t>balanced</w:t>
            </w:r>
          </w:p>
        </w:tc>
        <w:tc>
          <w:tcPr>
            <w:tcW w:w="43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1630C4E" w14:textId="77777777" w:rsidR="004B0B10" w:rsidRPr="00DD69BA" w:rsidRDefault="00000000">
            <w:pPr>
              <w:rPr>
                <w:rFonts w:ascii="Times New Roman" w:hAnsi="Times New Roman" w:cs="Times New Roman"/>
              </w:rPr>
            </w:pPr>
            <w:r>
              <w:rPr>
                <w:rFonts w:ascii="Times New Roman" w:hAnsi="Times New Roman" w:cs="Times New Roman"/>
                <w:sz w:val="19"/>
                <w:szCs w:val="19"/>
              </w:rPr>
              <w:t>Automatically adjusts for slight class imbalance</w:t>
            </w:r>
          </w:p>
        </w:tc>
      </w:tr>
      <w:tr w:rsidR="004B0B10" w14:paraId="4BEFB8E3" w14:textId="77777777" w:rsidTr="00DD69BA">
        <w:trPr>
          <w:trHeight w:val="470"/>
        </w:trPr>
        <w:tc>
          <w:tcPr>
            <w:tcW w:w="301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16AD168" w14:textId="77777777" w:rsidR="004B0B10" w:rsidRPr="00DD69BA" w:rsidRDefault="00000000">
            <w:pPr>
              <w:rPr>
                <w:rFonts w:ascii="Times New Roman" w:hAnsi="Times New Roman" w:cs="Times New Roman"/>
              </w:rPr>
            </w:pPr>
            <w:r>
              <w:rPr>
                <w:rFonts w:ascii="Times New Roman" w:hAnsi="Times New Roman" w:cs="Times New Roman"/>
                <w:sz w:val="19"/>
                <w:szCs w:val="19"/>
              </w:rPr>
              <w:t>Feature input</w:t>
            </w:r>
          </w:p>
        </w:tc>
        <w:tc>
          <w:tcPr>
            <w:tcW w:w="2007"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9F08023" w14:textId="77777777" w:rsidR="004B0B10" w:rsidRPr="00DD69BA" w:rsidRDefault="00000000">
            <w:pPr>
              <w:rPr>
                <w:rFonts w:ascii="Times New Roman" w:hAnsi="Times New Roman" w:cs="Times New Roman"/>
              </w:rPr>
            </w:pPr>
            <w:r>
              <w:rPr>
                <w:rFonts w:ascii="Times New Roman" w:hAnsi="Times New Roman" w:cs="Times New Roman"/>
                <w:sz w:val="19"/>
                <w:szCs w:val="19"/>
              </w:rPr>
              <w:t>Top 5,000 by chi2</w:t>
            </w:r>
          </w:p>
        </w:tc>
        <w:tc>
          <w:tcPr>
            <w:tcW w:w="437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A709421" w14:textId="77777777" w:rsidR="004B0B10" w:rsidRPr="00DD69BA" w:rsidRDefault="00000000">
            <w:pPr>
              <w:rPr>
                <w:rFonts w:ascii="Times New Roman" w:hAnsi="Times New Roman" w:cs="Times New Roman"/>
              </w:rPr>
            </w:pPr>
            <w:r>
              <w:rPr>
                <w:rFonts w:ascii="Times New Roman" w:hAnsi="Times New Roman" w:cs="Times New Roman"/>
                <w:sz w:val="19"/>
                <w:szCs w:val="19"/>
              </w:rPr>
              <w:t>Cannot handle 94,583 features efficiently - chi2 inside Pipeline</w:t>
            </w:r>
          </w:p>
        </w:tc>
      </w:tr>
    </w:tbl>
    <w:p w14:paraId="4694C2E4" w14:textId="77777777" w:rsidR="004B0B10" w:rsidRDefault="004B0B10">
      <w:pPr>
        <w:spacing w:after="170"/>
      </w:pPr>
    </w:p>
    <w:p w14:paraId="54058A48" w14:textId="77777777" w:rsidR="004B0B10" w:rsidRPr="00DD69BA" w:rsidRDefault="00000000">
      <w:pPr>
        <w:pStyle w:val="Heading2"/>
        <w:spacing w:before="280"/>
        <w:rPr>
          <w:rFonts w:ascii="Times New Roman" w:hAnsi="Times New Roman" w:cs="Times New Roman"/>
        </w:rPr>
      </w:pPr>
      <w:r>
        <w:rPr>
          <w:rFonts w:ascii="Times New Roman" w:hAnsi="Times New Roman" w:cs="Times New Roman"/>
        </w:rPr>
        <w:t>4.2 Random Forest</w:t>
      </w:r>
    </w:p>
    <w:p w14:paraId="7396C3BF" w14:textId="77777777" w:rsidR="004B0B10" w:rsidRPr="00DD69BA" w:rsidRDefault="00000000">
      <w:pPr>
        <w:spacing w:after="160"/>
        <w:rPr>
          <w:rFonts w:ascii="Times New Roman" w:hAnsi="Times New Roman" w:cs="Times New Roman"/>
        </w:rPr>
      </w:pPr>
      <w:r>
        <w:rPr>
          <w:rFonts w:ascii="Times New Roman" w:hAnsi="Times New Roman" w:cs="Times New Roman"/>
          <w:b/>
          <w:bCs/>
        </w:rPr>
        <w:t>What it is:</w:t>
      </w:r>
      <w:r>
        <w:rPr>
          <w:rFonts w:ascii="Times New Roman" w:hAnsi="Times New Roman" w:cs="Times New Roman"/>
        </w:rPr>
        <w:t xml:space="preserve"> Random Forest is an ensemble method that trains hundreds of independent decision trees, each on a different random subset of samples and features. Each tree makes its own prediction and the final output is the majority vote (classification) or average probability (probability output for AUC). The diversity created by randomisation prevents any single tree from overfitting.</w:t>
      </w:r>
    </w:p>
    <w:p w14:paraId="79E05D2F" w14:textId="77777777" w:rsidR="004B0B10" w:rsidRPr="00DD69BA" w:rsidRDefault="00000000">
      <w:pPr>
        <w:spacing w:after="160"/>
        <w:rPr>
          <w:rFonts w:ascii="Times New Roman" w:hAnsi="Times New Roman" w:cs="Times New Roman"/>
        </w:rPr>
      </w:pPr>
      <w:r>
        <w:rPr>
          <w:rFonts w:ascii="Times New Roman" w:hAnsi="Times New Roman" w:cs="Times New Roman"/>
          <w:b/>
          <w:bCs/>
        </w:rPr>
        <w:t>Why it is included:</w:t>
      </w:r>
      <w:r>
        <w:rPr>
          <w:rFonts w:ascii="Times New Roman" w:hAnsi="Times New Roman" w:cs="Times New Roman"/>
        </w:rPr>
        <w:t xml:space="preserve"> RF is highly robust to irrelevant features - with </w:t>
      </w:r>
      <w:r>
        <w:rPr>
          <w:rFonts w:ascii="Times New Roman" w:eastAsia="Consolas" w:hAnsi="Times New Roman" w:cs="Times New Roman"/>
          <w:color w:val="C0392B"/>
          <w:shd w:val="clear" w:color="auto" w:fill="FDF0EE"/>
        </w:rPr>
        <w:t>max_features=sqrt</w:t>
      </w:r>
      <w:r>
        <w:rPr>
          <w:rFonts w:ascii="Times New Roman" w:hAnsi="Times New Roman" w:cs="Times New Roman"/>
        </w:rPr>
        <w:t xml:space="preserve">, each tree only considers sqrt(94,583) ≈ 307 randomly chosen features at each split, effectively performing implicit feature selection at every node. RF is also robust to the 97.4% sparsity of your binary matrix and to the presence of rare variants (handled by </w:t>
      </w:r>
      <w:r>
        <w:rPr>
          <w:rFonts w:ascii="Times New Roman" w:eastAsia="Consolas" w:hAnsi="Times New Roman" w:cs="Times New Roman"/>
          <w:color w:val="C0392B"/>
          <w:shd w:val="clear" w:color="auto" w:fill="FDF0EE"/>
        </w:rPr>
        <w:t>min_samples_leaf=5</w:t>
      </w:r>
      <w:r>
        <w:rPr>
          <w:rFonts w:ascii="Times New Roman" w:hAnsi="Times New Roman" w:cs="Times New Roman"/>
        </w:rPr>
        <w:t>). RF provides feature importance scores via mean decrease in Gini impurity - the most widely reported feature importance metric in genomics.</w:t>
      </w:r>
    </w:p>
    <w:p w14:paraId="2F63DC5F" w14:textId="77777777" w:rsidR="004B0B10" w:rsidRPr="00DD69BA" w:rsidRDefault="00000000">
      <w:pPr>
        <w:spacing w:after="160"/>
        <w:rPr>
          <w:rFonts w:ascii="Times New Roman" w:hAnsi="Times New Roman" w:cs="Times New Roman"/>
        </w:rPr>
      </w:pPr>
      <w:r>
        <w:rPr>
          <w:rFonts w:ascii="Times New Roman" w:hAnsi="Times New Roman" w:cs="Times New Roman"/>
          <w:b/>
          <w:bCs/>
        </w:rPr>
        <w:t>How it works:</w:t>
      </w:r>
      <w:r>
        <w:rPr>
          <w:rFonts w:ascii="Times New Roman" w:hAnsi="Times New Roman" w:cs="Times New Roman"/>
        </w:rPr>
        <w:t xml:space="preserve"> Each tree is a sequence of binary splits - "if variant X is present (1), go left; if absent (0), go right." Each split is chosen to maximally separate MDR from non-MDR samples. Gini impurity measures how mixed MDR and non-MDR samples are in each node - a pure node (all MDR or all non-MDR) has Gini impurity of zero. The feature importance for each variant is the total reduction in Gini impurity it causes, averaged across all trees.</w:t>
      </w:r>
    </w:p>
    <w:tbl>
      <w:tblPr>
        <w:tblW w:w="9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1"/>
        <w:gridCol w:w="1795"/>
        <w:gridCol w:w="4348"/>
      </w:tblGrid>
      <w:tr w:rsidR="004B0B10" w:rsidRPr="00DD69BA" w14:paraId="1EC459B8" w14:textId="77777777" w:rsidTr="005869B3">
        <w:trPr>
          <w:trHeight w:val="239"/>
          <w:tblHeader/>
        </w:trPr>
        <w:tc>
          <w:tcPr>
            <w:tcW w:w="3191"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509EB93" w14:textId="77777777" w:rsidR="004B0B10" w:rsidRPr="00DD69BA" w:rsidRDefault="00000000">
            <w:pPr>
              <w:rPr>
                <w:rFonts w:ascii="Times New Roman" w:hAnsi="Times New Roman" w:cs="Times New Roman"/>
              </w:rPr>
            </w:pPr>
            <w:r>
              <w:rPr>
                <w:rFonts w:ascii="Times New Roman" w:hAnsi="Times New Roman" w:cs="Times New Roman"/>
                <w:b/>
                <w:bCs/>
                <w:color w:val="FFFFFF"/>
                <w:sz w:val="19"/>
                <w:szCs w:val="19"/>
              </w:rPr>
              <w:t>Parameter</w:t>
            </w:r>
          </w:p>
        </w:tc>
        <w:tc>
          <w:tcPr>
            <w:tcW w:w="1795"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89F2FB0" w14:textId="77777777" w:rsidR="004B0B10" w:rsidRPr="00DD69BA" w:rsidRDefault="00000000">
            <w:pPr>
              <w:rPr>
                <w:rFonts w:ascii="Times New Roman" w:hAnsi="Times New Roman" w:cs="Times New Roman"/>
              </w:rPr>
            </w:pPr>
            <w:r>
              <w:rPr>
                <w:rFonts w:ascii="Times New Roman" w:hAnsi="Times New Roman" w:cs="Times New Roman"/>
                <w:b/>
                <w:bCs/>
                <w:color w:val="FFFFFF"/>
                <w:sz w:val="19"/>
                <w:szCs w:val="19"/>
              </w:rPr>
              <w:t>Value</w:t>
            </w:r>
          </w:p>
        </w:tc>
        <w:tc>
          <w:tcPr>
            <w:tcW w:w="4348"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DF518C6" w14:textId="77777777" w:rsidR="004B0B10" w:rsidRPr="00DD69BA" w:rsidRDefault="00000000">
            <w:pPr>
              <w:rPr>
                <w:rFonts w:ascii="Times New Roman" w:hAnsi="Times New Roman" w:cs="Times New Roman"/>
              </w:rPr>
            </w:pPr>
            <w:r>
              <w:rPr>
                <w:rFonts w:ascii="Times New Roman" w:hAnsi="Times New Roman" w:cs="Times New Roman"/>
                <w:b/>
                <w:bCs/>
                <w:color w:val="FFFFFF"/>
                <w:sz w:val="19"/>
                <w:szCs w:val="19"/>
              </w:rPr>
              <w:t>Reason</w:t>
            </w:r>
          </w:p>
        </w:tc>
      </w:tr>
      <w:tr w:rsidR="004B0B10" w:rsidRPr="00DD69BA" w14:paraId="6EE48BFB" w14:textId="77777777" w:rsidTr="005869B3">
        <w:trPr>
          <w:trHeight w:val="226"/>
        </w:trPr>
        <w:tc>
          <w:tcPr>
            <w:tcW w:w="319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DB2AFFF" w14:textId="77777777" w:rsidR="004B0B10" w:rsidRPr="00DD69BA" w:rsidRDefault="00000000">
            <w:pPr>
              <w:rPr>
                <w:rFonts w:ascii="Times New Roman" w:hAnsi="Times New Roman" w:cs="Times New Roman"/>
              </w:rPr>
            </w:pPr>
            <w:r>
              <w:rPr>
                <w:rFonts w:ascii="Times New Roman" w:hAnsi="Times New Roman" w:cs="Times New Roman"/>
                <w:sz w:val="19"/>
                <w:szCs w:val="19"/>
              </w:rPr>
              <w:t>n_estimators</w:t>
            </w:r>
          </w:p>
        </w:tc>
        <w:tc>
          <w:tcPr>
            <w:tcW w:w="17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B16C6C4" w14:textId="77777777" w:rsidR="004B0B10" w:rsidRPr="00DD69BA" w:rsidRDefault="00000000">
            <w:pPr>
              <w:rPr>
                <w:rFonts w:ascii="Times New Roman" w:hAnsi="Times New Roman" w:cs="Times New Roman"/>
              </w:rPr>
            </w:pPr>
            <w:r>
              <w:rPr>
                <w:rFonts w:ascii="Times New Roman" w:hAnsi="Times New Roman" w:cs="Times New Roman"/>
                <w:sz w:val="19"/>
                <w:szCs w:val="19"/>
              </w:rPr>
              <w:t>300</w:t>
            </w:r>
          </w:p>
        </w:tc>
        <w:tc>
          <w:tcPr>
            <w:tcW w:w="434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3D4343B" w14:textId="77777777" w:rsidR="004B0B10" w:rsidRPr="00DD69BA" w:rsidRDefault="00000000">
            <w:pPr>
              <w:rPr>
                <w:rFonts w:ascii="Times New Roman" w:hAnsi="Times New Roman" w:cs="Times New Roman"/>
              </w:rPr>
            </w:pPr>
            <w:r>
              <w:rPr>
                <w:rFonts w:ascii="Times New Roman" w:hAnsi="Times New Roman" w:cs="Times New Roman"/>
                <w:sz w:val="19"/>
                <w:szCs w:val="19"/>
              </w:rPr>
              <w:t>300 trees - sufficient for stable feature importance</w:t>
            </w:r>
          </w:p>
        </w:tc>
      </w:tr>
      <w:tr w:rsidR="004B0B10" w:rsidRPr="00DD69BA" w14:paraId="2365D906" w14:textId="77777777" w:rsidTr="005869B3">
        <w:trPr>
          <w:trHeight w:val="478"/>
        </w:trPr>
        <w:tc>
          <w:tcPr>
            <w:tcW w:w="319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0DB0023" w14:textId="77777777" w:rsidR="004B0B10" w:rsidRPr="00DD69BA" w:rsidRDefault="00000000">
            <w:pPr>
              <w:rPr>
                <w:rFonts w:ascii="Times New Roman" w:hAnsi="Times New Roman" w:cs="Times New Roman"/>
              </w:rPr>
            </w:pPr>
            <w:r>
              <w:rPr>
                <w:rFonts w:ascii="Times New Roman" w:hAnsi="Times New Roman" w:cs="Times New Roman"/>
                <w:sz w:val="19"/>
                <w:szCs w:val="19"/>
              </w:rPr>
              <w:t>max_features</w:t>
            </w:r>
          </w:p>
        </w:tc>
        <w:tc>
          <w:tcPr>
            <w:tcW w:w="1795"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CA1248A" w14:textId="77777777" w:rsidR="004B0B10" w:rsidRPr="00DD69BA" w:rsidRDefault="00000000">
            <w:pPr>
              <w:rPr>
                <w:rFonts w:ascii="Times New Roman" w:hAnsi="Times New Roman" w:cs="Times New Roman"/>
              </w:rPr>
            </w:pPr>
            <w:r>
              <w:rPr>
                <w:rFonts w:ascii="Times New Roman" w:hAnsi="Times New Roman" w:cs="Times New Roman"/>
                <w:sz w:val="19"/>
                <w:szCs w:val="19"/>
              </w:rPr>
              <w:t>sqrt</w:t>
            </w:r>
          </w:p>
        </w:tc>
        <w:tc>
          <w:tcPr>
            <w:tcW w:w="434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D03BC91" w14:textId="77777777" w:rsidR="004B0B10" w:rsidRPr="00DD69BA" w:rsidRDefault="00000000">
            <w:pPr>
              <w:rPr>
                <w:rFonts w:ascii="Times New Roman" w:hAnsi="Times New Roman" w:cs="Times New Roman"/>
              </w:rPr>
            </w:pPr>
            <w:r>
              <w:rPr>
                <w:rFonts w:ascii="Times New Roman" w:hAnsi="Times New Roman" w:cs="Times New Roman"/>
                <w:sz w:val="19"/>
                <w:szCs w:val="19"/>
              </w:rPr>
              <w:t>sqrt(94583)=307 features per split - handles 94k without chi2 selection</w:t>
            </w:r>
          </w:p>
        </w:tc>
      </w:tr>
      <w:tr w:rsidR="004B0B10" w:rsidRPr="00DD69BA" w14:paraId="1F819591" w14:textId="77777777" w:rsidTr="005869B3">
        <w:trPr>
          <w:trHeight w:val="478"/>
        </w:trPr>
        <w:tc>
          <w:tcPr>
            <w:tcW w:w="319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543868F" w14:textId="77777777" w:rsidR="004B0B10" w:rsidRPr="00DD69BA" w:rsidRDefault="00000000">
            <w:pPr>
              <w:rPr>
                <w:rFonts w:ascii="Times New Roman" w:hAnsi="Times New Roman" w:cs="Times New Roman"/>
              </w:rPr>
            </w:pPr>
            <w:r>
              <w:rPr>
                <w:rFonts w:ascii="Times New Roman" w:hAnsi="Times New Roman" w:cs="Times New Roman"/>
                <w:sz w:val="19"/>
                <w:szCs w:val="19"/>
              </w:rPr>
              <w:t>max_depth</w:t>
            </w:r>
          </w:p>
        </w:tc>
        <w:tc>
          <w:tcPr>
            <w:tcW w:w="17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A8DEB72" w14:textId="77777777" w:rsidR="004B0B10" w:rsidRPr="00DD69BA" w:rsidRDefault="00000000">
            <w:pPr>
              <w:rPr>
                <w:rFonts w:ascii="Times New Roman" w:hAnsi="Times New Roman" w:cs="Times New Roman"/>
              </w:rPr>
            </w:pPr>
            <w:r>
              <w:rPr>
                <w:rFonts w:ascii="Times New Roman" w:hAnsi="Times New Roman" w:cs="Times New Roman"/>
                <w:sz w:val="19"/>
                <w:szCs w:val="19"/>
              </w:rPr>
              <w:t>20</w:t>
            </w:r>
          </w:p>
        </w:tc>
        <w:tc>
          <w:tcPr>
            <w:tcW w:w="434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18E69E8" w14:textId="77777777" w:rsidR="004B0B10" w:rsidRPr="00DD69BA" w:rsidRDefault="00000000">
            <w:pPr>
              <w:rPr>
                <w:rFonts w:ascii="Times New Roman" w:hAnsi="Times New Roman" w:cs="Times New Roman"/>
              </w:rPr>
            </w:pPr>
            <w:r>
              <w:rPr>
                <w:rFonts w:ascii="Times New Roman" w:hAnsi="Times New Roman" w:cs="Times New Roman"/>
                <w:sz w:val="19"/>
                <w:szCs w:val="19"/>
              </w:rPr>
              <w:t>Limits tree size - prevents exponential node growth that kills RAM with unlimited depth</w:t>
            </w:r>
          </w:p>
        </w:tc>
      </w:tr>
      <w:tr w:rsidR="004B0B10" w:rsidRPr="00DD69BA" w14:paraId="2C2693A9" w14:textId="77777777" w:rsidTr="005869B3">
        <w:trPr>
          <w:trHeight w:val="478"/>
        </w:trPr>
        <w:tc>
          <w:tcPr>
            <w:tcW w:w="319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9539C90" w14:textId="77777777" w:rsidR="004B0B10" w:rsidRPr="00DD69BA" w:rsidRDefault="00000000">
            <w:pPr>
              <w:rPr>
                <w:rFonts w:ascii="Times New Roman" w:hAnsi="Times New Roman" w:cs="Times New Roman"/>
              </w:rPr>
            </w:pPr>
            <w:r>
              <w:rPr>
                <w:rFonts w:ascii="Times New Roman" w:hAnsi="Times New Roman" w:cs="Times New Roman"/>
                <w:sz w:val="19"/>
                <w:szCs w:val="19"/>
              </w:rPr>
              <w:t>min_samples_leaf</w:t>
            </w:r>
          </w:p>
        </w:tc>
        <w:tc>
          <w:tcPr>
            <w:tcW w:w="1795"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7AA25B1" w14:textId="77777777" w:rsidR="004B0B10" w:rsidRPr="00DD69BA" w:rsidRDefault="00000000">
            <w:pPr>
              <w:rPr>
                <w:rFonts w:ascii="Times New Roman" w:hAnsi="Times New Roman" w:cs="Times New Roman"/>
              </w:rPr>
            </w:pPr>
            <w:r>
              <w:rPr>
                <w:rFonts w:ascii="Times New Roman" w:hAnsi="Times New Roman" w:cs="Times New Roman"/>
                <w:sz w:val="19"/>
                <w:szCs w:val="19"/>
              </w:rPr>
              <w:t>5</w:t>
            </w:r>
          </w:p>
        </w:tc>
        <w:tc>
          <w:tcPr>
            <w:tcW w:w="434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574C7EC" w14:textId="77777777" w:rsidR="004B0B10" w:rsidRPr="00DD69BA" w:rsidRDefault="00000000">
            <w:pPr>
              <w:rPr>
                <w:rFonts w:ascii="Times New Roman" w:hAnsi="Times New Roman" w:cs="Times New Roman"/>
              </w:rPr>
            </w:pPr>
            <w:r>
              <w:rPr>
                <w:rFonts w:ascii="Times New Roman" w:hAnsi="Times New Roman" w:cs="Times New Roman"/>
                <w:sz w:val="19"/>
                <w:szCs w:val="19"/>
              </w:rPr>
              <w:t>Each leaf needs 5+ samples - prevents overfitting on rare SNPs present in very few isolates</w:t>
            </w:r>
          </w:p>
        </w:tc>
      </w:tr>
      <w:tr w:rsidR="004B0B10" w:rsidRPr="00DD69BA" w14:paraId="756DDDD6" w14:textId="77777777" w:rsidTr="005869B3">
        <w:trPr>
          <w:trHeight w:val="478"/>
        </w:trPr>
        <w:tc>
          <w:tcPr>
            <w:tcW w:w="319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FB7596" w14:textId="77777777" w:rsidR="004B0B10" w:rsidRPr="00DD69BA" w:rsidRDefault="00000000">
            <w:pPr>
              <w:rPr>
                <w:rFonts w:ascii="Times New Roman" w:hAnsi="Times New Roman" w:cs="Times New Roman"/>
              </w:rPr>
            </w:pPr>
            <w:r>
              <w:rPr>
                <w:rFonts w:ascii="Times New Roman" w:hAnsi="Times New Roman" w:cs="Times New Roman"/>
                <w:sz w:val="19"/>
                <w:szCs w:val="19"/>
              </w:rPr>
              <w:t>oob_score</w:t>
            </w:r>
          </w:p>
        </w:tc>
        <w:tc>
          <w:tcPr>
            <w:tcW w:w="17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FDAE85C" w14:textId="77777777" w:rsidR="004B0B10" w:rsidRPr="00DD69BA" w:rsidRDefault="00000000">
            <w:pPr>
              <w:rPr>
                <w:rFonts w:ascii="Times New Roman" w:hAnsi="Times New Roman" w:cs="Times New Roman"/>
              </w:rPr>
            </w:pPr>
            <w:r>
              <w:rPr>
                <w:rFonts w:ascii="Times New Roman" w:hAnsi="Times New Roman" w:cs="Times New Roman"/>
                <w:sz w:val="19"/>
                <w:szCs w:val="19"/>
              </w:rPr>
              <w:t>True</w:t>
            </w:r>
          </w:p>
        </w:tc>
        <w:tc>
          <w:tcPr>
            <w:tcW w:w="434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C110EB4" w14:textId="77777777" w:rsidR="004B0B10" w:rsidRPr="00DD69BA" w:rsidRDefault="00000000">
            <w:pPr>
              <w:rPr>
                <w:rFonts w:ascii="Times New Roman" w:hAnsi="Times New Roman" w:cs="Times New Roman"/>
              </w:rPr>
            </w:pPr>
            <w:r>
              <w:rPr>
                <w:rFonts w:ascii="Times New Roman" w:hAnsi="Times New Roman" w:cs="Times New Roman"/>
                <w:sz w:val="19"/>
                <w:szCs w:val="19"/>
              </w:rPr>
              <w:t>Out-of-bag score - free additional validation estimate without extra computation</w:t>
            </w:r>
          </w:p>
        </w:tc>
      </w:tr>
      <w:tr w:rsidR="004B0B10" w:rsidRPr="00DD69BA" w14:paraId="71D3688F" w14:textId="77777777" w:rsidTr="005869B3">
        <w:trPr>
          <w:trHeight w:val="465"/>
        </w:trPr>
        <w:tc>
          <w:tcPr>
            <w:tcW w:w="319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2E461C4" w14:textId="77777777" w:rsidR="004B0B10" w:rsidRPr="00DD69BA" w:rsidRDefault="00000000">
            <w:pPr>
              <w:rPr>
                <w:rFonts w:ascii="Times New Roman" w:hAnsi="Times New Roman" w:cs="Times New Roman"/>
              </w:rPr>
            </w:pPr>
            <w:r>
              <w:rPr>
                <w:rFonts w:ascii="Times New Roman" w:hAnsi="Times New Roman" w:cs="Times New Roman"/>
                <w:sz w:val="19"/>
                <w:szCs w:val="19"/>
              </w:rPr>
              <w:t>class_weight</w:t>
            </w:r>
          </w:p>
        </w:tc>
        <w:tc>
          <w:tcPr>
            <w:tcW w:w="1795"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E875BF7" w14:textId="77777777" w:rsidR="004B0B10" w:rsidRPr="00DD69BA" w:rsidRDefault="00000000">
            <w:pPr>
              <w:rPr>
                <w:rFonts w:ascii="Times New Roman" w:hAnsi="Times New Roman" w:cs="Times New Roman"/>
              </w:rPr>
            </w:pPr>
            <w:r>
              <w:rPr>
                <w:rFonts w:ascii="Times New Roman" w:hAnsi="Times New Roman" w:cs="Times New Roman"/>
                <w:sz w:val="19"/>
                <w:szCs w:val="19"/>
              </w:rPr>
              <w:t>balanced</w:t>
            </w:r>
          </w:p>
        </w:tc>
        <w:tc>
          <w:tcPr>
            <w:tcW w:w="434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9E002AD" w14:textId="77777777" w:rsidR="004B0B10" w:rsidRPr="00DD69BA" w:rsidRDefault="00000000">
            <w:pPr>
              <w:rPr>
                <w:rFonts w:ascii="Times New Roman" w:hAnsi="Times New Roman" w:cs="Times New Roman"/>
              </w:rPr>
            </w:pPr>
            <w:r>
              <w:rPr>
                <w:rFonts w:ascii="Times New Roman" w:hAnsi="Times New Roman" w:cs="Times New Roman"/>
                <w:sz w:val="19"/>
                <w:szCs w:val="19"/>
              </w:rPr>
              <w:t>Upweights MDR samples proportionally to class imbalance</w:t>
            </w:r>
          </w:p>
        </w:tc>
      </w:tr>
      <w:tr w:rsidR="004B0B10" w:rsidRPr="00DD69BA" w14:paraId="3E784992" w14:textId="77777777" w:rsidTr="005869B3">
        <w:trPr>
          <w:trHeight w:val="492"/>
        </w:trPr>
        <w:tc>
          <w:tcPr>
            <w:tcW w:w="319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65F1B40" w14:textId="77777777" w:rsidR="004B0B10" w:rsidRPr="00DD69BA" w:rsidRDefault="00000000">
            <w:pPr>
              <w:rPr>
                <w:rFonts w:ascii="Times New Roman" w:hAnsi="Times New Roman" w:cs="Times New Roman"/>
              </w:rPr>
            </w:pPr>
            <w:r>
              <w:rPr>
                <w:rFonts w:ascii="Times New Roman" w:hAnsi="Times New Roman" w:cs="Times New Roman"/>
                <w:sz w:val="19"/>
                <w:szCs w:val="19"/>
              </w:rPr>
              <w:t>Feature input</w:t>
            </w:r>
          </w:p>
        </w:tc>
        <w:tc>
          <w:tcPr>
            <w:tcW w:w="1795"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9A55645" w14:textId="77777777" w:rsidR="004B0B10" w:rsidRPr="00DD69BA" w:rsidRDefault="00000000">
            <w:pPr>
              <w:rPr>
                <w:rFonts w:ascii="Times New Roman" w:hAnsi="Times New Roman" w:cs="Times New Roman"/>
              </w:rPr>
            </w:pPr>
            <w:r>
              <w:rPr>
                <w:rFonts w:ascii="Times New Roman" w:hAnsi="Times New Roman" w:cs="Times New Roman"/>
                <w:sz w:val="19"/>
                <w:szCs w:val="19"/>
              </w:rPr>
              <w:t>Full 94,583</w:t>
            </w:r>
          </w:p>
        </w:tc>
        <w:tc>
          <w:tcPr>
            <w:tcW w:w="434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6EB5DBE" w14:textId="77777777" w:rsidR="004B0B10" w:rsidRPr="00DD69BA" w:rsidRDefault="00000000">
            <w:pPr>
              <w:rPr>
                <w:rFonts w:ascii="Times New Roman" w:hAnsi="Times New Roman" w:cs="Times New Roman"/>
              </w:rPr>
            </w:pPr>
            <w:r>
              <w:rPr>
                <w:rFonts w:ascii="Times New Roman" w:hAnsi="Times New Roman" w:cs="Times New Roman"/>
                <w:sz w:val="19"/>
                <w:szCs w:val="19"/>
              </w:rPr>
              <w:t>RF handles high-dim via max_features sampling - chi2 would discard signal</w:t>
            </w:r>
          </w:p>
        </w:tc>
      </w:tr>
    </w:tbl>
    <w:p w14:paraId="27AB3025" w14:textId="77777777" w:rsidR="004B0B10" w:rsidRDefault="004B0B10">
      <w:pPr>
        <w:spacing w:after="170"/>
      </w:pPr>
    </w:p>
    <w:p w14:paraId="6D62C791" w14:textId="77777777" w:rsidR="004B0B10" w:rsidRPr="00DD69BA" w:rsidRDefault="00000000">
      <w:pPr>
        <w:pStyle w:val="Heading2"/>
        <w:spacing w:before="280"/>
        <w:rPr>
          <w:rFonts w:ascii="Times New Roman" w:hAnsi="Times New Roman" w:cs="Times New Roman"/>
        </w:rPr>
      </w:pPr>
      <w:r>
        <w:rPr>
          <w:rFonts w:ascii="Times New Roman" w:hAnsi="Times New Roman" w:cs="Times New Roman"/>
        </w:rPr>
        <w:lastRenderedPageBreak/>
        <w:t>4.3 XGBoost</w:t>
      </w:r>
    </w:p>
    <w:p w14:paraId="018EF480" w14:textId="77777777" w:rsidR="004B0B10" w:rsidRPr="00DD69BA" w:rsidRDefault="00000000">
      <w:pPr>
        <w:spacing w:after="160"/>
        <w:rPr>
          <w:rFonts w:ascii="Times New Roman" w:hAnsi="Times New Roman" w:cs="Times New Roman"/>
        </w:rPr>
      </w:pPr>
      <w:r>
        <w:rPr>
          <w:rFonts w:ascii="Times New Roman" w:hAnsi="Times New Roman" w:cs="Times New Roman"/>
          <w:b/>
          <w:bCs/>
        </w:rPr>
        <w:t>What it is:</w:t>
      </w:r>
      <w:r>
        <w:rPr>
          <w:rFonts w:ascii="Times New Roman" w:hAnsi="Times New Roman" w:cs="Times New Roman"/>
        </w:rPr>
        <w:t xml:space="preserve"> XGBoost (eXtreme Gradient Boosting) is a gradient boosting framework that builds trees sequentially - each new tree corrects the errors of all previous trees. Unlike Random Forest where trees are independent, XGBoost trees are dependent: each tree learns from the residual errors of the ensemble so far. This sequential error-correction produces highly accurate predictions.</w:t>
      </w:r>
    </w:p>
    <w:p w14:paraId="6446787D" w14:textId="77777777" w:rsidR="004B0B10" w:rsidRPr="00DD69BA" w:rsidRDefault="00000000">
      <w:pPr>
        <w:spacing w:after="160"/>
        <w:rPr>
          <w:rFonts w:ascii="Times New Roman" w:hAnsi="Times New Roman" w:cs="Times New Roman"/>
        </w:rPr>
      </w:pPr>
      <w:r>
        <w:rPr>
          <w:rFonts w:ascii="Times New Roman" w:hAnsi="Times New Roman" w:cs="Times New Roman"/>
          <w:b/>
          <w:bCs/>
        </w:rPr>
        <w:t>Why it is the best model for this data:</w:t>
      </w:r>
      <w:r>
        <w:rPr>
          <w:rFonts w:ascii="Times New Roman" w:hAnsi="Times New Roman" w:cs="Times New Roman"/>
        </w:rPr>
        <w:t xml:space="preserve"> XGBoost consistently outperforms other methods on sparse binary tabular data in published literature. Its </w:t>
      </w:r>
      <w:r>
        <w:rPr>
          <w:rFonts w:ascii="Times New Roman" w:eastAsia="Consolas" w:hAnsi="Times New Roman" w:cs="Times New Roman"/>
          <w:color w:val="C0392B"/>
          <w:shd w:val="clear" w:color="auto" w:fill="FDF0EE"/>
        </w:rPr>
        <w:t>tree_method=hist</w:t>
      </w:r>
      <w:r>
        <w:rPr>
          <w:rFonts w:ascii="Times New Roman" w:hAnsi="Times New Roman" w:cs="Times New Roman"/>
        </w:rPr>
        <w:t xml:space="preserve"> builds histogram bins for each feature once and reuses them - extremely efficient on 97.4% sparse matrices where it skips zero values. </w:t>
      </w:r>
      <w:r>
        <w:rPr>
          <w:rFonts w:ascii="Times New Roman" w:eastAsia="Consolas" w:hAnsi="Times New Roman" w:cs="Times New Roman"/>
          <w:color w:val="C0392B"/>
          <w:shd w:val="clear" w:color="auto" w:fill="FDF0EE"/>
        </w:rPr>
        <w:t>colsample_bytree=0.3</w:t>
      </w:r>
      <w:r>
        <w:rPr>
          <w:rFonts w:ascii="Times New Roman" w:hAnsi="Times New Roman" w:cs="Times New Roman"/>
        </w:rPr>
        <w:t xml:space="preserve"> uses 30% of features per tree (28,000 features) - implicit feature selection without chi2 preprocessing.</w:t>
      </w:r>
    </w:p>
    <w:p w14:paraId="7E8930C5" w14:textId="77777777" w:rsidR="004B0B10" w:rsidRPr="00DD69BA" w:rsidRDefault="00000000">
      <w:pPr>
        <w:spacing w:after="160"/>
        <w:rPr>
          <w:rFonts w:ascii="Times New Roman" w:hAnsi="Times New Roman" w:cs="Times New Roman"/>
        </w:rPr>
      </w:pPr>
      <w:r>
        <w:rPr>
          <w:rFonts w:ascii="Times New Roman" w:hAnsi="Times New Roman" w:cs="Times New Roman"/>
          <w:b/>
          <w:bCs/>
        </w:rPr>
        <w:t>Why XGBoost is chosen for SHAP in Step 5:</w:t>
      </w:r>
      <w:r>
        <w:rPr>
          <w:rFonts w:ascii="Times New Roman" w:hAnsi="Times New Roman" w:cs="Times New Roman"/>
        </w:rPr>
        <w:t xml:space="preserve"> SHAP (SHapley Additive exPlanations) is most computationally feasible on tree-based models. XGBoost has a native SHAP implementation (</w:t>
      </w:r>
      <w:r>
        <w:rPr>
          <w:rFonts w:ascii="Times New Roman" w:eastAsia="Consolas" w:hAnsi="Times New Roman" w:cs="Times New Roman"/>
          <w:color w:val="C0392B"/>
          <w:shd w:val="clear" w:color="auto" w:fill="FDF0EE"/>
        </w:rPr>
        <w:t>TreeExplainer</w:t>
      </w:r>
      <w:r>
        <w:rPr>
          <w:rFonts w:ascii="Times New Roman" w:hAnsi="Times New Roman" w:cs="Times New Roman"/>
        </w:rPr>
        <w:t>) that computes exact SHAP values in seconds for tree models - compared to hours for kernel SHAP on Logistic Regression. XGBoost achieves the highest AUC (0.9935) making it the most appropriate model for feature attribution.</w:t>
      </w: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3"/>
        <w:gridCol w:w="1801"/>
        <w:gridCol w:w="4364"/>
      </w:tblGrid>
      <w:tr w:rsidR="004B0B10" w:rsidRPr="00DD69BA" w14:paraId="743A2CF7" w14:textId="77777777" w:rsidTr="005869B3">
        <w:trPr>
          <w:trHeight w:val="240"/>
          <w:tblHeader/>
        </w:trPr>
        <w:tc>
          <w:tcPr>
            <w:tcW w:w="3203"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020E74E" w14:textId="77777777" w:rsidR="004B0B10" w:rsidRPr="00DD69BA" w:rsidRDefault="00000000">
            <w:pPr>
              <w:rPr>
                <w:rFonts w:ascii="Times New Roman" w:hAnsi="Times New Roman" w:cs="Times New Roman"/>
              </w:rPr>
            </w:pPr>
            <w:r>
              <w:rPr>
                <w:rFonts w:ascii="Times New Roman" w:hAnsi="Times New Roman" w:cs="Times New Roman"/>
                <w:b/>
                <w:bCs/>
                <w:color w:val="FFFFFF"/>
                <w:sz w:val="19"/>
                <w:szCs w:val="19"/>
              </w:rPr>
              <w:t>Parameter</w:t>
            </w:r>
          </w:p>
        </w:tc>
        <w:tc>
          <w:tcPr>
            <w:tcW w:w="1801"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9569159" w14:textId="77777777" w:rsidR="004B0B10" w:rsidRPr="00DD69BA" w:rsidRDefault="00000000">
            <w:pPr>
              <w:rPr>
                <w:rFonts w:ascii="Times New Roman" w:hAnsi="Times New Roman" w:cs="Times New Roman"/>
              </w:rPr>
            </w:pPr>
            <w:r>
              <w:rPr>
                <w:rFonts w:ascii="Times New Roman" w:hAnsi="Times New Roman" w:cs="Times New Roman"/>
                <w:b/>
                <w:bCs/>
                <w:color w:val="FFFFFF"/>
                <w:sz w:val="19"/>
                <w:szCs w:val="19"/>
              </w:rPr>
              <w:t>Value</w:t>
            </w:r>
          </w:p>
        </w:tc>
        <w:tc>
          <w:tcPr>
            <w:tcW w:w="4364"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912E078" w14:textId="77777777" w:rsidR="004B0B10" w:rsidRPr="00DD69BA" w:rsidRDefault="00000000">
            <w:pPr>
              <w:rPr>
                <w:rFonts w:ascii="Times New Roman" w:hAnsi="Times New Roman" w:cs="Times New Roman"/>
              </w:rPr>
            </w:pPr>
            <w:r>
              <w:rPr>
                <w:rFonts w:ascii="Times New Roman" w:hAnsi="Times New Roman" w:cs="Times New Roman"/>
                <w:b/>
                <w:bCs/>
                <w:color w:val="FFFFFF"/>
                <w:sz w:val="19"/>
                <w:szCs w:val="19"/>
              </w:rPr>
              <w:t>Reason</w:t>
            </w:r>
          </w:p>
        </w:tc>
      </w:tr>
      <w:tr w:rsidR="004B0B10" w:rsidRPr="00DD69BA" w14:paraId="3E03D076" w14:textId="77777777" w:rsidTr="005869B3">
        <w:trPr>
          <w:trHeight w:val="467"/>
        </w:trPr>
        <w:tc>
          <w:tcPr>
            <w:tcW w:w="320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6DBE39B" w14:textId="77777777" w:rsidR="004B0B10" w:rsidRPr="00DD69BA" w:rsidRDefault="00000000">
            <w:pPr>
              <w:rPr>
                <w:rFonts w:ascii="Times New Roman" w:hAnsi="Times New Roman" w:cs="Times New Roman"/>
              </w:rPr>
            </w:pPr>
            <w:r>
              <w:rPr>
                <w:rFonts w:ascii="Times New Roman" w:hAnsi="Times New Roman" w:cs="Times New Roman"/>
                <w:sz w:val="19"/>
                <w:szCs w:val="19"/>
              </w:rPr>
              <w:t>n_estimators</w:t>
            </w:r>
          </w:p>
        </w:tc>
        <w:tc>
          <w:tcPr>
            <w:tcW w:w="180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CB7B674" w14:textId="77777777" w:rsidR="004B0B10" w:rsidRPr="00DD69BA" w:rsidRDefault="00000000">
            <w:pPr>
              <w:rPr>
                <w:rFonts w:ascii="Times New Roman" w:hAnsi="Times New Roman" w:cs="Times New Roman"/>
              </w:rPr>
            </w:pPr>
            <w:r>
              <w:rPr>
                <w:rFonts w:ascii="Times New Roman" w:hAnsi="Times New Roman" w:cs="Times New Roman"/>
                <w:sz w:val="19"/>
                <w:szCs w:val="19"/>
              </w:rPr>
              <w:t>500</w:t>
            </w:r>
          </w:p>
        </w:tc>
        <w:tc>
          <w:tcPr>
            <w:tcW w:w="436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DF77CD" w14:textId="77777777" w:rsidR="004B0B10" w:rsidRPr="00DD69BA" w:rsidRDefault="00000000">
            <w:pPr>
              <w:rPr>
                <w:rFonts w:ascii="Times New Roman" w:hAnsi="Times New Roman" w:cs="Times New Roman"/>
              </w:rPr>
            </w:pPr>
            <w:r>
              <w:rPr>
                <w:rFonts w:ascii="Times New Roman" w:hAnsi="Times New Roman" w:cs="Times New Roman"/>
                <w:sz w:val="19"/>
                <w:szCs w:val="19"/>
              </w:rPr>
              <w:t>500 boosting rounds - enough for convergence at learning_rate=0.05</w:t>
            </w:r>
          </w:p>
        </w:tc>
      </w:tr>
      <w:tr w:rsidR="004B0B10" w:rsidRPr="00DD69BA" w14:paraId="316D7282" w14:textId="77777777" w:rsidTr="005869B3">
        <w:trPr>
          <w:trHeight w:val="481"/>
        </w:trPr>
        <w:tc>
          <w:tcPr>
            <w:tcW w:w="320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361024E" w14:textId="77777777" w:rsidR="004B0B10" w:rsidRPr="00DD69BA" w:rsidRDefault="00000000">
            <w:pPr>
              <w:rPr>
                <w:rFonts w:ascii="Times New Roman" w:hAnsi="Times New Roman" w:cs="Times New Roman"/>
              </w:rPr>
            </w:pPr>
            <w:r>
              <w:rPr>
                <w:rFonts w:ascii="Times New Roman" w:hAnsi="Times New Roman" w:cs="Times New Roman"/>
                <w:sz w:val="19"/>
                <w:szCs w:val="19"/>
              </w:rPr>
              <w:t>max_depth</w:t>
            </w:r>
          </w:p>
        </w:tc>
        <w:tc>
          <w:tcPr>
            <w:tcW w:w="180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BA23019" w14:textId="77777777" w:rsidR="004B0B10" w:rsidRPr="00DD69BA" w:rsidRDefault="00000000">
            <w:pPr>
              <w:rPr>
                <w:rFonts w:ascii="Times New Roman" w:hAnsi="Times New Roman" w:cs="Times New Roman"/>
              </w:rPr>
            </w:pPr>
            <w:r>
              <w:rPr>
                <w:rFonts w:ascii="Times New Roman" w:hAnsi="Times New Roman" w:cs="Times New Roman"/>
                <w:sz w:val="19"/>
                <w:szCs w:val="19"/>
              </w:rPr>
              <w:t>6</w:t>
            </w:r>
          </w:p>
        </w:tc>
        <w:tc>
          <w:tcPr>
            <w:tcW w:w="436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81BE6AF" w14:textId="77777777" w:rsidR="004B0B10" w:rsidRPr="00DD69BA" w:rsidRDefault="00000000">
            <w:pPr>
              <w:rPr>
                <w:rFonts w:ascii="Times New Roman" w:hAnsi="Times New Roman" w:cs="Times New Roman"/>
              </w:rPr>
            </w:pPr>
            <w:r>
              <w:rPr>
                <w:rFonts w:ascii="Times New Roman" w:hAnsi="Times New Roman" w:cs="Times New Roman"/>
                <w:sz w:val="19"/>
                <w:szCs w:val="19"/>
              </w:rPr>
              <w:t>Standard depth for classification - deeper trees overfit on 1858 samples</w:t>
            </w:r>
          </w:p>
        </w:tc>
      </w:tr>
      <w:tr w:rsidR="004B0B10" w:rsidRPr="00DD69BA" w14:paraId="33B81766" w14:textId="77777777" w:rsidTr="005869B3">
        <w:trPr>
          <w:trHeight w:val="481"/>
        </w:trPr>
        <w:tc>
          <w:tcPr>
            <w:tcW w:w="320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ECEC223" w14:textId="77777777" w:rsidR="004B0B10" w:rsidRPr="00DD69BA" w:rsidRDefault="00000000">
            <w:pPr>
              <w:rPr>
                <w:rFonts w:ascii="Times New Roman" w:hAnsi="Times New Roman" w:cs="Times New Roman"/>
              </w:rPr>
            </w:pPr>
            <w:r>
              <w:rPr>
                <w:rFonts w:ascii="Times New Roman" w:hAnsi="Times New Roman" w:cs="Times New Roman"/>
                <w:sz w:val="19"/>
                <w:szCs w:val="19"/>
              </w:rPr>
              <w:t>learning_rate</w:t>
            </w:r>
          </w:p>
        </w:tc>
        <w:tc>
          <w:tcPr>
            <w:tcW w:w="180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CFA9B8B" w14:textId="77777777" w:rsidR="004B0B10" w:rsidRPr="00DD69BA" w:rsidRDefault="00000000">
            <w:pPr>
              <w:rPr>
                <w:rFonts w:ascii="Times New Roman" w:hAnsi="Times New Roman" w:cs="Times New Roman"/>
              </w:rPr>
            </w:pPr>
            <w:r>
              <w:rPr>
                <w:rFonts w:ascii="Times New Roman" w:hAnsi="Times New Roman" w:cs="Times New Roman"/>
                <w:sz w:val="19"/>
                <w:szCs w:val="19"/>
              </w:rPr>
              <w:t>0.05</w:t>
            </w:r>
          </w:p>
        </w:tc>
        <w:tc>
          <w:tcPr>
            <w:tcW w:w="436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52E13BD" w14:textId="77777777" w:rsidR="004B0B10" w:rsidRPr="00DD69BA" w:rsidRDefault="00000000">
            <w:pPr>
              <w:rPr>
                <w:rFonts w:ascii="Times New Roman" w:hAnsi="Times New Roman" w:cs="Times New Roman"/>
              </w:rPr>
            </w:pPr>
            <w:r>
              <w:rPr>
                <w:rFonts w:ascii="Times New Roman" w:hAnsi="Times New Roman" w:cs="Times New Roman"/>
                <w:sz w:val="19"/>
                <w:szCs w:val="19"/>
              </w:rPr>
              <w:t xml:space="preserve">Slow learning = more rounds needed but better generalisation </w:t>
            </w:r>
          </w:p>
        </w:tc>
      </w:tr>
      <w:tr w:rsidR="004B0B10" w:rsidRPr="00DD69BA" w14:paraId="72207962" w14:textId="77777777" w:rsidTr="005869B3">
        <w:trPr>
          <w:trHeight w:val="481"/>
        </w:trPr>
        <w:tc>
          <w:tcPr>
            <w:tcW w:w="320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8666073" w14:textId="77777777" w:rsidR="004B0B10" w:rsidRPr="00DD69BA" w:rsidRDefault="00000000">
            <w:pPr>
              <w:rPr>
                <w:rFonts w:ascii="Times New Roman" w:hAnsi="Times New Roman" w:cs="Times New Roman"/>
              </w:rPr>
            </w:pPr>
            <w:r>
              <w:rPr>
                <w:rFonts w:ascii="Times New Roman" w:hAnsi="Times New Roman" w:cs="Times New Roman"/>
                <w:sz w:val="19"/>
                <w:szCs w:val="19"/>
              </w:rPr>
              <w:t>subsample</w:t>
            </w:r>
          </w:p>
        </w:tc>
        <w:tc>
          <w:tcPr>
            <w:tcW w:w="180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A8EDEB0" w14:textId="77777777" w:rsidR="004B0B10" w:rsidRPr="00DD69BA" w:rsidRDefault="00000000">
            <w:pPr>
              <w:rPr>
                <w:rFonts w:ascii="Times New Roman" w:hAnsi="Times New Roman" w:cs="Times New Roman"/>
              </w:rPr>
            </w:pPr>
            <w:r>
              <w:rPr>
                <w:rFonts w:ascii="Times New Roman" w:hAnsi="Times New Roman" w:cs="Times New Roman"/>
                <w:sz w:val="19"/>
                <w:szCs w:val="19"/>
              </w:rPr>
              <w:t>0.8</w:t>
            </w:r>
          </w:p>
        </w:tc>
        <w:tc>
          <w:tcPr>
            <w:tcW w:w="436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601E7A4" w14:textId="77777777" w:rsidR="004B0B10" w:rsidRPr="00DD69BA" w:rsidRDefault="00000000">
            <w:pPr>
              <w:rPr>
                <w:rFonts w:ascii="Times New Roman" w:hAnsi="Times New Roman" w:cs="Times New Roman"/>
              </w:rPr>
            </w:pPr>
            <w:r>
              <w:rPr>
                <w:rFonts w:ascii="Times New Roman" w:hAnsi="Times New Roman" w:cs="Times New Roman"/>
                <w:sz w:val="19"/>
                <w:szCs w:val="19"/>
              </w:rPr>
              <w:t>80% of samples per tree - reduces overfitting and adds stochasticity</w:t>
            </w:r>
          </w:p>
        </w:tc>
      </w:tr>
      <w:tr w:rsidR="004B0B10" w:rsidRPr="00DD69BA" w14:paraId="5C2E8931" w14:textId="77777777" w:rsidTr="005869B3">
        <w:trPr>
          <w:trHeight w:val="481"/>
        </w:trPr>
        <w:tc>
          <w:tcPr>
            <w:tcW w:w="320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2DD99A3" w14:textId="77777777" w:rsidR="004B0B10" w:rsidRPr="00DD69BA" w:rsidRDefault="00000000">
            <w:pPr>
              <w:rPr>
                <w:rFonts w:ascii="Times New Roman" w:hAnsi="Times New Roman" w:cs="Times New Roman"/>
              </w:rPr>
            </w:pPr>
            <w:r>
              <w:rPr>
                <w:rFonts w:ascii="Times New Roman" w:hAnsi="Times New Roman" w:cs="Times New Roman"/>
                <w:sz w:val="19"/>
                <w:szCs w:val="19"/>
              </w:rPr>
              <w:t>colsample_bytree</w:t>
            </w:r>
          </w:p>
        </w:tc>
        <w:tc>
          <w:tcPr>
            <w:tcW w:w="180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A5BF7ED" w14:textId="77777777" w:rsidR="004B0B10" w:rsidRPr="00DD69BA" w:rsidRDefault="00000000">
            <w:pPr>
              <w:rPr>
                <w:rFonts w:ascii="Times New Roman" w:hAnsi="Times New Roman" w:cs="Times New Roman"/>
              </w:rPr>
            </w:pPr>
            <w:r>
              <w:rPr>
                <w:rFonts w:ascii="Times New Roman" w:hAnsi="Times New Roman" w:cs="Times New Roman"/>
                <w:sz w:val="19"/>
                <w:szCs w:val="19"/>
              </w:rPr>
              <w:t>0.3</w:t>
            </w:r>
          </w:p>
        </w:tc>
        <w:tc>
          <w:tcPr>
            <w:tcW w:w="436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54326A6" w14:textId="77777777" w:rsidR="004B0B10" w:rsidRPr="00DD69BA" w:rsidRDefault="00000000">
            <w:pPr>
              <w:rPr>
                <w:rFonts w:ascii="Times New Roman" w:hAnsi="Times New Roman" w:cs="Times New Roman"/>
              </w:rPr>
            </w:pPr>
            <w:r>
              <w:rPr>
                <w:rFonts w:ascii="Times New Roman" w:hAnsi="Times New Roman" w:cs="Times New Roman"/>
                <w:sz w:val="19"/>
                <w:szCs w:val="19"/>
              </w:rPr>
              <w:t>30% of 94,583 = 28k features per tree - implicit high-dim handling</w:t>
            </w:r>
          </w:p>
        </w:tc>
      </w:tr>
      <w:tr w:rsidR="004B0B10" w:rsidRPr="00DD69BA" w14:paraId="07042D76" w14:textId="77777777" w:rsidTr="005869B3">
        <w:trPr>
          <w:trHeight w:val="481"/>
        </w:trPr>
        <w:tc>
          <w:tcPr>
            <w:tcW w:w="320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052034F" w14:textId="77777777" w:rsidR="004B0B10" w:rsidRPr="00DD69BA" w:rsidRDefault="00000000">
            <w:pPr>
              <w:rPr>
                <w:rFonts w:ascii="Times New Roman" w:hAnsi="Times New Roman" w:cs="Times New Roman"/>
              </w:rPr>
            </w:pPr>
            <w:r>
              <w:rPr>
                <w:rFonts w:ascii="Times New Roman" w:hAnsi="Times New Roman" w:cs="Times New Roman"/>
                <w:sz w:val="19"/>
                <w:szCs w:val="19"/>
              </w:rPr>
              <w:t>min_child_weight</w:t>
            </w:r>
          </w:p>
        </w:tc>
        <w:tc>
          <w:tcPr>
            <w:tcW w:w="180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5558D64" w14:textId="77777777" w:rsidR="004B0B10" w:rsidRPr="00DD69BA" w:rsidRDefault="00000000">
            <w:pPr>
              <w:rPr>
                <w:rFonts w:ascii="Times New Roman" w:hAnsi="Times New Roman" w:cs="Times New Roman"/>
              </w:rPr>
            </w:pPr>
            <w:r>
              <w:rPr>
                <w:rFonts w:ascii="Times New Roman" w:hAnsi="Times New Roman" w:cs="Times New Roman"/>
                <w:sz w:val="19"/>
                <w:szCs w:val="19"/>
              </w:rPr>
              <w:t>5</w:t>
            </w:r>
          </w:p>
        </w:tc>
        <w:tc>
          <w:tcPr>
            <w:tcW w:w="436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E1E2F2A" w14:textId="77777777" w:rsidR="004B0B10" w:rsidRPr="00DD69BA" w:rsidRDefault="00000000">
            <w:pPr>
              <w:rPr>
                <w:rFonts w:ascii="Times New Roman" w:hAnsi="Times New Roman" w:cs="Times New Roman"/>
              </w:rPr>
            </w:pPr>
            <w:r>
              <w:rPr>
                <w:rFonts w:ascii="Times New Roman" w:hAnsi="Times New Roman" w:cs="Times New Roman"/>
                <w:sz w:val="19"/>
                <w:szCs w:val="19"/>
              </w:rPr>
              <w:t>Minimum samples in a leaf - stability with rare variant splits</w:t>
            </w:r>
          </w:p>
        </w:tc>
      </w:tr>
      <w:tr w:rsidR="004B0B10" w:rsidRPr="00DD69BA" w14:paraId="47C0B3B6" w14:textId="77777777" w:rsidTr="005869B3">
        <w:trPr>
          <w:trHeight w:val="227"/>
        </w:trPr>
        <w:tc>
          <w:tcPr>
            <w:tcW w:w="320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650BB1E" w14:textId="77777777" w:rsidR="004B0B10" w:rsidRPr="00DD69BA" w:rsidRDefault="00000000">
            <w:pPr>
              <w:rPr>
                <w:rFonts w:ascii="Times New Roman" w:hAnsi="Times New Roman" w:cs="Times New Roman"/>
              </w:rPr>
            </w:pPr>
            <w:r>
              <w:rPr>
                <w:rFonts w:ascii="Times New Roman" w:hAnsi="Times New Roman" w:cs="Times New Roman"/>
                <w:sz w:val="19"/>
                <w:szCs w:val="19"/>
              </w:rPr>
              <w:t>reg_alpha</w:t>
            </w:r>
          </w:p>
        </w:tc>
        <w:tc>
          <w:tcPr>
            <w:tcW w:w="180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2275108" w14:textId="77777777" w:rsidR="004B0B10" w:rsidRPr="00DD69BA" w:rsidRDefault="00000000">
            <w:pPr>
              <w:rPr>
                <w:rFonts w:ascii="Times New Roman" w:hAnsi="Times New Roman" w:cs="Times New Roman"/>
              </w:rPr>
            </w:pPr>
            <w:r>
              <w:rPr>
                <w:rFonts w:ascii="Times New Roman" w:hAnsi="Times New Roman" w:cs="Times New Roman"/>
                <w:sz w:val="19"/>
                <w:szCs w:val="19"/>
              </w:rPr>
              <w:t>0.1</w:t>
            </w:r>
          </w:p>
        </w:tc>
        <w:tc>
          <w:tcPr>
            <w:tcW w:w="436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95C5F4B" w14:textId="77777777" w:rsidR="004B0B10" w:rsidRPr="00DD69BA" w:rsidRDefault="00000000">
            <w:pPr>
              <w:rPr>
                <w:rFonts w:ascii="Times New Roman" w:hAnsi="Times New Roman" w:cs="Times New Roman"/>
              </w:rPr>
            </w:pPr>
            <w:r>
              <w:rPr>
                <w:rFonts w:ascii="Times New Roman" w:hAnsi="Times New Roman" w:cs="Times New Roman"/>
                <w:sz w:val="19"/>
                <w:szCs w:val="19"/>
              </w:rPr>
              <w:t>L1 regularisation - encourages sparse feature weights</w:t>
            </w:r>
          </w:p>
        </w:tc>
      </w:tr>
      <w:tr w:rsidR="004B0B10" w:rsidRPr="00DD69BA" w14:paraId="6B30ACDA" w14:textId="77777777" w:rsidTr="005869B3">
        <w:trPr>
          <w:trHeight w:val="240"/>
        </w:trPr>
        <w:tc>
          <w:tcPr>
            <w:tcW w:w="320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6BB236F" w14:textId="77777777" w:rsidR="004B0B10" w:rsidRPr="00DD69BA" w:rsidRDefault="00000000">
            <w:pPr>
              <w:rPr>
                <w:rFonts w:ascii="Times New Roman" w:hAnsi="Times New Roman" w:cs="Times New Roman"/>
              </w:rPr>
            </w:pPr>
            <w:r>
              <w:rPr>
                <w:rFonts w:ascii="Times New Roman" w:hAnsi="Times New Roman" w:cs="Times New Roman"/>
                <w:sz w:val="19"/>
                <w:szCs w:val="19"/>
              </w:rPr>
              <w:t>reg_lambda</w:t>
            </w:r>
          </w:p>
        </w:tc>
        <w:tc>
          <w:tcPr>
            <w:tcW w:w="180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44B3CC2" w14:textId="77777777" w:rsidR="004B0B10" w:rsidRPr="00DD69BA" w:rsidRDefault="00000000">
            <w:pPr>
              <w:rPr>
                <w:rFonts w:ascii="Times New Roman" w:hAnsi="Times New Roman" w:cs="Times New Roman"/>
              </w:rPr>
            </w:pPr>
            <w:r>
              <w:rPr>
                <w:rFonts w:ascii="Times New Roman" w:hAnsi="Times New Roman" w:cs="Times New Roman"/>
                <w:sz w:val="19"/>
                <w:szCs w:val="19"/>
              </w:rPr>
              <w:t>1.0</w:t>
            </w:r>
          </w:p>
        </w:tc>
        <w:tc>
          <w:tcPr>
            <w:tcW w:w="436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5669361" w14:textId="77777777" w:rsidR="004B0B10" w:rsidRPr="00DD69BA" w:rsidRDefault="00000000">
            <w:pPr>
              <w:rPr>
                <w:rFonts w:ascii="Times New Roman" w:hAnsi="Times New Roman" w:cs="Times New Roman"/>
              </w:rPr>
            </w:pPr>
            <w:r>
              <w:rPr>
                <w:rFonts w:ascii="Times New Roman" w:hAnsi="Times New Roman" w:cs="Times New Roman"/>
                <w:sz w:val="19"/>
                <w:szCs w:val="19"/>
              </w:rPr>
              <w:t>L2 regularisation - smooth weight shrinkage</w:t>
            </w:r>
          </w:p>
        </w:tc>
      </w:tr>
      <w:tr w:rsidR="004B0B10" w:rsidRPr="00DD69BA" w14:paraId="57EF3B1E" w14:textId="77777777" w:rsidTr="005869B3">
        <w:trPr>
          <w:trHeight w:val="481"/>
        </w:trPr>
        <w:tc>
          <w:tcPr>
            <w:tcW w:w="320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5642560" w14:textId="77777777" w:rsidR="004B0B10" w:rsidRPr="00DD69BA" w:rsidRDefault="00000000">
            <w:pPr>
              <w:rPr>
                <w:rFonts w:ascii="Times New Roman" w:hAnsi="Times New Roman" w:cs="Times New Roman"/>
              </w:rPr>
            </w:pPr>
            <w:r>
              <w:rPr>
                <w:rFonts w:ascii="Times New Roman" w:hAnsi="Times New Roman" w:cs="Times New Roman"/>
                <w:sz w:val="19"/>
                <w:szCs w:val="19"/>
              </w:rPr>
              <w:t>scale_pos_weight</w:t>
            </w:r>
          </w:p>
        </w:tc>
        <w:tc>
          <w:tcPr>
            <w:tcW w:w="180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FAA938" w14:textId="77777777" w:rsidR="004B0B10" w:rsidRPr="00DD69BA" w:rsidRDefault="00000000">
            <w:pPr>
              <w:rPr>
                <w:rFonts w:ascii="Times New Roman" w:hAnsi="Times New Roman" w:cs="Times New Roman"/>
              </w:rPr>
            </w:pPr>
            <w:r>
              <w:rPr>
                <w:rFonts w:ascii="Times New Roman" w:hAnsi="Times New Roman" w:cs="Times New Roman"/>
                <w:sz w:val="19"/>
                <w:szCs w:val="19"/>
              </w:rPr>
              <w:t>1.133</w:t>
            </w:r>
          </w:p>
        </w:tc>
        <w:tc>
          <w:tcPr>
            <w:tcW w:w="436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43A9EEA" w14:textId="77777777" w:rsidR="004B0B10" w:rsidRPr="00DD69BA" w:rsidRDefault="00000000">
            <w:pPr>
              <w:rPr>
                <w:rFonts w:ascii="Times New Roman" w:hAnsi="Times New Roman" w:cs="Times New Roman"/>
              </w:rPr>
            </w:pPr>
            <w:r>
              <w:rPr>
                <w:rFonts w:ascii="Times New Roman" w:hAnsi="Times New Roman" w:cs="Times New Roman"/>
                <w:sz w:val="19"/>
                <w:szCs w:val="19"/>
              </w:rPr>
              <w:t>987/871 - upweights MDR class to handle class imbalance</w:t>
            </w:r>
          </w:p>
        </w:tc>
      </w:tr>
      <w:tr w:rsidR="004B0B10" w:rsidRPr="00DD69BA" w14:paraId="11A8A5DA" w14:textId="77777777" w:rsidTr="005869B3">
        <w:trPr>
          <w:trHeight w:val="481"/>
        </w:trPr>
        <w:tc>
          <w:tcPr>
            <w:tcW w:w="320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FBBCC03" w14:textId="77777777" w:rsidR="004B0B10" w:rsidRPr="00DD69BA" w:rsidRDefault="00000000">
            <w:pPr>
              <w:rPr>
                <w:rFonts w:ascii="Times New Roman" w:hAnsi="Times New Roman" w:cs="Times New Roman"/>
              </w:rPr>
            </w:pPr>
            <w:r>
              <w:rPr>
                <w:rFonts w:ascii="Times New Roman" w:hAnsi="Times New Roman" w:cs="Times New Roman"/>
                <w:sz w:val="19"/>
                <w:szCs w:val="19"/>
              </w:rPr>
              <w:t>tree_method</w:t>
            </w:r>
          </w:p>
        </w:tc>
        <w:tc>
          <w:tcPr>
            <w:tcW w:w="180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28E47F6" w14:textId="77777777" w:rsidR="004B0B10" w:rsidRPr="00DD69BA" w:rsidRDefault="00000000">
            <w:pPr>
              <w:rPr>
                <w:rFonts w:ascii="Times New Roman" w:hAnsi="Times New Roman" w:cs="Times New Roman"/>
              </w:rPr>
            </w:pPr>
            <w:r>
              <w:rPr>
                <w:rFonts w:ascii="Times New Roman" w:hAnsi="Times New Roman" w:cs="Times New Roman"/>
                <w:sz w:val="19"/>
                <w:szCs w:val="19"/>
              </w:rPr>
              <w:t>hist</w:t>
            </w:r>
          </w:p>
        </w:tc>
        <w:tc>
          <w:tcPr>
            <w:tcW w:w="436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76B7D0A" w14:textId="77777777" w:rsidR="004B0B10" w:rsidRPr="00DD69BA" w:rsidRDefault="00000000">
            <w:pPr>
              <w:rPr>
                <w:rFonts w:ascii="Times New Roman" w:hAnsi="Times New Roman" w:cs="Times New Roman"/>
              </w:rPr>
            </w:pPr>
            <w:r>
              <w:rPr>
                <w:rFonts w:ascii="Times New Roman" w:hAnsi="Times New Roman" w:cs="Times New Roman"/>
                <w:sz w:val="19"/>
                <w:szCs w:val="19"/>
              </w:rPr>
              <w:t>Histogram-based - fastest algorithm for large datasets, skips zeros natively</w:t>
            </w:r>
          </w:p>
        </w:tc>
      </w:tr>
      <w:tr w:rsidR="004B0B10" w:rsidRPr="00DD69BA" w14:paraId="70F86386" w14:textId="77777777" w:rsidTr="005869B3">
        <w:trPr>
          <w:trHeight w:val="481"/>
        </w:trPr>
        <w:tc>
          <w:tcPr>
            <w:tcW w:w="320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DEF5F09" w14:textId="77777777" w:rsidR="004B0B10" w:rsidRPr="00DD69BA" w:rsidRDefault="00000000">
            <w:pPr>
              <w:rPr>
                <w:rFonts w:ascii="Times New Roman" w:hAnsi="Times New Roman" w:cs="Times New Roman"/>
              </w:rPr>
            </w:pPr>
            <w:r>
              <w:rPr>
                <w:rFonts w:ascii="Times New Roman" w:hAnsi="Times New Roman" w:cs="Times New Roman"/>
                <w:sz w:val="19"/>
                <w:szCs w:val="19"/>
              </w:rPr>
              <w:t>Feature input</w:t>
            </w:r>
          </w:p>
        </w:tc>
        <w:tc>
          <w:tcPr>
            <w:tcW w:w="180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31D90A5" w14:textId="77777777" w:rsidR="004B0B10" w:rsidRPr="00DD69BA" w:rsidRDefault="00000000">
            <w:pPr>
              <w:rPr>
                <w:rFonts w:ascii="Times New Roman" w:hAnsi="Times New Roman" w:cs="Times New Roman"/>
              </w:rPr>
            </w:pPr>
            <w:r>
              <w:rPr>
                <w:rFonts w:ascii="Times New Roman" w:hAnsi="Times New Roman" w:cs="Times New Roman"/>
                <w:sz w:val="19"/>
                <w:szCs w:val="19"/>
              </w:rPr>
              <w:t>Full 94,583</w:t>
            </w:r>
          </w:p>
        </w:tc>
        <w:tc>
          <w:tcPr>
            <w:tcW w:w="436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042E283" w14:textId="77777777" w:rsidR="004B0B10" w:rsidRPr="00DD69BA" w:rsidRDefault="00000000">
            <w:pPr>
              <w:rPr>
                <w:rFonts w:ascii="Times New Roman" w:hAnsi="Times New Roman" w:cs="Times New Roman"/>
              </w:rPr>
            </w:pPr>
            <w:r>
              <w:rPr>
                <w:rFonts w:ascii="Times New Roman" w:hAnsi="Times New Roman" w:cs="Times New Roman"/>
                <w:sz w:val="19"/>
                <w:szCs w:val="19"/>
              </w:rPr>
              <w:t>XGBoost handles sparse 94k matrix natively - no chi2 needed</w:t>
            </w:r>
          </w:p>
        </w:tc>
      </w:tr>
    </w:tbl>
    <w:p w14:paraId="040F04C5" w14:textId="77777777" w:rsidR="004B0B10" w:rsidRDefault="004B0B10">
      <w:pPr>
        <w:spacing w:after="170"/>
      </w:pPr>
    </w:p>
    <w:p w14:paraId="4F369B0F" w14:textId="77777777" w:rsidR="00DD69BA" w:rsidRDefault="00DD69BA">
      <w:pPr>
        <w:spacing w:after="170"/>
      </w:pPr>
    </w:p>
    <w:p w14:paraId="7CE76FB4" w14:textId="77777777" w:rsidR="005869B3" w:rsidRDefault="005869B3">
      <w:pPr>
        <w:spacing w:after="170"/>
      </w:pPr>
    </w:p>
    <w:p w14:paraId="55B543C0" w14:textId="77777777" w:rsidR="005869B3" w:rsidRDefault="005869B3">
      <w:pPr>
        <w:spacing w:after="170"/>
      </w:pPr>
    </w:p>
    <w:p w14:paraId="25F5043A" w14:textId="77777777" w:rsidR="005869B3" w:rsidRDefault="005869B3">
      <w:pPr>
        <w:spacing w:after="170"/>
      </w:pPr>
    </w:p>
    <w:p w14:paraId="43AFF8FD" w14:textId="77777777" w:rsidR="004B0B10" w:rsidRPr="00DD69BA" w:rsidRDefault="00000000">
      <w:pPr>
        <w:pStyle w:val="Heading2"/>
        <w:spacing w:before="280"/>
        <w:rPr>
          <w:rFonts w:ascii="Times New Roman" w:hAnsi="Times New Roman" w:cs="Times New Roman"/>
        </w:rPr>
      </w:pPr>
      <w:r>
        <w:rPr>
          <w:rFonts w:ascii="Times New Roman" w:hAnsi="Times New Roman" w:cs="Times New Roman"/>
        </w:rPr>
        <w:lastRenderedPageBreak/>
        <w:t>4.4 EBM GlassBox (ExplainableBoostingMachine)</w:t>
      </w:r>
    </w:p>
    <w:p w14:paraId="50EFEC88" w14:textId="77777777" w:rsidR="004B0B10" w:rsidRPr="00DD69BA" w:rsidRDefault="00000000">
      <w:pPr>
        <w:spacing w:after="160"/>
        <w:rPr>
          <w:rFonts w:ascii="Times New Roman" w:hAnsi="Times New Roman" w:cs="Times New Roman"/>
        </w:rPr>
      </w:pPr>
      <w:r>
        <w:rPr>
          <w:rFonts w:ascii="Times New Roman" w:hAnsi="Times New Roman" w:cs="Times New Roman"/>
          <w:b/>
          <w:bCs/>
        </w:rPr>
        <w:t>What it is:</w:t>
      </w:r>
      <w:r>
        <w:rPr>
          <w:rFonts w:ascii="Times New Roman" w:hAnsi="Times New Roman" w:cs="Times New Roman"/>
        </w:rPr>
        <w:t xml:space="preserve"> EBM is a modern Generalised Additive Model (GAM) developed by Microsoft Research. Unlike Random Forest and XGBoost which are black-box models requiring post-hoc explanation (SHAP), EBM is </w:t>
      </w:r>
      <w:r>
        <w:rPr>
          <w:rFonts w:ascii="Times New Roman" w:hAnsi="Times New Roman" w:cs="Times New Roman"/>
          <w:b/>
          <w:bCs/>
        </w:rPr>
        <w:t>natively interpretable</w:t>
      </w:r>
      <w:r>
        <w:rPr>
          <w:rFonts w:ascii="Times New Roman" w:hAnsi="Times New Roman" w:cs="Times New Roman"/>
        </w:rPr>
        <w:t xml:space="preserve"> - its internal structure directly reveals how each feature contributes to the prediction. EBM learns a </w:t>
      </w:r>
      <w:r>
        <w:rPr>
          <w:rFonts w:ascii="Times New Roman" w:hAnsi="Times New Roman" w:cs="Times New Roman"/>
          <w:i/>
          <w:iCs/>
        </w:rPr>
        <w:t>shape function</w:t>
      </w:r>
      <w:r>
        <w:rPr>
          <w:rFonts w:ascii="Times New Roman" w:hAnsi="Times New Roman" w:cs="Times New Roman"/>
        </w:rPr>
        <w:t xml:space="preserve"> for each feature: a curve showing exactly how the presence or absence of each variant changes the MDR probability prediction.</w:t>
      </w:r>
    </w:p>
    <w:p w14:paraId="1F520975" w14:textId="77777777" w:rsidR="004B0B10" w:rsidRPr="00DD69BA" w:rsidRDefault="00000000">
      <w:pPr>
        <w:spacing w:after="160"/>
        <w:rPr>
          <w:rFonts w:ascii="Times New Roman" w:hAnsi="Times New Roman" w:cs="Times New Roman"/>
        </w:rPr>
      </w:pPr>
      <w:r>
        <w:rPr>
          <w:rFonts w:ascii="Times New Roman" w:hAnsi="Times New Roman" w:cs="Times New Roman"/>
          <w:b/>
          <w:bCs/>
        </w:rPr>
        <w:t>Why it is critical for Objective 2:</w:t>
      </w:r>
      <w:r>
        <w:rPr>
          <w:rFonts w:ascii="Times New Roman" w:hAnsi="Times New Roman" w:cs="Times New Roman"/>
        </w:rPr>
        <w:t xml:space="preserve"> Objective 2 specifically requires an </w:t>
      </w:r>
      <w:r>
        <w:rPr>
          <w:rFonts w:ascii="Times New Roman" w:hAnsi="Times New Roman" w:cs="Times New Roman"/>
          <w:i/>
          <w:iCs/>
        </w:rPr>
        <w:t>explainable</w:t>
      </w:r>
      <w:r>
        <w:rPr>
          <w:rFonts w:ascii="Times New Roman" w:hAnsi="Times New Roman" w:cs="Times New Roman"/>
        </w:rPr>
        <w:t xml:space="preserve"> ML model. EBM satisfies this requirement natively - no post-hoc approximation method is needed. The shape functions EBM learns are mathematically equivalent to the model itself - not approximations. Additionally, EBM learns pairwise </w:t>
      </w:r>
      <w:r>
        <w:rPr>
          <w:rFonts w:ascii="Times New Roman" w:hAnsi="Times New Roman" w:cs="Times New Roman"/>
          <w:b/>
          <w:bCs/>
        </w:rPr>
        <w:t>interaction terms</w:t>
      </w:r>
      <w:r>
        <w:rPr>
          <w:rFonts w:ascii="Times New Roman" w:hAnsi="Times New Roman" w:cs="Times New Roman"/>
        </w:rPr>
        <w:t xml:space="preserve"> between features, capturing situations where two variants together predict MDR better than either alone - which is biologically meaningful for compensatory mutation co-evolution analysis.</w:t>
      </w:r>
    </w:p>
    <w:p w14:paraId="29417E22" w14:textId="77777777" w:rsidR="004B0B10" w:rsidRPr="00DD69BA" w:rsidRDefault="00000000">
      <w:pPr>
        <w:spacing w:after="160"/>
        <w:rPr>
          <w:rFonts w:ascii="Times New Roman" w:hAnsi="Times New Roman" w:cs="Times New Roman"/>
        </w:rPr>
      </w:pPr>
      <w:r>
        <w:rPr>
          <w:rFonts w:ascii="Times New Roman" w:hAnsi="Times New Roman" w:cs="Times New Roman"/>
          <w:b/>
          <w:bCs/>
        </w:rPr>
        <w:t>How it works:</w:t>
      </w:r>
      <w:r>
        <w:rPr>
          <w:rFonts w:ascii="Times New Roman" w:hAnsi="Times New Roman" w:cs="Times New Roman"/>
        </w:rPr>
        <w:t xml:space="preserve"> EBM uses a cyclic gradient boosting algorithm that iterates over each feature in turn, fitting a small tree (depth limited by </w:t>
      </w:r>
      <w:r>
        <w:rPr>
          <w:rFonts w:ascii="Times New Roman" w:eastAsia="Consolas" w:hAnsi="Times New Roman" w:cs="Times New Roman"/>
          <w:color w:val="C0392B"/>
          <w:shd w:val="clear" w:color="auto" w:fill="FDF0EE"/>
        </w:rPr>
        <w:t>max_leaves=3</w:t>
      </w:r>
      <w:r>
        <w:rPr>
          <w:rFonts w:ascii="Times New Roman" w:hAnsi="Times New Roman" w:cs="Times New Roman"/>
        </w:rPr>
        <w:t>) to the residuals of the current ensemble. It repeats this cycle many times (</w:t>
      </w:r>
      <w:r>
        <w:rPr>
          <w:rFonts w:ascii="Times New Roman" w:eastAsia="Consolas" w:hAnsi="Times New Roman" w:cs="Times New Roman"/>
          <w:color w:val="C0392B"/>
          <w:shd w:val="clear" w:color="auto" w:fill="FDF0EE"/>
        </w:rPr>
        <w:t>outer_bags=4</w:t>
      </w:r>
      <w:r>
        <w:rPr>
          <w:rFonts w:ascii="Times New Roman" w:hAnsi="Times New Roman" w:cs="Times New Roman"/>
        </w:rPr>
        <w:t xml:space="preserve"> independent runs averaged), each time updating the shape function for one feature. The </w:t>
      </w:r>
      <w:r>
        <w:rPr>
          <w:rFonts w:ascii="Times New Roman" w:eastAsia="Consolas" w:hAnsi="Times New Roman" w:cs="Times New Roman"/>
          <w:color w:val="C0392B"/>
          <w:shd w:val="clear" w:color="auto" w:fill="FDF0EE"/>
        </w:rPr>
        <w:t>interactions=5</w:t>
      </w:r>
      <w:r>
        <w:rPr>
          <w:rFonts w:ascii="Times New Roman" w:hAnsi="Times New Roman" w:cs="Times New Roman"/>
        </w:rPr>
        <w:t xml:space="preserve"> parameter causes EBM to additionally learn 5 pairwise interaction terms between the features it considers most jointly important.</w:t>
      </w:r>
    </w:p>
    <w:tbl>
      <w:tblPr>
        <w:tblW w:w="9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8"/>
        <w:gridCol w:w="1804"/>
        <w:gridCol w:w="4370"/>
      </w:tblGrid>
      <w:tr w:rsidR="004B0B10" w:rsidRPr="00DD69BA" w14:paraId="52B3A098" w14:textId="77777777" w:rsidTr="00CE45E5">
        <w:trPr>
          <w:trHeight w:val="243"/>
          <w:tblHeader/>
        </w:trPr>
        <w:tc>
          <w:tcPr>
            <w:tcW w:w="3208"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090B3C5" w14:textId="77777777" w:rsidR="004B0B10" w:rsidRPr="00DD69BA" w:rsidRDefault="00000000">
            <w:pPr>
              <w:rPr>
                <w:rFonts w:ascii="Times New Roman" w:hAnsi="Times New Roman" w:cs="Times New Roman"/>
              </w:rPr>
            </w:pPr>
            <w:r>
              <w:rPr>
                <w:rFonts w:ascii="Times New Roman" w:hAnsi="Times New Roman" w:cs="Times New Roman"/>
                <w:b/>
                <w:bCs/>
                <w:color w:val="FFFFFF"/>
                <w:sz w:val="19"/>
                <w:szCs w:val="19"/>
              </w:rPr>
              <w:t>Parameter</w:t>
            </w:r>
          </w:p>
        </w:tc>
        <w:tc>
          <w:tcPr>
            <w:tcW w:w="1804"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A4D691A" w14:textId="77777777" w:rsidR="004B0B10" w:rsidRPr="00DD69BA" w:rsidRDefault="00000000">
            <w:pPr>
              <w:rPr>
                <w:rFonts w:ascii="Times New Roman" w:hAnsi="Times New Roman" w:cs="Times New Roman"/>
              </w:rPr>
            </w:pPr>
            <w:r>
              <w:rPr>
                <w:rFonts w:ascii="Times New Roman" w:hAnsi="Times New Roman" w:cs="Times New Roman"/>
                <w:b/>
                <w:bCs/>
                <w:color w:val="FFFFFF"/>
                <w:sz w:val="19"/>
                <w:szCs w:val="19"/>
              </w:rPr>
              <w:t>Value</w:t>
            </w:r>
          </w:p>
        </w:tc>
        <w:tc>
          <w:tcPr>
            <w:tcW w:w="437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6C5F0CC" w14:textId="77777777" w:rsidR="004B0B10" w:rsidRPr="00DD69BA" w:rsidRDefault="00000000">
            <w:pPr>
              <w:rPr>
                <w:rFonts w:ascii="Times New Roman" w:hAnsi="Times New Roman" w:cs="Times New Roman"/>
              </w:rPr>
            </w:pPr>
            <w:r>
              <w:rPr>
                <w:rFonts w:ascii="Times New Roman" w:hAnsi="Times New Roman" w:cs="Times New Roman"/>
                <w:b/>
                <w:bCs/>
                <w:color w:val="FFFFFF"/>
                <w:sz w:val="19"/>
                <w:szCs w:val="19"/>
              </w:rPr>
              <w:t>Reason</w:t>
            </w:r>
          </w:p>
        </w:tc>
      </w:tr>
      <w:tr w:rsidR="004B0B10" w:rsidRPr="00DD69BA" w14:paraId="43898DF6" w14:textId="77777777" w:rsidTr="00CE45E5">
        <w:trPr>
          <w:trHeight w:val="476"/>
        </w:trPr>
        <w:tc>
          <w:tcPr>
            <w:tcW w:w="320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024C2EE" w14:textId="77777777" w:rsidR="004B0B10" w:rsidRPr="00DD69BA" w:rsidRDefault="00000000">
            <w:pPr>
              <w:rPr>
                <w:rFonts w:ascii="Times New Roman" w:hAnsi="Times New Roman" w:cs="Times New Roman"/>
              </w:rPr>
            </w:pPr>
            <w:r>
              <w:rPr>
                <w:rFonts w:ascii="Times New Roman" w:hAnsi="Times New Roman" w:cs="Times New Roman"/>
                <w:sz w:val="19"/>
                <w:szCs w:val="19"/>
              </w:rPr>
              <w:t>k (chi2 features)</w:t>
            </w:r>
          </w:p>
        </w:tc>
        <w:tc>
          <w:tcPr>
            <w:tcW w:w="180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570AE4" w14:textId="77777777" w:rsidR="004B0B10" w:rsidRPr="00DD69BA" w:rsidRDefault="00000000">
            <w:pPr>
              <w:rPr>
                <w:rFonts w:ascii="Times New Roman" w:hAnsi="Times New Roman" w:cs="Times New Roman"/>
              </w:rPr>
            </w:pPr>
            <w:r>
              <w:rPr>
                <w:rFonts w:ascii="Times New Roman" w:hAnsi="Times New Roman" w:cs="Times New Roman"/>
                <w:sz w:val="19"/>
                <w:szCs w:val="19"/>
              </w:rPr>
              <w:t>5,000</w:t>
            </w:r>
          </w:p>
        </w:tc>
        <w:tc>
          <w:tcPr>
            <w:tcW w:w="43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F498BEA" w14:textId="77777777" w:rsidR="004B0B10" w:rsidRPr="00DD69BA" w:rsidRDefault="00000000">
            <w:pPr>
              <w:rPr>
                <w:rFonts w:ascii="Times New Roman" w:hAnsi="Times New Roman" w:cs="Times New Roman"/>
              </w:rPr>
            </w:pPr>
            <w:r>
              <w:rPr>
                <w:rFonts w:ascii="Times New Roman" w:hAnsi="Times New Roman" w:cs="Times New Roman"/>
                <w:sz w:val="19"/>
                <w:szCs w:val="19"/>
              </w:rPr>
              <w:t>EBM trains per-feature sequentially - 94k features would take days; chi2 top-5000 inside Pipeline</w:t>
            </w:r>
          </w:p>
        </w:tc>
      </w:tr>
      <w:tr w:rsidR="004B0B10" w:rsidRPr="00DD69BA" w14:paraId="0ADBD7EC" w14:textId="77777777" w:rsidTr="00CE45E5">
        <w:trPr>
          <w:trHeight w:val="488"/>
        </w:trPr>
        <w:tc>
          <w:tcPr>
            <w:tcW w:w="320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F17FD3F" w14:textId="77777777" w:rsidR="004B0B10" w:rsidRPr="00DD69BA" w:rsidRDefault="00000000">
            <w:pPr>
              <w:rPr>
                <w:rFonts w:ascii="Times New Roman" w:hAnsi="Times New Roman" w:cs="Times New Roman"/>
              </w:rPr>
            </w:pPr>
            <w:r>
              <w:rPr>
                <w:rFonts w:ascii="Times New Roman" w:hAnsi="Times New Roman" w:cs="Times New Roman"/>
                <w:sz w:val="19"/>
                <w:szCs w:val="19"/>
              </w:rPr>
              <w:t>outer_bags</w:t>
            </w:r>
          </w:p>
        </w:tc>
        <w:tc>
          <w:tcPr>
            <w:tcW w:w="180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65B1C6D" w14:textId="77777777" w:rsidR="004B0B10" w:rsidRPr="00DD69BA" w:rsidRDefault="00000000">
            <w:pPr>
              <w:rPr>
                <w:rFonts w:ascii="Times New Roman" w:hAnsi="Times New Roman" w:cs="Times New Roman"/>
              </w:rPr>
            </w:pPr>
            <w:r>
              <w:rPr>
                <w:rFonts w:ascii="Times New Roman" w:hAnsi="Times New Roman" w:cs="Times New Roman"/>
                <w:sz w:val="19"/>
                <w:szCs w:val="19"/>
              </w:rPr>
              <w:t>4</w:t>
            </w:r>
          </w:p>
        </w:tc>
        <w:tc>
          <w:tcPr>
            <w:tcW w:w="437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05E4077" w14:textId="77777777" w:rsidR="004B0B10" w:rsidRPr="00DD69BA" w:rsidRDefault="00000000">
            <w:pPr>
              <w:rPr>
                <w:rFonts w:ascii="Times New Roman" w:hAnsi="Times New Roman" w:cs="Times New Roman"/>
              </w:rPr>
            </w:pPr>
            <w:r>
              <w:rPr>
                <w:rFonts w:ascii="Times New Roman" w:hAnsi="Times New Roman" w:cs="Times New Roman"/>
                <w:sz w:val="19"/>
                <w:szCs w:val="19"/>
              </w:rPr>
              <w:t>4 independent EBM runs averaged - &lt;0.005 AUC impact on binary data</w:t>
            </w:r>
          </w:p>
        </w:tc>
      </w:tr>
      <w:tr w:rsidR="004B0B10" w:rsidRPr="00DD69BA" w14:paraId="162EC560" w14:textId="77777777" w:rsidTr="00CE45E5">
        <w:trPr>
          <w:trHeight w:val="733"/>
        </w:trPr>
        <w:tc>
          <w:tcPr>
            <w:tcW w:w="320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EF71F2D" w14:textId="77777777" w:rsidR="004B0B10" w:rsidRPr="00DD69BA" w:rsidRDefault="00000000">
            <w:pPr>
              <w:rPr>
                <w:rFonts w:ascii="Times New Roman" w:hAnsi="Times New Roman" w:cs="Times New Roman"/>
              </w:rPr>
            </w:pPr>
            <w:r>
              <w:rPr>
                <w:rFonts w:ascii="Times New Roman" w:hAnsi="Times New Roman" w:cs="Times New Roman"/>
                <w:sz w:val="19"/>
                <w:szCs w:val="19"/>
              </w:rPr>
              <w:t>interactions</w:t>
            </w:r>
          </w:p>
        </w:tc>
        <w:tc>
          <w:tcPr>
            <w:tcW w:w="180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973BBCA" w14:textId="77777777" w:rsidR="004B0B10" w:rsidRPr="00DD69BA" w:rsidRDefault="00000000">
            <w:pPr>
              <w:rPr>
                <w:rFonts w:ascii="Times New Roman" w:hAnsi="Times New Roman" w:cs="Times New Roman"/>
              </w:rPr>
            </w:pPr>
            <w:r>
              <w:rPr>
                <w:rFonts w:ascii="Times New Roman" w:hAnsi="Times New Roman" w:cs="Times New Roman"/>
                <w:sz w:val="19"/>
                <w:szCs w:val="19"/>
              </w:rPr>
              <w:t>5</w:t>
            </w:r>
          </w:p>
        </w:tc>
        <w:tc>
          <w:tcPr>
            <w:tcW w:w="43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7F8284C" w14:textId="77777777" w:rsidR="004B0B10" w:rsidRPr="00DD69BA" w:rsidRDefault="00000000">
            <w:pPr>
              <w:rPr>
                <w:rFonts w:ascii="Times New Roman" w:hAnsi="Times New Roman" w:cs="Times New Roman"/>
              </w:rPr>
            </w:pPr>
            <w:r>
              <w:rPr>
                <w:rFonts w:ascii="Times New Roman" w:hAnsi="Times New Roman" w:cs="Times New Roman"/>
                <w:sz w:val="19"/>
                <w:szCs w:val="19"/>
              </w:rPr>
              <w:t>5 pairwise interaction terms learned - captures joint variant effects; power-law decay means top 5 &gt; bottom 5</w:t>
            </w:r>
          </w:p>
        </w:tc>
      </w:tr>
      <w:tr w:rsidR="004B0B10" w:rsidRPr="00DD69BA" w14:paraId="3733EF37" w14:textId="77777777" w:rsidTr="00CE45E5">
        <w:trPr>
          <w:trHeight w:val="488"/>
        </w:trPr>
        <w:tc>
          <w:tcPr>
            <w:tcW w:w="320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B56BE95" w14:textId="77777777" w:rsidR="004B0B10" w:rsidRPr="00DD69BA" w:rsidRDefault="00000000">
            <w:pPr>
              <w:rPr>
                <w:rFonts w:ascii="Times New Roman" w:hAnsi="Times New Roman" w:cs="Times New Roman"/>
              </w:rPr>
            </w:pPr>
            <w:r>
              <w:rPr>
                <w:rFonts w:ascii="Times New Roman" w:hAnsi="Times New Roman" w:cs="Times New Roman"/>
                <w:sz w:val="19"/>
                <w:szCs w:val="19"/>
              </w:rPr>
              <w:t>max_interaction_bins</w:t>
            </w:r>
          </w:p>
        </w:tc>
        <w:tc>
          <w:tcPr>
            <w:tcW w:w="180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9DA1146" w14:textId="77777777" w:rsidR="004B0B10" w:rsidRPr="00DD69BA" w:rsidRDefault="00000000">
            <w:pPr>
              <w:rPr>
                <w:rFonts w:ascii="Times New Roman" w:hAnsi="Times New Roman" w:cs="Times New Roman"/>
              </w:rPr>
            </w:pPr>
            <w:r>
              <w:rPr>
                <w:rFonts w:ascii="Times New Roman" w:hAnsi="Times New Roman" w:cs="Times New Roman"/>
                <w:sz w:val="19"/>
                <w:szCs w:val="19"/>
              </w:rPr>
              <w:t>16</w:t>
            </w:r>
          </w:p>
        </w:tc>
        <w:tc>
          <w:tcPr>
            <w:tcW w:w="437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DD59EA4" w14:textId="77777777" w:rsidR="004B0B10" w:rsidRPr="00DD69BA" w:rsidRDefault="00000000">
            <w:pPr>
              <w:rPr>
                <w:rFonts w:ascii="Times New Roman" w:hAnsi="Times New Roman" w:cs="Times New Roman"/>
              </w:rPr>
            </w:pPr>
            <w:r>
              <w:rPr>
                <w:rFonts w:ascii="Times New Roman" w:hAnsi="Times New Roman" w:cs="Times New Roman"/>
                <w:sz w:val="19"/>
                <w:szCs w:val="19"/>
              </w:rPr>
              <w:t>Bins for interaction computation - for binary (0/1) features, &gt;2 bins is redundant; zero impact on results</w:t>
            </w:r>
          </w:p>
        </w:tc>
      </w:tr>
      <w:tr w:rsidR="004B0B10" w:rsidRPr="00DD69BA" w14:paraId="5844B45B" w14:textId="77777777" w:rsidTr="00CE45E5">
        <w:trPr>
          <w:trHeight w:val="488"/>
        </w:trPr>
        <w:tc>
          <w:tcPr>
            <w:tcW w:w="320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6CF1B6" w14:textId="77777777" w:rsidR="004B0B10" w:rsidRPr="00DD69BA" w:rsidRDefault="00000000">
            <w:pPr>
              <w:rPr>
                <w:rFonts w:ascii="Times New Roman" w:hAnsi="Times New Roman" w:cs="Times New Roman"/>
              </w:rPr>
            </w:pPr>
            <w:r>
              <w:rPr>
                <w:rFonts w:ascii="Times New Roman" w:hAnsi="Times New Roman" w:cs="Times New Roman"/>
                <w:sz w:val="19"/>
                <w:szCs w:val="19"/>
              </w:rPr>
              <w:t>learning_rate</w:t>
            </w:r>
          </w:p>
        </w:tc>
        <w:tc>
          <w:tcPr>
            <w:tcW w:w="180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481C011" w14:textId="77777777" w:rsidR="004B0B10" w:rsidRPr="00DD69BA" w:rsidRDefault="00000000">
            <w:pPr>
              <w:rPr>
                <w:rFonts w:ascii="Times New Roman" w:hAnsi="Times New Roman" w:cs="Times New Roman"/>
              </w:rPr>
            </w:pPr>
            <w:r>
              <w:rPr>
                <w:rFonts w:ascii="Times New Roman" w:hAnsi="Times New Roman" w:cs="Times New Roman"/>
                <w:sz w:val="19"/>
                <w:szCs w:val="19"/>
              </w:rPr>
              <w:t>0.01</w:t>
            </w:r>
          </w:p>
        </w:tc>
        <w:tc>
          <w:tcPr>
            <w:tcW w:w="43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0B203B2" w14:textId="77777777" w:rsidR="004B0B10" w:rsidRPr="00DD69BA" w:rsidRDefault="00000000">
            <w:pPr>
              <w:rPr>
                <w:rFonts w:ascii="Times New Roman" w:hAnsi="Times New Roman" w:cs="Times New Roman"/>
              </w:rPr>
            </w:pPr>
            <w:r>
              <w:rPr>
                <w:rFonts w:ascii="Times New Roman" w:hAnsi="Times New Roman" w:cs="Times New Roman"/>
                <w:sz w:val="19"/>
                <w:szCs w:val="19"/>
              </w:rPr>
              <w:t>Very slow - stable shape functions that generalise well</w:t>
            </w:r>
          </w:p>
        </w:tc>
      </w:tr>
      <w:tr w:rsidR="004B0B10" w:rsidRPr="00DD69BA" w14:paraId="39F8638F" w14:textId="77777777" w:rsidTr="00CE45E5">
        <w:trPr>
          <w:trHeight w:val="488"/>
        </w:trPr>
        <w:tc>
          <w:tcPr>
            <w:tcW w:w="320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EC7E817" w14:textId="77777777" w:rsidR="004B0B10" w:rsidRPr="00DD69BA" w:rsidRDefault="00000000">
            <w:pPr>
              <w:rPr>
                <w:rFonts w:ascii="Times New Roman" w:hAnsi="Times New Roman" w:cs="Times New Roman"/>
              </w:rPr>
            </w:pPr>
            <w:r>
              <w:rPr>
                <w:rFonts w:ascii="Times New Roman" w:hAnsi="Times New Roman" w:cs="Times New Roman"/>
                <w:sz w:val="19"/>
                <w:szCs w:val="19"/>
              </w:rPr>
              <w:t>validation_size</w:t>
            </w:r>
          </w:p>
        </w:tc>
        <w:tc>
          <w:tcPr>
            <w:tcW w:w="180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61F9CD0" w14:textId="77777777" w:rsidR="004B0B10" w:rsidRPr="00DD69BA" w:rsidRDefault="00000000">
            <w:pPr>
              <w:rPr>
                <w:rFonts w:ascii="Times New Roman" w:hAnsi="Times New Roman" w:cs="Times New Roman"/>
              </w:rPr>
            </w:pPr>
            <w:r>
              <w:rPr>
                <w:rFonts w:ascii="Times New Roman" w:hAnsi="Times New Roman" w:cs="Times New Roman"/>
                <w:sz w:val="19"/>
                <w:szCs w:val="19"/>
              </w:rPr>
              <w:t>0.15</w:t>
            </w:r>
          </w:p>
        </w:tc>
        <w:tc>
          <w:tcPr>
            <w:tcW w:w="437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5CFA4F6" w14:textId="77777777" w:rsidR="004B0B10" w:rsidRPr="00DD69BA" w:rsidRDefault="00000000">
            <w:pPr>
              <w:rPr>
                <w:rFonts w:ascii="Times New Roman" w:hAnsi="Times New Roman" w:cs="Times New Roman"/>
              </w:rPr>
            </w:pPr>
            <w:r>
              <w:rPr>
                <w:rFonts w:ascii="Times New Roman" w:hAnsi="Times New Roman" w:cs="Times New Roman"/>
                <w:sz w:val="19"/>
                <w:szCs w:val="19"/>
              </w:rPr>
              <w:t>Internal early stopping on 15% of training data per bag</w:t>
            </w:r>
          </w:p>
        </w:tc>
      </w:tr>
      <w:tr w:rsidR="004B0B10" w:rsidRPr="00DD69BA" w14:paraId="3D9D72E4" w14:textId="77777777" w:rsidTr="00CE45E5">
        <w:trPr>
          <w:trHeight w:val="488"/>
        </w:trPr>
        <w:tc>
          <w:tcPr>
            <w:tcW w:w="320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91037E6" w14:textId="77777777" w:rsidR="004B0B10" w:rsidRPr="00DD69BA" w:rsidRDefault="00000000">
            <w:pPr>
              <w:rPr>
                <w:rFonts w:ascii="Times New Roman" w:hAnsi="Times New Roman" w:cs="Times New Roman"/>
              </w:rPr>
            </w:pPr>
            <w:r>
              <w:rPr>
                <w:rFonts w:ascii="Times New Roman" w:hAnsi="Times New Roman" w:cs="Times New Roman"/>
                <w:sz w:val="19"/>
                <w:szCs w:val="19"/>
              </w:rPr>
              <w:t>n_jobs</w:t>
            </w:r>
          </w:p>
        </w:tc>
        <w:tc>
          <w:tcPr>
            <w:tcW w:w="180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E3D28F4" w14:textId="77777777" w:rsidR="004B0B10" w:rsidRPr="00DD69BA" w:rsidRDefault="00000000">
            <w:pPr>
              <w:rPr>
                <w:rFonts w:ascii="Times New Roman" w:hAnsi="Times New Roman" w:cs="Times New Roman"/>
              </w:rPr>
            </w:pPr>
            <w:r>
              <w:rPr>
                <w:rFonts w:ascii="Times New Roman" w:hAnsi="Times New Roman" w:cs="Times New Roman"/>
                <w:sz w:val="19"/>
                <w:szCs w:val="19"/>
              </w:rPr>
              <w:t>1</w:t>
            </w:r>
          </w:p>
        </w:tc>
        <w:tc>
          <w:tcPr>
            <w:tcW w:w="43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B58ED89" w14:textId="77777777" w:rsidR="004B0B10" w:rsidRPr="00DD69BA" w:rsidRDefault="00000000">
            <w:pPr>
              <w:rPr>
                <w:rFonts w:ascii="Times New Roman" w:hAnsi="Times New Roman" w:cs="Times New Roman"/>
              </w:rPr>
            </w:pPr>
            <w:r>
              <w:rPr>
                <w:rFonts w:ascii="Times New Roman" w:hAnsi="Times New Roman" w:cs="Times New Roman"/>
                <w:sz w:val="19"/>
                <w:szCs w:val="19"/>
              </w:rPr>
              <w:t>EBM parallelises internally - setting -1 on cross_validate creates duplicate workers (OOM)</w:t>
            </w:r>
          </w:p>
        </w:tc>
      </w:tr>
      <w:tr w:rsidR="004B0B10" w:rsidRPr="00DD69BA" w14:paraId="6103850D" w14:textId="77777777" w:rsidTr="00CE45E5">
        <w:trPr>
          <w:trHeight w:val="243"/>
        </w:trPr>
        <w:tc>
          <w:tcPr>
            <w:tcW w:w="320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C4D71AA" w14:textId="77777777" w:rsidR="004B0B10" w:rsidRPr="00DD69BA" w:rsidRDefault="00000000">
            <w:pPr>
              <w:rPr>
                <w:rFonts w:ascii="Times New Roman" w:hAnsi="Times New Roman" w:cs="Times New Roman"/>
              </w:rPr>
            </w:pPr>
            <w:r>
              <w:rPr>
                <w:rFonts w:ascii="Times New Roman" w:hAnsi="Times New Roman" w:cs="Times New Roman"/>
                <w:sz w:val="19"/>
                <w:szCs w:val="19"/>
              </w:rPr>
              <w:t>Feature input</w:t>
            </w:r>
          </w:p>
        </w:tc>
        <w:tc>
          <w:tcPr>
            <w:tcW w:w="180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20E629F" w14:textId="77777777" w:rsidR="004B0B10" w:rsidRPr="00DD69BA" w:rsidRDefault="00000000">
            <w:pPr>
              <w:rPr>
                <w:rFonts w:ascii="Times New Roman" w:hAnsi="Times New Roman" w:cs="Times New Roman"/>
              </w:rPr>
            </w:pPr>
            <w:r>
              <w:rPr>
                <w:rFonts w:ascii="Times New Roman" w:hAnsi="Times New Roman" w:cs="Times New Roman"/>
                <w:sz w:val="19"/>
                <w:szCs w:val="19"/>
              </w:rPr>
              <w:t>Top 5,000 by chi2</w:t>
            </w:r>
          </w:p>
        </w:tc>
        <w:tc>
          <w:tcPr>
            <w:tcW w:w="437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CEA3BC4" w14:textId="77777777" w:rsidR="004B0B10" w:rsidRPr="00DD69BA" w:rsidRDefault="00000000">
            <w:pPr>
              <w:rPr>
                <w:rFonts w:ascii="Times New Roman" w:hAnsi="Times New Roman" w:cs="Times New Roman"/>
              </w:rPr>
            </w:pPr>
            <w:r>
              <w:rPr>
                <w:rFonts w:ascii="Times New Roman" w:hAnsi="Times New Roman" w:cs="Times New Roman"/>
                <w:sz w:val="19"/>
                <w:szCs w:val="19"/>
              </w:rPr>
              <w:t>Chi2 inside Pipeline - no leakage</w:t>
            </w:r>
          </w:p>
        </w:tc>
      </w:tr>
    </w:tbl>
    <w:p w14:paraId="5F141C10" w14:textId="77777777" w:rsidR="00DD69BA" w:rsidRDefault="00DD69BA">
      <w:pPr>
        <w:pBdr>
          <w:bottom w:val="single" w:sz="6" w:space="1" w:color="B0CDD6"/>
        </w:pBdr>
        <w:spacing w:before="80" w:after="200"/>
      </w:pPr>
    </w:p>
    <w:p w14:paraId="21857193" w14:textId="77777777" w:rsidR="00CE45E5" w:rsidRDefault="00CE45E5">
      <w:pPr>
        <w:pBdr>
          <w:bottom w:val="single" w:sz="6" w:space="1" w:color="B0CDD6"/>
        </w:pBdr>
        <w:spacing w:before="80" w:after="200"/>
      </w:pPr>
    </w:p>
    <w:p w14:paraId="1762CD20" w14:textId="77777777" w:rsidR="00CE45E5" w:rsidRDefault="00CE45E5">
      <w:pPr>
        <w:pBdr>
          <w:bottom w:val="single" w:sz="6" w:space="1" w:color="B0CDD6"/>
        </w:pBdr>
        <w:spacing w:before="80" w:after="200"/>
      </w:pPr>
    </w:p>
    <w:p w14:paraId="44640B5B" w14:textId="77777777" w:rsidR="00CE45E5" w:rsidRDefault="00CE45E5">
      <w:pPr>
        <w:pBdr>
          <w:bottom w:val="single" w:sz="6" w:space="1" w:color="B0CDD6"/>
        </w:pBdr>
        <w:spacing w:before="80" w:after="200"/>
      </w:pPr>
    </w:p>
    <w:p w14:paraId="4D148DE1" w14:textId="77777777" w:rsidR="00DD69BA" w:rsidRDefault="00DD69BA">
      <w:pPr>
        <w:pBdr>
          <w:bottom w:val="single" w:sz="6" w:space="1" w:color="B0CDD6"/>
        </w:pBdr>
        <w:spacing w:before="80" w:after="200"/>
      </w:pPr>
    </w:p>
    <w:p w14:paraId="2893D931" w14:textId="77777777" w:rsidR="00DD69BA" w:rsidRDefault="00DD69BA">
      <w:pPr>
        <w:pBdr>
          <w:bottom w:val="single" w:sz="6" w:space="1" w:color="B0CDD6"/>
        </w:pBdr>
        <w:spacing w:before="80" w:after="200"/>
      </w:pPr>
    </w:p>
    <w:p w14:paraId="4AFFE838" w14:textId="77777777" w:rsidR="004B0B10" w:rsidRDefault="00000000">
      <w:pPr>
        <w:pStyle w:val="Heading1"/>
      </w:pPr>
      <w:r>
        <w:lastRenderedPageBreak/>
        <w:t>5. Pipeline Architecture and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0B10" w14:paraId="0270E809" w14:textId="77777777">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567C87C1" w14:textId="77777777" w:rsidR="004B0B10" w:rsidRPr="00DD69BA" w:rsidRDefault="00000000">
            <w:pPr>
              <w:rPr>
                <w:rFonts w:ascii="Times New Roman" w:hAnsi="Times New Roman" w:cs="Times New Roman"/>
              </w:rPr>
            </w:pPr>
            <w:r>
              <w:rPr>
                <w:rFonts w:ascii="Times New Roman" w:hAnsi="Times New Roman" w:cs="Times New Roman"/>
                <w:b/>
                <w:bCs/>
                <w:color w:val="FFFFFF"/>
                <w:sz w:val="17"/>
                <w:szCs w:val="17"/>
              </w:rPr>
              <w:t xml:space="preserve">  Complete Step 4 data flow</w:t>
            </w:r>
          </w:p>
        </w:tc>
      </w:tr>
      <w:tr w:rsidR="004B0B10" w14:paraId="0011F482" w14:textId="77777777">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40824A7B"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INPUTS</w:t>
            </w:r>
          </w:p>
          <w:p w14:paraId="617026C7"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X_array.npy (1858 x 94583, uint8)  +  y_mdr_array.npy (1858,)</w:t>
            </w:r>
          </w:p>
          <w:p w14:paraId="268C85D3" w14:textId="77777777" w:rsidR="004B0B10" w:rsidRDefault="00000000">
            <w:pPr>
              <w:spacing w:after="20"/>
            </w:pPr>
            <w:r>
              <w:rPr>
                <w:rFonts w:ascii="Consolas" w:eastAsia="Consolas" w:hAnsi="Consolas" w:cs="Consolas"/>
                <w:color w:val="A8D8EA"/>
                <w:sz w:val="17"/>
                <w:szCs w:val="17"/>
              </w:rPr>
              <w:t xml:space="preserve">        |</w:t>
            </w:r>
          </w:p>
          <w:p w14:paraId="77F6A7D8" w14:textId="77777777" w:rsidR="004B0B10" w:rsidRDefault="00000000">
            <w:pPr>
              <w:spacing w:after="20"/>
            </w:pPr>
            <w:r>
              <w:rPr>
                <w:rFonts w:ascii="Consolas" w:eastAsia="Consolas" w:hAnsi="Consolas" w:cs="Consolas"/>
                <w:color w:val="A8D8EA"/>
                <w:sz w:val="17"/>
                <w:szCs w:val="17"/>
              </w:rPr>
              <w:t xml:space="preserve">        |-- </w:t>
            </w:r>
            <w:r>
              <w:rPr>
                <w:rFonts w:ascii="Times New Roman" w:eastAsia="Consolas" w:hAnsi="Times New Roman" w:cs="Times New Roman"/>
                <w:color w:val="A8D8EA"/>
                <w:sz w:val="17"/>
                <w:szCs w:val="17"/>
              </w:rPr>
              <w:t>ToFloat32 (RAM fix - halves memory vs float64</w:t>
            </w:r>
            <w:r>
              <w:rPr>
                <w:rFonts w:ascii="Consolas" w:eastAsia="Consolas" w:hAnsi="Consolas" w:cs="Consolas"/>
                <w:color w:val="A8D8EA"/>
                <w:sz w:val="17"/>
                <w:szCs w:val="17"/>
              </w:rPr>
              <w:t>)</w:t>
            </w:r>
          </w:p>
          <w:p w14:paraId="4C921283" w14:textId="77777777" w:rsidR="004B0B10" w:rsidRDefault="00000000">
            <w:pPr>
              <w:spacing w:after="20"/>
            </w:pPr>
            <w:r>
              <w:rPr>
                <w:rFonts w:ascii="Consolas" w:eastAsia="Consolas" w:hAnsi="Consolas" w:cs="Consolas"/>
                <w:color w:val="A8D8EA"/>
                <w:sz w:val="17"/>
                <w:szCs w:val="17"/>
              </w:rPr>
              <w:t xml:space="preserve">        |</w:t>
            </w:r>
          </w:p>
          <w:p w14:paraId="1ADD0DF9" w14:textId="77777777" w:rsidR="004B0B10" w:rsidRDefault="00000000">
            <w:pPr>
              <w:spacing w:after="20"/>
            </w:pPr>
            <w:r>
              <w:rPr>
                <w:rFonts w:ascii="Consolas" w:eastAsia="Consolas" w:hAnsi="Consolas" w:cs="Consolas"/>
                <w:color w:val="A8D8EA"/>
                <w:sz w:val="17"/>
                <w:szCs w:val="17"/>
              </w:rPr>
              <w:t xml:space="preserve">  ┌─────┴──────────────────────────────────────────────────┐</w:t>
            </w:r>
          </w:p>
          <w:p w14:paraId="2D6DCFE4" w14:textId="77777777" w:rsidR="004B0B10" w:rsidRDefault="00000000">
            <w:pPr>
              <w:spacing w:after="20"/>
            </w:pPr>
            <w:r>
              <w:rPr>
                <w:rFonts w:ascii="Consolas" w:eastAsia="Consolas" w:hAnsi="Consolas" w:cs="Consolas"/>
                <w:color w:val="A8D8EA"/>
                <w:sz w:val="17"/>
                <w:szCs w:val="17"/>
              </w:rPr>
              <w:t xml:space="preserve">  │  PIPELINE A: LR               PIPELINE B: RF           │</w:t>
            </w:r>
          </w:p>
          <w:p w14:paraId="68CD2DC6" w14:textId="77777777" w:rsidR="004B0B10" w:rsidRDefault="00000000">
            <w:pPr>
              <w:spacing w:after="20"/>
            </w:pPr>
            <w:r>
              <w:rPr>
                <w:rFonts w:ascii="Consolas" w:eastAsia="Consolas" w:hAnsi="Consolas" w:cs="Consolas"/>
                <w:color w:val="A8D8EA"/>
                <w:sz w:val="17"/>
                <w:szCs w:val="17"/>
              </w:rPr>
              <w:t xml:space="preserve">  │  chi2(5000) &gt; float32 &gt; LR    RF(300, sqrt, depth=20)  │</w:t>
            </w:r>
          </w:p>
          <w:p w14:paraId="2261FDDE" w14:textId="77777777" w:rsidR="004B0B10" w:rsidRDefault="00000000">
            <w:pPr>
              <w:spacing w:after="20"/>
            </w:pPr>
            <w:r>
              <w:rPr>
                <w:rFonts w:ascii="Consolas" w:eastAsia="Consolas" w:hAnsi="Consolas" w:cs="Consolas"/>
                <w:color w:val="A8D8EA"/>
                <w:sz w:val="17"/>
                <w:szCs w:val="17"/>
              </w:rPr>
              <w:t xml:space="preserve">  │  n_jobs=-1 on CV              n_jobs=1 on CV           │</w:t>
            </w:r>
          </w:p>
          <w:p w14:paraId="2454E792" w14:textId="77777777" w:rsidR="004B0B10" w:rsidRDefault="00000000">
            <w:pPr>
              <w:spacing w:after="20"/>
            </w:pPr>
            <w:r>
              <w:rPr>
                <w:rFonts w:ascii="Consolas" w:eastAsia="Consolas" w:hAnsi="Consolas" w:cs="Consolas"/>
                <w:color w:val="A8D8EA"/>
                <w:sz w:val="17"/>
                <w:szCs w:val="17"/>
              </w:rPr>
              <w:t xml:space="preserve">  │                                                        │</w:t>
            </w:r>
          </w:p>
          <w:p w14:paraId="68448F2C" w14:textId="77777777" w:rsidR="004B0B10" w:rsidRDefault="00000000">
            <w:pPr>
              <w:spacing w:after="20"/>
            </w:pPr>
            <w:r>
              <w:rPr>
                <w:rFonts w:ascii="Consolas" w:eastAsia="Consolas" w:hAnsi="Consolas" w:cs="Consolas"/>
                <w:color w:val="A8D8EA"/>
                <w:sz w:val="17"/>
                <w:szCs w:val="17"/>
              </w:rPr>
              <w:t xml:space="preserve">  │  PIPELINE C: XGBoost          PIPELINE D: EBM          │</w:t>
            </w:r>
          </w:p>
          <w:p w14:paraId="29358199" w14:textId="77777777" w:rsidR="004B0B10" w:rsidRDefault="00000000">
            <w:pPr>
              <w:spacing w:after="20"/>
            </w:pPr>
            <w:r>
              <w:rPr>
                <w:rFonts w:ascii="Consolas" w:eastAsia="Consolas" w:hAnsi="Consolas" w:cs="Consolas"/>
                <w:color w:val="A8D8EA"/>
                <w:sz w:val="17"/>
                <w:szCs w:val="17"/>
              </w:rPr>
              <w:t xml:space="preserve">  │  XGB(hist, 500, col=0.3)      chi2(5000) &gt; float32     │</w:t>
            </w:r>
          </w:p>
          <w:p w14:paraId="04B992AB" w14:textId="77777777" w:rsidR="004B0B10" w:rsidRDefault="00000000">
            <w:pPr>
              <w:spacing w:after="20"/>
            </w:pPr>
            <w:r>
              <w:rPr>
                <w:rFonts w:ascii="Consolas" w:eastAsia="Consolas" w:hAnsi="Consolas" w:cs="Consolas"/>
                <w:color w:val="A8D8EA"/>
                <w:sz w:val="17"/>
                <w:szCs w:val="17"/>
              </w:rPr>
              <w:t xml:space="preserve">  │                               &gt; EBM(bags=4, int=5)     │</w:t>
            </w:r>
          </w:p>
          <w:p w14:paraId="5E3C538E" w14:textId="77777777" w:rsidR="004B0B10" w:rsidRDefault="00000000">
            <w:pPr>
              <w:spacing w:after="20"/>
            </w:pPr>
            <w:r>
              <w:rPr>
                <w:rFonts w:ascii="Consolas" w:eastAsia="Consolas" w:hAnsi="Consolas" w:cs="Consolas"/>
                <w:color w:val="A8D8EA"/>
                <w:sz w:val="17"/>
                <w:szCs w:val="17"/>
              </w:rPr>
              <w:t xml:space="preserve">  │                                                        │</w:t>
            </w:r>
          </w:p>
          <w:p w14:paraId="4B5E5995" w14:textId="77777777" w:rsidR="004B0B10" w:rsidRDefault="00000000">
            <w:pPr>
              <w:spacing w:after="20"/>
            </w:pPr>
            <w:r>
              <w:rPr>
                <w:rFonts w:ascii="Consolas" w:eastAsia="Consolas" w:hAnsi="Consolas" w:cs="Consolas"/>
                <w:color w:val="A8D8EA"/>
                <w:sz w:val="17"/>
                <w:szCs w:val="17"/>
              </w:rPr>
              <w:t xml:space="preserve">  └─────┬──────────────────────────────────────────────────┘</w:t>
            </w:r>
          </w:p>
          <w:p w14:paraId="7D9F91A7" w14:textId="77777777" w:rsidR="004B0B10" w:rsidRDefault="00000000">
            <w:pPr>
              <w:spacing w:after="20"/>
            </w:pPr>
            <w:r>
              <w:rPr>
                <w:rFonts w:ascii="Consolas" w:eastAsia="Consolas" w:hAnsi="Consolas" w:cs="Consolas"/>
                <w:color w:val="A8D8EA"/>
                <w:sz w:val="17"/>
                <w:szCs w:val="17"/>
              </w:rPr>
              <w:t xml:space="preserve">        |</w:t>
            </w:r>
          </w:p>
          <w:p w14:paraId="6DA39C6A" w14:textId="77777777" w:rsidR="004B0B10" w:rsidRPr="00DD69BA" w:rsidRDefault="00000000">
            <w:pPr>
              <w:spacing w:after="20"/>
              <w:rPr>
                <w:rFonts w:ascii="Times New Roman" w:hAnsi="Times New Roman" w:cs="Times New Roman"/>
              </w:rPr>
            </w:pPr>
            <w:r>
              <w:rPr>
                <w:rFonts w:ascii="Consolas" w:eastAsia="Consolas" w:hAnsi="Consolas" w:cs="Consolas"/>
                <w:color w:val="A8D8EA"/>
                <w:sz w:val="17"/>
                <w:szCs w:val="17"/>
              </w:rPr>
              <w:t xml:space="preserve">  </w:t>
            </w:r>
            <w:r>
              <w:rPr>
                <w:rFonts w:ascii="Times New Roman" w:eastAsia="Consolas" w:hAnsi="Times New Roman" w:cs="Times New Roman"/>
                <w:color w:val="A8D8EA"/>
                <w:sz w:val="17"/>
                <w:szCs w:val="17"/>
              </w:rPr>
              <w:t>5-fold StratifiedKFold (same MDR ratio in each fold)</w:t>
            </w:r>
          </w:p>
          <w:p w14:paraId="38B48C50"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For each fold:</w:t>
            </w:r>
          </w:p>
          <w:p w14:paraId="0177B202"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1. Pipeline.fit(X_train_fold, y_train_fold)</w:t>
            </w:r>
          </w:p>
          <w:p w14:paraId="67F49B24"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chi2 learns from train only (no leakage)</w:t>
            </w:r>
          </w:p>
          <w:p w14:paraId="2DF0988F"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model trains on chi2-selected train features</w:t>
            </w:r>
          </w:p>
          <w:p w14:paraId="02197B26"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2. Pipeline.predict(X_test_fold)</w:t>
            </w:r>
          </w:p>
          <w:p w14:paraId="26960213"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chi2 applies same selection to test</w:t>
            </w:r>
          </w:p>
          <w:p w14:paraId="63DA5F41"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model predicts on test</w:t>
            </w:r>
          </w:p>
          <w:p w14:paraId="4B8534FA"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3. Compute AUC, F1, Precision, Recall, Accuracy on test</w:t>
            </w:r>
          </w:p>
          <w:p w14:paraId="504E3808"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Final metric = mean +/- std across 5 folds</w:t>
            </w:r>
          </w:p>
          <w:p w14:paraId="63C8633F"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199447A6"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OUTPUTS:</w:t>
            </w:r>
          </w:p>
          <w:p w14:paraId="688D6406"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obj2_model_comparison.csv         mean +/- std all metrics all models</w:t>
            </w:r>
          </w:p>
          <w:p w14:paraId="13432747"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obj2_cv_per_fold.csv              per-fold breakdown</w:t>
            </w:r>
          </w:p>
          <w:p w14:paraId="12469441"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obj2_confusion_matrices.png       in-sample visual reference</w:t>
            </w:r>
          </w:p>
          <w:p w14:paraId="38B243B3"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obj2_rf_top30_features.csv        RF Gini importance</w:t>
            </w:r>
          </w:p>
          <w:p w14:paraId="29DC0BCF"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obj2_xgb_top30_features.csv       XGB gain importance</w:t>
            </w:r>
          </w:p>
          <w:p w14:paraId="79BDDF9C" w14:textId="77777777" w:rsidR="004B0B10" w:rsidRPr="00DD69B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obj2_ebm_feature_importance.csv   EBM shape contributions</w:t>
            </w:r>
          </w:p>
          <w:p w14:paraId="04385498" w14:textId="77777777" w:rsidR="004B0B10" w:rsidRDefault="00000000">
            <w:r>
              <w:rPr>
                <w:rFonts w:ascii="Times New Roman" w:eastAsia="Consolas" w:hAnsi="Times New Roman" w:cs="Times New Roman"/>
                <w:color w:val="A8D8EA"/>
                <w:sz w:val="17"/>
                <w:szCs w:val="17"/>
              </w:rPr>
              <w:t xml:space="preserve">  obj2_consensus_features.csv       features in top 100 of all 3 models</w:t>
            </w:r>
          </w:p>
        </w:tc>
      </w:tr>
    </w:tbl>
    <w:p w14:paraId="4BDDD5EC" w14:textId="77777777" w:rsidR="004B0B10" w:rsidRDefault="004B0B10">
      <w:pPr>
        <w:spacing w:after="170"/>
      </w:pPr>
    </w:p>
    <w:p w14:paraId="1864AF81" w14:textId="77777777" w:rsidR="004B0B10" w:rsidRDefault="004B0B10">
      <w:pPr>
        <w:pBdr>
          <w:bottom w:val="single" w:sz="6" w:space="1" w:color="B0CDD6"/>
        </w:pBdr>
        <w:spacing w:before="80" w:after="200"/>
      </w:pPr>
    </w:p>
    <w:p w14:paraId="69ADB723" w14:textId="77777777" w:rsidR="00F24A31" w:rsidRDefault="00F24A31">
      <w:pPr>
        <w:pBdr>
          <w:bottom w:val="single" w:sz="6" w:space="1" w:color="B0CDD6"/>
        </w:pBdr>
        <w:spacing w:before="80" w:after="200"/>
      </w:pPr>
    </w:p>
    <w:p w14:paraId="48579A4C" w14:textId="77777777" w:rsidR="00F24A31" w:rsidRDefault="00F24A31">
      <w:pPr>
        <w:pBdr>
          <w:bottom w:val="single" w:sz="6" w:space="1" w:color="B0CDD6"/>
        </w:pBdr>
        <w:spacing w:before="80" w:after="200"/>
      </w:pPr>
    </w:p>
    <w:p w14:paraId="63C7349E" w14:textId="77777777" w:rsidR="00F24A31" w:rsidRDefault="00F24A31">
      <w:pPr>
        <w:pBdr>
          <w:bottom w:val="single" w:sz="6" w:space="1" w:color="B0CDD6"/>
        </w:pBdr>
        <w:spacing w:before="80" w:after="200"/>
      </w:pPr>
    </w:p>
    <w:p w14:paraId="6C3A7786" w14:textId="77777777" w:rsidR="00F24A31" w:rsidRDefault="00F24A31">
      <w:pPr>
        <w:pBdr>
          <w:bottom w:val="single" w:sz="6" w:space="1" w:color="B0CDD6"/>
        </w:pBdr>
        <w:spacing w:before="80" w:after="200"/>
      </w:pPr>
    </w:p>
    <w:p w14:paraId="1A083FA0" w14:textId="77777777" w:rsidR="00F24A31" w:rsidRDefault="00F24A31">
      <w:pPr>
        <w:pBdr>
          <w:bottom w:val="single" w:sz="6" w:space="1" w:color="B0CDD6"/>
        </w:pBdr>
        <w:spacing w:before="80" w:after="200"/>
      </w:pPr>
    </w:p>
    <w:p w14:paraId="497D9EFD" w14:textId="77777777" w:rsidR="00F24A31" w:rsidRDefault="00F24A31">
      <w:pPr>
        <w:pBdr>
          <w:bottom w:val="single" w:sz="6" w:space="1" w:color="B0CDD6"/>
        </w:pBdr>
        <w:spacing w:before="80" w:after="200"/>
      </w:pPr>
    </w:p>
    <w:p w14:paraId="73491CC9" w14:textId="77777777" w:rsidR="00F24A31" w:rsidRDefault="00F24A31">
      <w:pPr>
        <w:pBdr>
          <w:bottom w:val="single" w:sz="6" w:space="1" w:color="B0CDD6"/>
        </w:pBdr>
        <w:spacing w:before="80" w:after="200"/>
      </w:pPr>
    </w:p>
    <w:p w14:paraId="56E232CB" w14:textId="77777777" w:rsidR="00F24A31" w:rsidRDefault="00F24A31">
      <w:pPr>
        <w:pBdr>
          <w:bottom w:val="single" w:sz="6" w:space="1" w:color="B0CDD6"/>
        </w:pBdr>
        <w:spacing w:before="80" w:after="200"/>
      </w:pPr>
    </w:p>
    <w:p w14:paraId="3EC3859D" w14:textId="77777777" w:rsidR="00F24A31" w:rsidRDefault="00F24A31">
      <w:pPr>
        <w:pBdr>
          <w:bottom w:val="single" w:sz="6" w:space="1" w:color="B0CDD6"/>
        </w:pBdr>
        <w:spacing w:before="80" w:after="200"/>
      </w:pPr>
    </w:p>
    <w:p w14:paraId="6DE9B924" w14:textId="77777777" w:rsidR="004B0B10" w:rsidRPr="00FF2A24" w:rsidRDefault="00000000">
      <w:pPr>
        <w:pStyle w:val="Heading1"/>
        <w:rPr>
          <w:rFonts w:ascii="Times New Roman" w:hAnsi="Times New Roman" w:cs="Times New Roman"/>
        </w:rPr>
      </w:pPr>
      <w:r>
        <w:rPr>
          <w:rFonts w:ascii="Times New Roman" w:hAnsi="Times New Roman" w:cs="Times New Roman"/>
        </w:rPr>
        <w:lastRenderedPageBreak/>
        <w:t>6. Results - Model Performance</w:t>
      </w:r>
    </w:p>
    <w:p w14:paraId="3A708381" w14:textId="77777777" w:rsidR="004B0B10" w:rsidRPr="00FF2A24" w:rsidRDefault="00000000">
      <w:pPr>
        <w:pStyle w:val="Heading2"/>
        <w:spacing w:before="280"/>
        <w:rPr>
          <w:rFonts w:ascii="Times New Roman" w:hAnsi="Times New Roman" w:cs="Times New Roman"/>
        </w:rPr>
      </w:pPr>
      <w:r>
        <w:rPr>
          <w:rFonts w:ascii="Times New Roman" w:hAnsi="Times New Roman" w:cs="Times New Roman"/>
        </w:rPr>
        <w:t>6.1 Overall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9"/>
        <w:gridCol w:w="865"/>
        <w:gridCol w:w="823"/>
        <w:gridCol w:w="823"/>
        <w:gridCol w:w="823"/>
        <w:gridCol w:w="1038"/>
        <w:gridCol w:w="866"/>
        <w:gridCol w:w="1050"/>
        <w:gridCol w:w="1503"/>
      </w:tblGrid>
      <w:tr w:rsidR="004B0B10" w:rsidRPr="00FF2A24" w14:paraId="6787DC58" w14:textId="77777777">
        <w:trPr>
          <w:tblHeader/>
        </w:trPr>
        <w:tc>
          <w:tcPr>
            <w:tcW w:w="2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971B539" w14:textId="77777777" w:rsidR="004B0B10" w:rsidRPr="00FF2A24" w:rsidRDefault="00000000">
            <w:pPr>
              <w:rPr>
                <w:rFonts w:ascii="Times New Roman" w:hAnsi="Times New Roman" w:cs="Times New Roman"/>
              </w:rPr>
            </w:pPr>
            <w:r>
              <w:rPr>
                <w:rFonts w:ascii="Times New Roman" w:hAnsi="Times New Roman" w:cs="Times New Roman"/>
                <w:b/>
                <w:bCs/>
                <w:color w:val="FFFFFF"/>
                <w:sz w:val="19"/>
                <w:szCs w:val="19"/>
              </w:rPr>
              <w:t>Model</w:t>
            </w:r>
          </w:p>
        </w:tc>
        <w:tc>
          <w:tcPr>
            <w:tcW w:w="1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A41F883" w14:textId="77777777" w:rsidR="004B0B10" w:rsidRPr="00FF2A24" w:rsidRDefault="00000000">
            <w:pPr>
              <w:rPr>
                <w:rFonts w:ascii="Times New Roman" w:hAnsi="Times New Roman" w:cs="Times New Roman"/>
              </w:rPr>
            </w:pPr>
            <w:r>
              <w:rPr>
                <w:rFonts w:ascii="Times New Roman" w:hAnsi="Times New Roman" w:cs="Times New Roman"/>
                <w:b/>
                <w:bCs/>
                <w:color w:val="FFFFFF"/>
                <w:sz w:val="19"/>
                <w:szCs w:val="19"/>
              </w:rPr>
              <w:t>ROC-AUC</w:t>
            </w:r>
          </w:p>
        </w:tc>
        <w:tc>
          <w:tcPr>
            <w:tcW w:w="8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FE7AB41" w14:textId="77777777" w:rsidR="004B0B10" w:rsidRPr="00FF2A24" w:rsidRDefault="00000000">
            <w:pPr>
              <w:rPr>
                <w:rFonts w:ascii="Times New Roman" w:hAnsi="Times New Roman" w:cs="Times New Roman"/>
              </w:rPr>
            </w:pPr>
            <w:r>
              <w:rPr>
                <w:rFonts w:ascii="Times New Roman" w:hAnsi="Times New Roman" w:cs="Times New Roman"/>
                <w:b/>
                <w:bCs/>
                <w:color w:val="FFFFFF"/>
                <w:sz w:val="19"/>
                <w:szCs w:val="19"/>
              </w:rPr>
              <w:t>Std</w:t>
            </w:r>
          </w:p>
        </w:tc>
        <w:tc>
          <w:tcPr>
            <w:tcW w:w="8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5A1CB81" w14:textId="77777777" w:rsidR="004B0B10" w:rsidRPr="00FF2A24" w:rsidRDefault="00000000">
            <w:pPr>
              <w:rPr>
                <w:rFonts w:ascii="Times New Roman" w:hAnsi="Times New Roman" w:cs="Times New Roman"/>
              </w:rPr>
            </w:pPr>
            <w:r>
              <w:rPr>
                <w:rFonts w:ascii="Times New Roman" w:hAnsi="Times New Roman" w:cs="Times New Roman"/>
                <w:b/>
                <w:bCs/>
                <w:color w:val="FFFFFF"/>
                <w:sz w:val="19"/>
                <w:szCs w:val="19"/>
              </w:rPr>
              <w:t>F1</w:t>
            </w:r>
          </w:p>
        </w:tc>
        <w:tc>
          <w:tcPr>
            <w:tcW w:w="8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B090D78" w14:textId="77777777" w:rsidR="004B0B10" w:rsidRPr="00FF2A24" w:rsidRDefault="00000000">
            <w:pPr>
              <w:rPr>
                <w:rFonts w:ascii="Times New Roman" w:hAnsi="Times New Roman" w:cs="Times New Roman"/>
              </w:rPr>
            </w:pPr>
            <w:r>
              <w:rPr>
                <w:rFonts w:ascii="Times New Roman" w:hAnsi="Times New Roman" w:cs="Times New Roman"/>
                <w:b/>
                <w:bCs/>
                <w:color w:val="FFFFFF"/>
                <w:sz w:val="19"/>
                <w:szCs w:val="19"/>
              </w:rPr>
              <w:t>Std</w:t>
            </w:r>
          </w:p>
        </w:tc>
        <w:tc>
          <w:tcPr>
            <w:tcW w:w="1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556AD4F" w14:textId="77777777" w:rsidR="004B0B10" w:rsidRPr="00FF2A24" w:rsidRDefault="00000000">
            <w:pPr>
              <w:rPr>
                <w:rFonts w:ascii="Times New Roman" w:hAnsi="Times New Roman" w:cs="Times New Roman"/>
              </w:rPr>
            </w:pPr>
            <w:r>
              <w:rPr>
                <w:rFonts w:ascii="Times New Roman" w:hAnsi="Times New Roman" w:cs="Times New Roman"/>
                <w:b/>
                <w:bCs/>
                <w:color w:val="FFFFFF"/>
                <w:sz w:val="19"/>
                <w:szCs w:val="19"/>
              </w:rPr>
              <w:t>Precision</w:t>
            </w:r>
          </w:p>
        </w:tc>
        <w:tc>
          <w:tcPr>
            <w:tcW w:w="1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94354B6" w14:textId="77777777" w:rsidR="004B0B10" w:rsidRPr="00FF2A24" w:rsidRDefault="00000000">
            <w:pPr>
              <w:rPr>
                <w:rFonts w:ascii="Times New Roman" w:hAnsi="Times New Roman" w:cs="Times New Roman"/>
              </w:rPr>
            </w:pPr>
            <w:r>
              <w:rPr>
                <w:rFonts w:ascii="Times New Roman" w:hAnsi="Times New Roman" w:cs="Times New Roman"/>
                <w:b/>
                <w:bCs/>
                <w:color w:val="FFFFFF"/>
                <w:sz w:val="19"/>
                <w:szCs w:val="19"/>
              </w:rPr>
              <w:t>Recall</w:t>
            </w:r>
          </w:p>
        </w:tc>
        <w:tc>
          <w:tcPr>
            <w:tcW w:w="1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715BFFA" w14:textId="77777777" w:rsidR="004B0B10" w:rsidRPr="00FF2A24" w:rsidRDefault="00000000">
            <w:pPr>
              <w:rPr>
                <w:rFonts w:ascii="Times New Roman" w:hAnsi="Times New Roman" w:cs="Times New Roman"/>
              </w:rPr>
            </w:pPr>
            <w:r>
              <w:rPr>
                <w:rFonts w:ascii="Times New Roman" w:hAnsi="Times New Roman" w:cs="Times New Roman"/>
                <w:b/>
                <w:bCs/>
                <w:color w:val="FFFFFF"/>
                <w:sz w:val="19"/>
                <w:szCs w:val="19"/>
              </w:rPr>
              <w:t>Accuracy</w:t>
            </w:r>
          </w:p>
        </w:tc>
        <w:tc>
          <w:tcPr>
            <w:tcW w:w="17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872CF4E" w14:textId="77777777" w:rsidR="004B0B10" w:rsidRPr="00FF2A24" w:rsidRDefault="00000000">
            <w:pPr>
              <w:rPr>
                <w:rFonts w:ascii="Times New Roman" w:hAnsi="Times New Roman" w:cs="Times New Roman"/>
              </w:rPr>
            </w:pPr>
            <w:r>
              <w:rPr>
                <w:rFonts w:ascii="Times New Roman" w:hAnsi="Times New Roman" w:cs="Times New Roman"/>
                <w:b/>
                <w:bCs/>
                <w:color w:val="FFFFFF"/>
                <w:sz w:val="19"/>
                <w:szCs w:val="19"/>
              </w:rPr>
              <w:t>Rank</w:t>
            </w:r>
          </w:p>
        </w:tc>
      </w:tr>
      <w:tr w:rsidR="00737E11" w14:paraId="7C271038" w14:textId="77777777">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21D034B" w14:textId="77777777" w:rsidR="00737E11" w:rsidRDefault="00000000">
            <w:pPr>
              <w:rPr>
                <w:rFonts w:ascii="Times New Roman" w:hAnsi="Times New Roman" w:cs="Times New Roman"/>
              </w:rPr>
            </w:pPr>
            <w:r>
              <w:rPr>
                <w:rFonts w:ascii="Times New Roman" w:hAnsi="Times New Roman" w:cs="Times New Roman"/>
                <w:sz w:val="19"/>
                <w:szCs w:val="19"/>
              </w:rPr>
              <w:t>XGBoost</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E144099" w14:textId="77777777" w:rsidR="00737E11" w:rsidRDefault="00000000">
            <w:pPr>
              <w:rPr>
                <w:rFonts w:ascii="Times New Roman" w:hAnsi="Times New Roman" w:cs="Times New Roman"/>
              </w:rPr>
            </w:pPr>
            <w:r>
              <w:rPr>
                <w:rFonts w:ascii="Times New Roman" w:hAnsi="Times New Roman" w:cs="Times New Roman"/>
                <w:sz w:val="19"/>
                <w:szCs w:val="19"/>
              </w:rPr>
              <w:t>0.9935</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9FED3B9" w14:textId="77777777" w:rsidR="00737E11" w:rsidRDefault="00000000">
            <w:pPr>
              <w:rPr>
                <w:rFonts w:ascii="Times New Roman" w:hAnsi="Times New Roman" w:cs="Times New Roman"/>
              </w:rPr>
            </w:pPr>
            <w:r>
              <w:rPr>
                <w:rFonts w:ascii="Times New Roman" w:hAnsi="Times New Roman" w:cs="Times New Roman"/>
                <w:sz w:val="19"/>
                <w:szCs w:val="19"/>
              </w:rPr>
              <w:t>0.0021</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00D2525" w14:textId="77777777" w:rsidR="00737E11" w:rsidRDefault="00000000">
            <w:pPr>
              <w:rPr>
                <w:rFonts w:ascii="Times New Roman" w:hAnsi="Times New Roman" w:cs="Times New Roman"/>
              </w:rPr>
            </w:pPr>
            <w:r>
              <w:rPr>
                <w:rFonts w:ascii="Times New Roman" w:hAnsi="Times New Roman" w:cs="Times New Roman"/>
                <w:sz w:val="19"/>
                <w:szCs w:val="19"/>
              </w:rPr>
              <w:t>0.9575</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356B41E" w14:textId="77777777" w:rsidR="00737E11" w:rsidRDefault="00000000">
            <w:pPr>
              <w:rPr>
                <w:rFonts w:ascii="Times New Roman" w:hAnsi="Times New Roman" w:cs="Times New Roman"/>
              </w:rPr>
            </w:pPr>
            <w:r>
              <w:rPr>
                <w:rFonts w:ascii="Times New Roman" w:hAnsi="Times New Roman" w:cs="Times New Roman"/>
                <w:sz w:val="19"/>
                <w:szCs w:val="19"/>
              </w:rPr>
              <w:t>0.0090</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04894CE" w14:textId="77777777" w:rsidR="00737E11" w:rsidRDefault="00000000">
            <w:pPr>
              <w:rPr>
                <w:rFonts w:ascii="Times New Roman" w:hAnsi="Times New Roman" w:cs="Times New Roman"/>
              </w:rPr>
            </w:pPr>
            <w:r>
              <w:rPr>
                <w:rFonts w:ascii="Times New Roman" w:hAnsi="Times New Roman" w:cs="Times New Roman"/>
                <w:sz w:val="19"/>
                <w:szCs w:val="19"/>
              </w:rPr>
              <w:t>0.9570</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B8162EA" w14:textId="77777777" w:rsidR="00737E11" w:rsidRDefault="00000000">
            <w:pPr>
              <w:rPr>
                <w:rFonts w:ascii="Times New Roman" w:hAnsi="Times New Roman" w:cs="Times New Roman"/>
              </w:rPr>
            </w:pPr>
            <w:r>
              <w:rPr>
                <w:rFonts w:ascii="Times New Roman" w:hAnsi="Times New Roman" w:cs="Times New Roman"/>
                <w:sz w:val="19"/>
                <w:szCs w:val="19"/>
              </w:rPr>
              <w:t>0.9587</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BCAEFA" w14:textId="77777777" w:rsidR="00737E11" w:rsidRDefault="00000000">
            <w:pPr>
              <w:rPr>
                <w:rFonts w:ascii="Times New Roman" w:hAnsi="Times New Roman" w:cs="Times New Roman"/>
              </w:rPr>
            </w:pPr>
            <w:r>
              <w:rPr>
                <w:rFonts w:ascii="Times New Roman" w:hAnsi="Times New Roman" w:cs="Times New Roman"/>
                <w:sz w:val="19"/>
                <w:szCs w:val="19"/>
              </w:rPr>
              <w:t>0.9602</w:t>
            </w:r>
          </w:p>
        </w:tc>
        <w:tc>
          <w:tcPr>
            <w:tcW w:w="172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A91884F" w14:textId="77777777" w:rsidR="00737E11" w:rsidRDefault="00000000">
            <w:pPr>
              <w:rPr>
                <w:rFonts w:ascii="Times New Roman" w:hAnsi="Times New Roman" w:cs="Times New Roman"/>
              </w:rPr>
            </w:pPr>
            <w:r>
              <w:rPr>
                <w:rFonts w:ascii="Times New Roman" w:hAnsi="Times New Roman" w:cs="Times New Roman"/>
                <w:b/>
                <w:bCs/>
                <w:sz w:val="19"/>
                <w:szCs w:val="19"/>
              </w:rPr>
              <w:t>1st - Best overall</w:t>
            </w:r>
          </w:p>
        </w:tc>
      </w:tr>
      <w:tr w:rsidR="00737E11" w14:paraId="45677F30" w14:textId="77777777">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1A6262A" w14:textId="77777777" w:rsidR="00737E11" w:rsidRDefault="00000000">
            <w:pPr>
              <w:rPr>
                <w:rFonts w:ascii="Times New Roman" w:hAnsi="Times New Roman" w:cs="Times New Roman"/>
              </w:rPr>
            </w:pPr>
            <w:r>
              <w:rPr>
                <w:rFonts w:ascii="Times New Roman" w:hAnsi="Times New Roman" w:cs="Times New Roman"/>
                <w:sz w:val="19"/>
                <w:szCs w:val="19"/>
              </w:rPr>
              <w:t>Logistic Regression</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12C96F" w14:textId="77777777" w:rsidR="00737E11" w:rsidRDefault="00000000">
            <w:pPr>
              <w:rPr>
                <w:rFonts w:ascii="Times New Roman" w:hAnsi="Times New Roman" w:cs="Times New Roman"/>
              </w:rPr>
            </w:pPr>
            <w:r>
              <w:rPr>
                <w:rFonts w:ascii="Times New Roman" w:hAnsi="Times New Roman" w:cs="Times New Roman"/>
                <w:sz w:val="19"/>
                <w:szCs w:val="19"/>
              </w:rPr>
              <w:t>0.9892</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1C69FAA" w14:textId="77777777" w:rsidR="00737E11" w:rsidRDefault="00000000">
            <w:pPr>
              <w:rPr>
                <w:rFonts w:ascii="Times New Roman" w:hAnsi="Times New Roman" w:cs="Times New Roman"/>
              </w:rPr>
            </w:pPr>
            <w:r>
              <w:rPr>
                <w:rFonts w:ascii="Times New Roman" w:hAnsi="Times New Roman" w:cs="Times New Roman"/>
                <w:sz w:val="19"/>
                <w:szCs w:val="19"/>
              </w:rPr>
              <w:t>0.0040</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BE7F0C3" w14:textId="77777777" w:rsidR="00737E11" w:rsidRDefault="00000000">
            <w:pPr>
              <w:rPr>
                <w:rFonts w:ascii="Times New Roman" w:hAnsi="Times New Roman" w:cs="Times New Roman"/>
              </w:rPr>
            </w:pPr>
            <w:r>
              <w:rPr>
                <w:rFonts w:ascii="Times New Roman" w:hAnsi="Times New Roman" w:cs="Times New Roman"/>
                <w:sz w:val="19"/>
                <w:szCs w:val="19"/>
              </w:rPr>
              <w:t>0.9441</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C0C1E90" w14:textId="77777777" w:rsidR="00737E11" w:rsidRDefault="00000000">
            <w:pPr>
              <w:rPr>
                <w:rFonts w:ascii="Times New Roman" w:hAnsi="Times New Roman" w:cs="Times New Roman"/>
              </w:rPr>
            </w:pPr>
            <w:r>
              <w:rPr>
                <w:rFonts w:ascii="Times New Roman" w:hAnsi="Times New Roman" w:cs="Times New Roman"/>
                <w:sz w:val="19"/>
                <w:szCs w:val="19"/>
              </w:rPr>
              <w:t>0.0090</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7FD5D37" w14:textId="77777777" w:rsidR="00737E11" w:rsidRDefault="00000000">
            <w:pPr>
              <w:rPr>
                <w:rFonts w:ascii="Times New Roman" w:hAnsi="Times New Roman" w:cs="Times New Roman"/>
              </w:rPr>
            </w:pPr>
            <w:r>
              <w:rPr>
                <w:rFonts w:ascii="Times New Roman" w:hAnsi="Times New Roman" w:cs="Times New Roman"/>
                <w:sz w:val="19"/>
                <w:szCs w:val="19"/>
              </w:rPr>
              <w:t>0.9463</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EDFE31" w14:textId="77777777" w:rsidR="00737E11" w:rsidRDefault="00000000">
            <w:pPr>
              <w:rPr>
                <w:rFonts w:ascii="Times New Roman" w:hAnsi="Times New Roman" w:cs="Times New Roman"/>
              </w:rPr>
            </w:pPr>
            <w:r>
              <w:rPr>
                <w:rFonts w:ascii="Times New Roman" w:hAnsi="Times New Roman" w:cs="Times New Roman"/>
                <w:sz w:val="19"/>
                <w:szCs w:val="19"/>
              </w:rPr>
              <w:t>0.9426</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E3D7744" w14:textId="77777777" w:rsidR="00737E11" w:rsidRDefault="00000000">
            <w:pPr>
              <w:rPr>
                <w:rFonts w:ascii="Times New Roman" w:hAnsi="Times New Roman" w:cs="Times New Roman"/>
              </w:rPr>
            </w:pPr>
            <w:r>
              <w:rPr>
                <w:rFonts w:ascii="Times New Roman" w:hAnsi="Times New Roman" w:cs="Times New Roman"/>
                <w:sz w:val="19"/>
                <w:szCs w:val="19"/>
              </w:rPr>
              <w:t>0.9478</w:t>
            </w:r>
          </w:p>
        </w:tc>
        <w:tc>
          <w:tcPr>
            <w:tcW w:w="172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71540E6" w14:textId="77777777" w:rsidR="00737E11" w:rsidRDefault="00000000">
            <w:pPr>
              <w:rPr>
                <w:rFonts w:ascii="Times New Roman" w:hAnsi="Times New Roman" w:cs="Times New Roman"/>
              </w:rPr>
            </w:pPr>
            <w:r>
              <w:rPr>
                <w:rFonts w:ascii="Times New Roman" w:hAnsi="Times New Roman" w:cs="Times New Roman"/>
                <w:b/>
                <w:bCs/>
                <w:sz w:val="19"/>
                <w:szCs w:val="19"/>
              </w:rPr>
              <w:t>2nd - Best stability</w:t>
            </w:r>
          </w:p>
        </w:tc>
      </w:tr>
      <w:tr w:rsidR="00737E11" w14:paraId="6C2BCE38" w14:textId="77777777">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E8720CA" w14:textId="77777777" w:rsidR="00737E11" w:rsidRDefault="00000000">
            <w:pPr>
              <w:rPr>
                <w:rFonts w:ascii="Times New Roman" w:hAnsi="Times New Roman" w:cs="Times New Roman"/>
              </w:rPr>
            </w:pPr>
            <w:r>
              <w:rPr>
                <w:rFonts w:ascii="Times New Roman" w:hAnsi="Times New Roman" w:cs="Times New Roman"/>
                <w:sz w:val="19"/>
                <w:szCs w:val="19"/>
              </w:rPr>
              <w:t>EBM GlassBox</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101C2BF" w14:textId="77777777" w:rsidR="00737E11" w:rsidRDefault="00000000">
            <w:pPr>
              <w:rPr>
                <w:rFonts w:ascii="Times New Roman" w:hAnsi="Times New Roman" w:cs="Times New Roman"/>
              </w:rPr>
            </w:pPr>
            <w:r>
              <w:rPr>
                <w:rFonts w:ascii="Times New Roman" w:hAnsi="Times New Roman" w:cs="Times New Roman"/>
                <w:sz w:val="19"/>
                <w:szCs w:val="19"/>
              </w:rPr>
              <w:t>0.9867</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B98D94E" w14:textId="77777777" w:rsidR="00737E11" w:rsidRDefault="00000000">
            <w:pPr>
              <w:rPr>
                <w:rFonts w:ascii="Times New Roman" w:hAnsi="Times New Roman" w:cs="Times New Roman"/>
              </w:rPr>
            </w:pPr>
            <w:r>
              <w:rPr>
                <w:rFonts w:ascii="Times New Roman" w:hAnsi="Times New Roman" w:cs="Times New Roman"/>
                <w:sz w:val="19"/>
                <w:szCs w:val="19"/>
              </w:rPr>
              <w:t>0.0049</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1D5367E" w14:textId="77777777" w:rsidR="00737E11" w:rsidRDefault="00000000">
            <w:pPr>
              <w:rPr>
                <w:rFonts w:ascii="Times New Roman" w:hAnsi="Times New Roman" w:cs="Times New Roman"/>
              </w:rPr>
            </w:pPr>
            <w:r>
              <w:rPr>
                <w:rFonts w:ascii="Times New Roman" w:hAnsi="Times New Roman" w:cs="Times New Roman"/>
                <w:sz w:val="19"/>
                <w:szCs w:val="19"/>
              </w:rPr>
              <w:t>0.9498</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B98393E" w14:textId="77777777" w:rsidR="00737E11" w:rsidRDefault="00000000">
            <w:pPr>
              <w:rPr>
                <w:rFonts w:ascii="Times New Roman" w:hAnsi="Times New Roman" w:cs="Times New Roman"/>
              </w:rPr>
            </w:pPr>
            <w:r>
              <w:rPr>
                <w:rFonts w:ascii="Times New Roman" w:hAnsi="Times New Roman" w:cs="Times New Roman"/>
                <w:sz w:val="19"/>
                <w:szCs w:val="19"/>
              </w:rPr>
              <w:t>0.0097</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9D8E594" w14:textId="77777777" w:rsidR="00737E11" w:rsidRDefault="00000000">
            <w:pPr>
              <w:rPr>
                <w:rFonts w:ascii="Times New Roman" w:hAnsi="Times New Roman" w:cs="Times New Roman"/>
              </w:rPr>
            </w:pPr>
            <w:r>
              <w:rPr>
                <w:rFonts w:ascii="Times New Roman" w:hAnsi="Times New Roman" w:cs="Times New Roman"/>
                <w:sz w:val="19"/>
                <w:szCs w:val="19"/>
              </w:rPr>
              <w:t>0.9531</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0EC3875" w14:textId="77777777" w:rsidR="00737E11" w:rsidRDefault="00000000">
            <w:pPr>
              <w:rPr>
                <w:rFonts w:ascii="Times New Roman" w:hAnsi="Times New Roman" w:cs="Times New Roman"/>
              </w:rPr>
            </w:pPr>
            <w:r>
              <w:rPr>
                <w:rFonts w:ascii="Times New Roman" w:hAnsi="Times New Roman" w:cs="Times New Roman"/>
                <w:sz w:val="19"/>
                <w:szCs w:val="19"/>
              </w:rPr>
              <w:t>0.9471</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13EA43E" w14:textId="77777777" w:rsidR="00737E11" w:rsidRDefault="00000000">
            <w:pPr>
              <w:rPr>
                <w:rFonts w:ascii="Times New Roman" w:hAnsi="Times New Roman" w:cs="Times New Roman"/>
              </w:rPr>
            </w:pPr>
            <w:r>
              <w:rPr>
                <w:rFonts w:ascii="Times New Roman" w:hAnsi="Times New Roman" w:cs="Times New Roman"/>
                <w:sz w:val="19"/>
                <w:szCs w:val="19"/>
              </w:rPr>
              <w:t>0.9532</w:t>
            </w:r>
          </w:p>
        </w:tc>
        <w:tc>
          <w:tcPr>
            <w:tcW w:w="172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B2F99CA" w14:textId="77777777" w:rsidR="00737E11" w:rsidRDefault="00000000">
            <w:pPr>
              <w:rPr>
                <w:rFonts w:ascii="Times New Roman" w:hAnsi="Times New Roman" w:cs="Times New Roman"/>
              </w:rPr>
            </w:pPr>
            <w:r>
              <w:rPr>
                <w:rFonts w:ascii="Times New Roman" w:hAnsi="Times New Roman" w:cs="Times New Roman"/>
                <w:b/>
                <w:bCs/>
                <w:sz w:val="19"/>
                <w:szCs w:val="19"/>
              </w:rPr>
              <w:t>3rd - Best interpretable</w:t>
            </w:r>
          </w:p>
        </w:tc>
      </w:tr>
      <w:tr w:rsidR="00737E11" w14:paraId="7A2B550A" w14:textId="77777777">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79333A7" w14:textId="77777777" w:rsidR="00737E11" w:rsidRDefault="00000000">
            <w:pPr>
              <w:rPr>
                <w:rFonts w:ascii="Times New Roman" w:hAnsi="Times New Roman" w:cs="Times New Roman"/>
              </w:rPr>
            </w:pPr>
            <w:r>
              <w:rPr>
                <w:rFonts w:ascii="Times New Roman" w:hAnsi="Times New Roman" w:cs="Times New Roman"/>
                <w:sz w:val="19"/>
                <w:szCs w:val="19"/>
              </w:rPr>
              <w:t>Random Forest</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5316A82" w14:textId="77777777" w:rsidR="00737E11" w:rsidRDefault="00000000">
            <w:pPr>
              <w:rPr>
                <w:rFonts w:ascii="Times New Roman" w:hAnsi="Times New Roman" w:cs="Times New Roman"/>
              </w:rPr>
            </w:pPr>
            <w:r>
              <w:rPr>
                <w:rFonts w:ascii="Times New Roman" w:hAnsi="Times New Roman" w:cs="Times New Roman"/>
                <w:sz w:val="19"/>
                <w:szCs w:val="19"/>
              </w:rPr>
              <w:t>0.9663</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3CFB2BA" w14:textId="77777777" w:rsidR="00737E11" w:rsidRDefault="00000000">
            <w:pPr>
              <w:rPr>
                <w:rFonts w:ascii="Times New Roman" w:hAnsi="Times New Roman" w:cs="Times New Roman"/>
              </w:rPr>
            </w:pPr>
            <w:r>
              <w:rPr>
                <w:rFonts w:ascii="Times New Roman" w:hAnsi="Times New Roman" w:cs="Times New Roman"/>
                <w:sz w:val="19"/>
                <w:szCs w:val="19"/>
              </w:rPr>
              <w:t>0.0080</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2085791" w14:textId="77777777" w:rsidR="00737E11" w:rsidRDefault="00000000">
            <w:pPr>
              <w:rPr>
                <w:rFonts w:ascii="Times New Roman" w:hAnsi="Times New Roman" w:cs="Times New Roman"/>
              </w:rPr>
            </w:pPr>
            <w:r>
              <w:rPr>
                <w:rFonts w:ascii="Times New Roman" w:hAnsi="Times New Roman" w:cs="Times New Roman"/>
                <w:sz w:val="19"/>
                <w:szCs w:val="19"/>
              </w:rPr>
              <w:t>0.8732</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5145940" w14:textId="77777777" w:rsidR="00737E11" w:rsidRDefault="00000000">
            <w:pPr>
              <w:rPr>
                <w:rFonts w:ascii="Times New Roman" w:hAnsi="Times New Roman" w:cs="Times New Roman"/>
              </w:rPr>
            </w:pPr>
            <w:r>
              <w:rPr>
                <w:rFonts w:ascii="Times New Roman" w:hAnsi="Times New Roman" w:cs="Times New Roman"/>
                <w:sz w:val="19"/>
                <w:szCs w:val="19"/>
              </w:rPr>
              <w:t>0.0204</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8B0C497" w14:textId="77777777" w:rsidR="00737E11" w:rsidRDefault="00000000">
            <w:pPr>
              <w:rPr>
                <w:rFonts w:ascii="Times New Roman" w:hAnsi="Times New Roman" w:cs="Times New Roman"/>
              </w:rPr>
            </w:pPr>
            <w:r>
              <w:rPr>
                <w:rFonts w:ascii="Times New Roman" w:hAnsi="Times New Roman" w:cs="Times New Roman"/>
                <w:sz w:val="19"/>
                <w:szCs w:val="19"/>
              </w:rPr>
              <w:t>0.9443</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072B49C" w14:textId="77777777" w:rsidR="00737E11" w:rsidRDefault="00000000">
            <w:pPr>
              <w:rPr>
                <w:rFonts w:ascii="Times New Roman" w:hAnsi="Times New Roman" w:cs="Times New Roman"/>
              </w:rPr>
            </w:pPr>
            <w:r>
              <w:rPr>
                <w:rFonts w:ascii="Times New Roman" w:hAnsi="Times New Roman" w:cs="Times New Roman"/>
                <w:sz w:val="19"/>
                <w:szCs w:val="19"/>
              </w:rPr>
              <w:t>0.8129</w:t>
            </w:r>
          </w:p>
        </w:tc>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B87CA1E" w14:textId="77777777" w:rsidR="00737E11" w:rsidRDefault="00000000">
            <w:pPr>
              <w:rPr>
                <w:rFonts w:ascii="Times New Roman" w:hAnsi="Times New Roman" w:cs="Times New Roman"/>
              </w:rPr>
            </w:pPr>
            <w:r>
              <w:rPr>
                <w:rFonts w:ascii="Times New Roman" w:hAnsi="Times New Roman" w:cs="Times New Roman"/>
                <w:sz w:val="19"/>
                <w:szCs w:val="19"/>
              </w:rPr>
              <w:t>0.8897</w:t>
            </w:r>
          </w:p>
        </w:tc>
        <w:tc>
          <w:tcPr>
            <w:tcW w:w="172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361CE12" w14:textId="77777777" w:rsidR="00737E11" w:rsidRDefault="00000000">
            <w:pPr>
              <w:rPr>
                <w:rFonts w:ascii="Times New Roman" w:hAnsi="Times New Roman" w:cs="Times New Roman"/>
              </w:rPr>
            </w:pPr>
            <w:r>
              <w:rPr>
                <w:rFonts w:ascii="Times New Roman" w:hAnsi="Times New Roman" w:cs="Times New Roman"/>
                <w:b/>
                <w:bCs/>
                <w:sz w:val="19"/>
                <w:szCs w:val="19"/>
              </w:rPr>
              <w:t>4th - Highest variance</w:t>
            </w:r>
          </w:p>
        </w:tc>
      </w:tr>
    </w:tbl>
    <w:p w14:paraId="74C52B79" w14:textId="77777777" w:rsidR="004B0B10" w:rsidRPr="00367654" w:rsidRDefault="00000000">
      <w:pPr>
        <w:pStyle w:val="Heading2"/>
        <w:spacing w:before="280"/>
        <w:rPr>
          <w:rFonts w:ascii="Times New Roman" w:hAnsi="Times New Roman" w:cs="Times New Roman"/>
        </w:rPr>
      </w:pPr>
      <w:r>
        <w:rPr>
          <w:rFonts w:ascii="Times New Roman" w:hAnsi="Times New Roman" w:cs="Times New Roman"/>
        </w:rPr>
        <w:t>6.2 Per-Fold Analysis - Stability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886"/>
        <w:gridCol w:w="886"/>
        <w:gridCol w:w="886"/>
        <w:gridCol w:w="886"/>
        <w:gridCol w:w="886"/>
        <w:gridCol w:w="976"/>
        <w:gridCol w:w="1691"/>
      </w:tblGrid>
      <w:tr w:rsidR="004B0B10" w:rsidRPr="00367654" w14:paraId="624B1B15" w14:textId="77777777">
        <w:trPr>
          <w:tblHeader/>
        </w:trPr>
        <w:tc>
          <w:tcPr>
            <w:tcW w:w="24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B21C714" w14:textId="77777777" w:rsidR="004B0B10" w:rsidRPr="00367654" w:rsidRDefault="00000000">
            <w:pPr>
              <w:rPr>
                <w:rFonts w:ascii="Times New Roman" w:hAnsi="Times New Roman" w:cs="Times New Roman"/>
              </w:rPr>
            </w:pPr>
            <w:r>
              <w:rPr>
                <w:rFonts w:ascii="Times New Roman" w:hAnsi="Times New Roman" w:cs="Times New Roman"/>
                <w:b/>
                <w:bCs/>
                <w:color w:val="FFFFFF"/>
                <w:sz w:val="19"/>
                <w:szCs w:val="19"/>
              </w:rPr>
              <w:t>Model</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9DF297F" w14:textId="77777777" w:rsidR="004B0B10" w:rsidRPr="00367654" w:rsidRDefault="00000000">
            <w:pPr>
              <w:rPr>
                <w:rFonts w:ascii="Times New Roman" w:hAnsi="Times New Roman" w:cs="Times New Roman"/>
              </w:rPr>
            </w:pPr>
            <w:r>
              <w:rPr>
                <w:rFonts w:ascii="Times New Roman" w:hAnsi="Times New Roman" w:cs="Times New Roman"/>
                <w:b/>
                <w:bCs/>
                <w:color w:val="FFFFFF"/>
                <w:sz w:val="19"/>
                <w:szCs w:val="19"/>
              </w:rPr>
              <w:t>Fold 1</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147E82C" w14:textId="77777777" w:rsidR="004B0B10" w:rsidRPr="00367654" w:rsidRDefault="00000000">
            <w:pPr>
              <w:rPr>
                <w:rFonts w:ascii="Times New Roman" w:hAnsi="Times New Roman" w:cs="Times New Roman"/>
              </w:rPr>
            </w:pPr>
            <w:r>
              <w:rPr>
                <w:rFonts w:ascii="Times New Roman" w:hAnsi="Times New Roman" w:cs="Times New Roman"/>
                <w:b/>
                <w:bCs/>
                <w:color w:val="FFFFFF"/>
                <w:sz w:val="19"/>
                <w:szCs w:val="19"/>
              </w:rPr>
              <w:t>Fold 2</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EA29D34" w14:textId="77777777" w:rsidR="004B0B10" w:rsidRPr="00367654" w:rsidRDefault="00000000">
            <w:pPr>
              <w:rPr>
                <w:rFonts w:ascii="Times New Roman" w:hAnsi="Times New Roman" w:cs="Times New Roman"/>
              </w:rPr>
            </w:pPr>
            <w:r>
              <w:rPr>
                <w:rFonts w:ascii="Times New Roman" w:hAnsi="Times New Roman" w:cs="Times New Roman"/>
                <w:b/>
                <w:bCs/>
                <w:color w:val="FFFFFF"/>
                <w:sz w:val="19"/>
                <w:szCs w:val="19"/>
              </w:rPr>
              <w:t>Fold 3</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F7596BA" w14:textId="77777777" w:rsidR="004B0B10" w:rsidRPr="00367654" w:rsidRDefault="00000000">
            <w:pPr>
              <w:rPr>
                <w:rFonts w:ascii="Times New Roman" w:hAnsi="Times New Roman" w:cs="Times New Roman"/>
              </w:rPr>
            </w:pPr>
            <w:r>
              <w:rPr>
                <w:rFonts w:ascii="Times New Roman" w:hAnsi="Times New Roman" w:cs="Times New Roman"/>
                <w:b/>
                <w:bCs/>
                <w:color w:val="FFFFFF"/>
                <w:sz w:val="19"/>
                <w:szCs w:val="19"/>
              </w:rPr>
              <w:t>Fold 4</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D24384F" w14:textId="77777777" w:rsidR="004B0B10" w:rsidRPr="00367654" w:rsidRDefault="00000000">
            <w:pPr>
              <w:rPr>
                <w:rFonts w:ascii="Times New Roman" w:hAnsi="Times New Roman" w:cs="Times New Roman"/>
              </w:rPr>
            </w:pPr>
            <w:r>
              <w:rPr>
                <w:rFonts w:ascii="Times New Roman" w:hAnsi="Times New Roman" w:cs="Times New Roman"/>
                <w:b/>
                <w:bCs/>
                <w:color w:val="FFFFFF"/>
                <w:sz w:val="19"/>
                <w:szCs w:val="19"/>
              </w:rPr>
              <w:t>Fold 5</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1910745" w14:textId="77777777" w:rsidR="004B0B10" w:rsidRPr="00367654" w:rsidRDefault="00000000">
            <w:pPr>
              <w:rPr>
                <w:rFonts w:ascii="Times New Roman" w:hAnsi="Times New Roman" w:cs="Times New Roman"/>
              </w:rPr>
            </w:pPr>
            <w:r>
              <w:rPr>
                <w:rFonts w:ascii="Times New Roman" w:hAnsi="Times New Roman" w:cs="Times New Roman"/>
                <w:b/>
                <w:bCs/>
                <w:color w:val="FFFFFF"/>
                <w:sz w:val="19"/>
                <w:szCs w:val="19"/>
              </w:rPr>
              <w:t>Range</w:t>
            </w:r>
          </w:p>
        </w:tc>
        <w:tc>
          <w:tcPr>
            <w:tcW w:w="17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3D08A01" w14:textId="77777777" w:rsidR="004B0B10" w:rsidRPr="00367654" w:rsidRDefault="00000000">
            <w:pPr>
              <w:rPr>
                <w:rFonts w:ascii="Times New Roman" w:hAnsi="Times New Roman" w:cs="Times New Roman"/>
              </w:rPr>
            </w:pPr>
            <w:r>
              <w:rPr>
                <w:rFonts w:ascii="Times New Roman" w:hAnsi="Times New Roman" w:cs="Times New Roman"/>
                <w:b/>
                <w:bCs/>
                <w:color w:val="FFFFFF"/>
                <w:sz w:val="19"/>
                <w:szCs w:val="19"/>
              </w:rPr>
              <w:t>Stability</w:t>
            </w:r>
          </w:p>
        </w:tc>
      </w:tr>
      <w:tr w:rsidR="00737E11" w14:paraId="326ED661" w14:textId="77777777">
        <w:tc>
          <w:tcPr>
            <w:tcW w:w="15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65AEE59" w14:textId="77777777" w:rsidR="00737E11" w:rsidRDefault="00000000">
            <w:pPr>
              <w:rPr>
                <w:rFonts w:ascii="Times New Roman" w:hAnsi="Times New Roman" w:cs="Times New Roman"/>
              </w:rPr>
            </w:pPr>
            <w:r>
              <w:rPr>
                <w:rFonts w:ascii="Times New Roman" w:hAnsi="Times New Roman" w:cs="Times New Roman"/>
                <w:sz w:val="19"/>
                <w:szCs w:val="19"/>
              </w:rPr>
              <w:t>Logistic Regression</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976BC47" w14:textId="77777777" w:rsidR="00737E11" w:rsidRDefault="00000000">
            <w:pPr>
              <w:rPr>
                <w:rFonts w:ascii="Times New Roman" w:hAnsi="Times New Roman" w:cs="Times New Roman"/>
              </w:rPr>
            </w:pPr>
            <w:r>
              <w:rPr>
                <w:rFonts w:ascii="Times New Roman" w:hAnsi="Times New Roman" w:cs="Times New Roman"/>
                <w:sz w:val="19"/>
                <w:szCs w:val="19"/>
              </w:rPr>
              <w:t>0.9893</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B21B1A7" w14:textId="77777777" w:rsidR="00737E11" w:rsidRDefault="00000000">
            <w:pPr>
              <w:rPr>
                <w:rFonts w:ascii="Times New Roman" w:hAnsi="Times New Roman" w:cs="Times New Roman"/>
              </w:rPr>
            </w:pPr>
            <w:r>
              <w:rPr>
                <w:rFonts w:ascii="Times New Roman" w:hAnsi="Times New Roman" w:cs="Times New Roman"/>
                <w:sz w:val="19"/>
                <w:szCs w:val="19"/>
              </w:rPr>
              <w:t>0.9827</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6A946E8" w14:textId="77777777" w:rsidR="00737E11" w:rsidRDefault="00000000">
            <w:pPr>
              <w:rPr>
                <w:rFonts w:ascii="Times New Roman" w:hAnsi="Times New Roman" w:cs="Times New Roman"/>
              </w:rPr>
            </w:pPr>
            <w:r>
              <w:rPr>
                <w:rFonts w:ascii="Times New Roman" w:hAnsi="Times New Roman" w:cs="Times New Roman"/>
                <w:sz w:val="19"/>
                <w:szCs w:val="19"/>
              </w:rPr>
              <w:t>0.9948</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7121A35" w14:textId="77777777" w:rsidR="00737E11" w:rsidRDefault="00000000">
            <w:pPr>
              <w:rPr>
                <w:rFonts w:ascii="Times New Roman" w:hAnsi="Times New Roman" w:cs="Times New Roman"/>
              </w:rPr>
            </w:pPr>
            <w:r>
              <w:rPr>
                <w:rFonts w:ascii="Times New Roman" w:hAnsi="Times New Roman" w:cs="Times New Roman"/>
                <w:sz w:val="19"/>
                <w:szCs w:val="19"/>
              </w:rPr>
              <w:t>0.9884</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C843A9F" w14:textId="77777777" w:rsidR="00737E11" w:rsidRDefault="00000000">
            <w:pPr>
              <w:rPr>
                <w:rFonts w:ascii="Times New Roman" w:hAnsi="Times New Roman" w:cs="Times New Roman"/>
              </w:rPr>
            </w:pPr>
            <w:r>
              <w:rPr>
                <w:rFonts w:ascii="Times New Roman" w:hAnsi="Times New Roman" w:cs="Times New Roman"/>
                <w:sz w:val="19"/>
                <w:szCs w:val="19"/>
              </w:rPr>
              <w:t>0.9910</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7C9B7A9" w14:textId="77777777" w:rsidR="00737E11" w:rsidRDefault="00000000">
            <w:pPr>
              <w:rPr>
                <w:rFonts w:ascii="Times New Roman" w:hAnsi="Times New Roman" w:cs="Times New Roman"/>
              </w:rPr>
            </w:pPr>
            <w:r>
              <w:rPr>
                <w:rFonts w:ascii="Times New Roman" w:hAnsi="Times New Roman" w:cs="Times New Roman"/>
                <w:sz w:val="19"/>
                <w:szCs w:val="19"/>
              </w:rPr>
              <w:t>0.0121</w:t>
            </w:r>
          </w:p>
        </w:tc>
        <w:tc>
          <w:tcPr>
            <w:tcW w:w="171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0979653" w14:textId="77777777" w:rsidR="00737E11" w:rsidRDefault="00000000">
            <w:pPr>
              <w:rPr>
                <w:rFonts w:ascii="Times New Roman" w:hAnsi="Times New Roman" w:cs="Times New Roman"/>
              </w:rPr>
            </w:pPr>
            <w:r>
              <w:rPr>
                <w:rFonts w:ascii="Times New Roman" w:hAnsi="Times New Roman" w:cs="Times New Roman"/>
                <w:sz w:val="19"/>
                <w:szCs w:val="19"/>
              </w:rPr>
              <w:t>Very stable - std=0.0040</w:t>
            </w:r>
          </w:p>
        </w:tc>
      </w:tr>
      <w:tr w:rsidR="00737E11" w14:paraId="1E3826FB" w14:textId="77777777">
        <w:tc>
          <w:tcPr>
            <w:tcW w:w="15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123141D" w14:textId="77777777" w:rsidR="00737E11" w:rsidRDefault="00000000">
            <w:pPr>
              <w:rPr>
                <w:rFonts w:ascii="Times New Roman" w:hAnsi="Times New Roman" w:cs="Times New Roman"/>
              </w:rPr>
            </w:pPr>
            <w:r>
              <w:rPr>
                <w:rFonts w:ascii="Times New Roman" w:hAnsi="Times New Roman" w:cs="Times New Roman"/>
                <w:sz w:val="19"/>
                <w:szCs w:val="19"/>
              </w:rPr>
              <w:t>Random Forest</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9C78450" w14:textId="77777777" w:rsidR="00737E11" w:rsidRDefault="00000000">
            <w:pPr>
              <w:rPr>
                <w:rFonts w:ascii="Times New Roman" w:hAnsi="Times New Roman" w:cs="Times New Roman"/>
              </w:rPr>
            </w:pPr>
            <w:r>
              <w:rPr>
                <w:rFonts w:ascii="Times New Roman" w:hAnsi="Times New Roman" w:cs="Times New Roman"/>
                <w:sz w:val="19"/>
                <w:szCs w:val="19"/>
              </w:rPr>
              <w:t>0.9651</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62BBA7F" w14:textId="77777777" w:rsidR="00737E11" w:rsidRDefault="00000000">
            <w:pPr>
              <w:rPr>
                <w:rFonts w:ascii="Times New Roman" w:hAnsi="Times New Roman" w:cs="Times New Roman"/>
              </w:rPr>
            </w:pPr>
            <w:r>
              <w:rPr>
                <w:rFonts w:ascii="Times New Roman" w:hAnsi="Times New Roman" w:cs="Times New Roman"/>
                <w:sz w:val="19"/>
                <w:szCs w:val="19"/>
              </w:rPr>
              <w:t>0.9570</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69E4DEA" w14:textId="77777777" w:rsidR="00737E11" w:rsidRDefault="00000000">
            <w:pPr>
              <w:rPr>
                <w:rFonts w:ascii="Times New Roman" w:hAnsi="Times New Roman" w:cs="Times New Roman"/>
              </w:rPr>
            </w:pPr>
            <w:r>
              <w:rPr>
                <w:rFonts w:ascii="Times New Roman" w:hAnsi="Times New Roman" w:cs="Times New Roman"/>
                <w:sz w:val="19"/>
                <w:szCs w:val="19"/>
              </w:rPr>
              <w:t>0.9769</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21FD131" w14:textId="77777777" w:rsidR="00737E11" w:rsidRDefault="00000000">
            <w:pPr>
              <w:rPr>
                <w:rFonts w:ascii="Times New Roman" w:hAnsi="Times New Roman" w:cs="Times New Roman"/>
              </w:rPr>
            </w:pPr>
            <w:r>
              <w:rPr>
                <w:rFonts w:ascii="Times New Roman" w:hAnsi="Times New Roman" w:cs="Times New Roman"/>
                <w:sz w:val="19"/>
                <w:szCs w:val="19"/>
              </w:rPr>
              <w:t>0.9585</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9A90DB5" w14:textId="77777777" w:rsidR="00737E11" w:rsidRDefault="00000000">
            <w:pPr>
              <w:rPr>
                <w:rFonts w:ascii="Times New Roman" w:hAnsi="Times New Roman" w:cs="Times New Roman"/>
              </w:rPr>
            </w:pPr>
            <w:r>
              <w:rPr>
                <w:rFonts w:ascii="Times New Roman" w:hAnsi="Times New Roman" w:cs="Times New Roman"/>
                <w:sz w:val="19"/>
                <w:szCs w:val="19"/>
              </w:rPr>
              <w:t>0.9741</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7FA87B" w14:textId="77777777" w:rsidR="00737E11" w:rsidRDefault="00000000">
            <w:pPr>
              <w:rPr>
                <w:rFonts w:ascii="Times New Roman" w:hAnsi="Times New Roman" w:cs="Times New Roman"/>
              </w:rPr>
            </w:pPr>
            <w:r>
              <w:rPr>
                <w:rFonts w:ascii="Times New Roman" w:hAnsi="Times New Roman" w:cs="Times New Roman"/>
                <w:sz w:val="19"/>
                <w:szCs w:val="19"/>
              </w:rPr>
              <w:t>0.0199</w:t>
            </w:r>
          </w:p>
        </w:tc>
        <w:tc>
          <w:tcPr>
            <w:tcW w:w="171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6F345A" w14:textId="77777777" w:rsidR="00737E11" w:rsidRDefault="00000000">
            <w:pPr>
              <w:rPr>
                <w:rFonts w:ascii="Times New Roman" w:hAnsi="Times New Roman" w:cs="Times New Roman"/>
              </w:rPr>
            </w:pPr>
            <w:r>
              <w:rPr>
                <w:rFonts w:ascii="Times New Roman" w:hAnsi="Times New Roman" w:cs="Times New Roman"/>
                <w:sz w:val="19"/>
                <w:szCs w:val="19"/>
              </w:rPr>
              <w:t>Highest variance - Fold 2 drops most</w:t>
            </w:r>
          </w:p>
        </w:tc>
      </w:tr>
      <w:tr w:rsidR="00737E11" w14:paraId="77460C64" w14:textId="77777777">
        <w:tc>
          <w:tcPr>
            <w:tcW w:w="15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B3C2D31" w14:textId="77777777" w:rsidR="00737E11" w:rsidRDefault="00000000">
            <w:pPr>
              <w:rPr>
                <w:rFonts w:ascii="Times New Roman" w:hAnsi="Times New Roman" w:cs="Times New Roman"/>
              </w:rPr>
            </w:pPr>
            <w:r>
              <w:rPr>
                <w:rFonts w:ascii="Times New Roman" w:hAnsi="Times New Roman" w:cs="Times New Roman"/>
                <w:sz w:val="19"/>
                <w:szCs w:val="19"/>
              </w:rPr>
              <w:t>XGBoost</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E9EB1F9" w14:textId="77777777" w:rsidR="00737E11" w:rsidRDefault="00000000">
            <w:pPr>
              <w:rPr>
                <w:rFonts w:ascii="Times New Roman" w:hAnsi="Times New Roman" w:cs="Times New Roman"/>
              </w:rPr>
            </w:pPr>
            <w:r>
              <w:rPr>
                <w:rFonts w:ascii="Times New Roman" w:hAnsi="Times New Roman" w:cs="Times New Roman"/>
                <w:sz w:val="19"/>
                <w:szCs w:val="19"/>
              </w:rPr>
              <w:t>0.9939</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91EA35B" w14:textId="77777777" w:rsidR="00737E11" w:rsidRDefault="00000000">
            <w:pPr>
              <w:rPr>
                <w:rFonts w:ascii="Times New Roman" w:hAnsi="Times New Roman" w:cs="Times New Roman"/>
              </w:rPr>
            </w:pPr>
            <w:r>
              <w:rPr>
                <w:rFonts w:ascii="Times New Roman" w:hAnsi="Times New Roman" w:cs="Times New Roman"/>
                <w:sz w:val="19"/>
                <w:szCs w:val="19"/>
              </w:rPr>
              <w:t>0.9919</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76DA451" w14:textId="77777777" w:rsidR="00737E11" w:rsidRDefault="00000000">
            <w:pPr>
              <w:rPr>
                <w:rFonts w:ascii="Times New Roman" w:hAnsi="Times New Roman" w:cs="Times New Roman"/>
              </w:rPr>
            </w:pPr>
            <w:r>
              <w:rPr>
                <w:rFonts w:ascii="Times New Roman" w:hAnsi="Times New Roman" w:cs="Times New Roman"/>
                <w:sz w:val="19"/>
                <w:szCs w:val="19"/>
              </w:rPr>
              <w:t>0.9968</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4456B20" w14:textId="77777777" w:rsidR="00737E11" w:rsidRDefault="00000000">
            <w:pPr>
              <w:rPr>
                <w:rFonts w:ascii="Times New Roman" w:hAnsi="Times New Roman" w:cs="Times New Roman"/>
              </w:rPr>
            </w:pPr>
            <w:r>
              <w:rPr>
                <w:rFonts w:ascii="Times New Roman" w:hAnsi="Times New Roman" w:cs="Times New Roman"/>
                <w:sz w:val="19"/>
                <w:szCs w:val="19"/>
              </w:rPr>
              <w:t>0.9943</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62B9133" w14:textId="77777777" w:rsidR="00737E11" w:rsidRDefault="00000000">
            <w:pPr>
              <w:rPr>
                <w:rFonts w:ascii="Times New Roman" w:hAnsi="Times New Roman" w:cs="Times New Roman"/>
              </w:rPr>
            </w:pPr>
            <w:r>
              <w:rPr>
                <w:rFonts w:ascii="Times New Roman" w:hAnsi="Times New Roman" w:cs="Times New Roman"/>
                <w:sz w:val="19"/>
                <w:szCs w:val="19"/>
              </w:rPr>
              <w:t>0.9905</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06E44EA" w14:textId="77777777" w:rsidR="00737E11" w:rsidRDefault="00000000">
            <w:pPr>
              <w:rPr>
                <w:rFonts w:ascii="Times New Roman" w:hAnsi="Times New Roman" w:cs="Times New Roman"/>
              </w:rPr>
            </w:pPr>
            <w:r>
              <w:rPr>
                <w:rFonts w:ascii="Times New Roman" w:hAnsi="Times New Roman" w:cs="Times New Roman"/>
                <w:sz w:val="19"/>
                <w:szCs w:val="19"/>
              </w:rPr>
              <w:t>0.0063</w:t>
            </w:r>
          </w:p>
        </w:tc>
        <w:tc>
          <w:tcPr>
            <w:tcW w:w="171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156BAB9" w14:textId="77777777" w:rsidR="00737E11" w:rsidRDefault="00000000">
            <w:pPr>
              <w:rPr>
                <w:rFonts w:ascii="Times New Roman" w:hAnsi="Times New Roman" w:cs="Times New Roman"/>
              </w:rPr>
            </w:pPr>
            <w:r>
              <w:rPr>
                <w:rFonts w:ascii="Times New Roman" w:hAnsi="Times New Roman" w:cs="Times New Roman"/>
                <w:sz w:val="19"/>
                <w:szCs w:val="19"/>
              </w:rPr>
              <w:t>Most stable of all - std=0.0021</w:t>
            </w:r>
          </w:p>
        </w:tc>
      </w:tr>
      <w:tr w:rsidR="00737E11" w14:paraId="79F865E8" w14:textId="77777777">
        <w:tc>
          <w:tcPr>
            <w:tcW w:w="15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5565994" w14:textId="77777777" w:rsidR="00737E11" w:rsidRDefault="00000000">
            <w:pPr>
              <w:rPr>
                <w:rFonts w:ascii="Times New Roman" w:hAnsi="Times New Roman" w:cs="Times New Roman"/>
              </w:rPr>
            </w:pPr>
            <w:r>
              <w:rPr>
                <w:rFonts w:ascii="Times New Roman" w:hAnsi="Times New Roman" w:cs="Times New Roman"/>
                <w:sz w:val="19"/>
                <w:szCs w:val="19"/>
              </w:rPr>
              <w:t>EBM GlassBox</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CB774E1" w14:textId="77777777" w:rsidR="00737E11" w:rsidRDefault="00000000">
            <w:pPr>
              <w:rPr>
                <w:rFonts w:ascii="Times New Roman" w:hAnsi="Times New Roman" w:cs="Times New Roman"/>
              </w:rPr>
            </w:pPr>
            <w:r>
              <w:rPr>
                <w:rFonts w:ascii="Times New Roman" w:hAnsi="Times New Roman" w:cs="Times New Roman"/>
                <w:sz w:val="19"/>
                <w:szCs w:val="19"/>
              </w:rPr>
              <w:t>0.9858</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50BCE14" w14:textId="77777777" w:rsidR="00737E11" w:rsidRDefault="00000000">
            <w:pPr>
              <w:rPr>
                <w:rFonts w:ascii="Times New Roman" w:hAnsi="Times New Roman" w:cs="Times New Roman"/>
              </w:rPr>
            </w:pPr>
            <w:r>
              <w:rPr>
                <w:rFonts w:ascii="Times New Roman" w:hAnsi="Times New Roman" w:cs="Times New Roman"/>
                <w:sz w:val="19"/>
                <w:szCs w:val="19"/>
              </w:rPr>
              <w:t>0.9776</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0EDB64C" w14:textId="77777777" w:rsidR="00737E11" w:rsidRDefault="00000000">
            <w:pPr>
              <w:rPr>
                <w:rFonts w:ascii="Times New Roman" w:hAnsi="Times New Roman" w:cs="Times New Roman"/>
              </w:rPr>
            </w:pPr>
            <w:r>
              <w:rPr>
                <w:rFonts w:ascii="Times New Roman" w:hAnsi="Times New Roman" w:cs="Times New Roman"/>
                <w:sz w:val="19"/>
                <w:szCs w:val="19"/>
              </w:rPr>
              <w:t>0.9910</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A776410" w14:textId="77777777" w:rsidR="00737E11" w:rsidRDefault="00000000">
            <w:pPr>
              <w:rPr>
                <w:rFonts w:ascii="Times New Roman" w:hAnsi="Times New Roman" w:cs="Times New Roman"/>
              </w:rPr>
            </w:pPr>
            <w:r>
              <w:rPr>
                <w:rFonts w:ascii="Times New Roman" w:hAnsi="Times New Roman" w:cs="Times New Roman"/>
                <w:sz w:val="19"/>
                <w:szCs w:val="19"/>
              </w:rPr>
              <w:t>0.9897</w:t>
            </w:r>
          </w:p>
        </w:tc>
        <w:tc>
          <w:tcPr>
            <w:tcW w:w="8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146AD93" w14:textId="77777777" w:rsidR="00737E11" w:rsidRDefault="00000000">
            <w:pPr>
              <w:rPr>
                <w:rFonts w:ascii="Times New Roman" w:hAnsi="Times New Roman" w:cs="Times New Roman"/>
              </w:rPr>
            </w:pPr>
            <w:r>
              <w:rPr>
                <w:rFonts w:ascii="Times New Roman" w:hAnsi="Times New Roman" w:cs="Times New Roman"/>
                <w:sz w:val="19"/>
                <w:szCs w:val="19"/>
              </w:rPr>
              <w:t>0.9895</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F7DD2AC" w14:textId="77777777" w:rsidR="00737E11" w:rsidRDefault="00000000">
            <w:pPr>
              <w:rPr>
                <w:rFonts w:ascii="Times New Roman" w:hAnsi="Times New Roman" w:cs="Times New Roman"/>
              </w:rPr>
            </w:pPr>
            <w:r>
              <w:rPr>
                <w:rFonts w:ascii="Times New Roman" w:hAnsi="Times New Roman" w:cs="Times New Roman"/>
                <w:sz w:val="19"/>
                <w:szCs w:val="19"/>
              </w:rPr>
              <w:t>0.0134</w:t>
            </w:r>
          </w:p>
        </w:tc>
        <w:tc>
          <w:tcPr>
            <w:tcW w:w="171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907C409" w14:textId="77777777" w:rsidR="00737E11" w:rsidRDefault="00000000">
            <w:pPr>
              <w:rPr>
                <w:rFonts w:ascii="Times New Roman" w:hAnsi="Times New Roman" w:cs="Times New Roman"/>
              </w:rPr>
            </w:pPr>
            <w:r>
              <w:rPr>
                <w:rFonts w:ascii="Times New Roman" w:hAnsi="Times New Roman" w:cs="Times New Roman"/>
                <w:sz w:val="19"/>
                <w:szCs w:val="19"/>
              </w:rPr>
              <w:t>Good - Fold 2 slight dip, same pattern as RF</w:t>
            </w:r>
          </w:p>
        </w:tc>
      </w:tr>
    </w:tbl>
    <w:p w14:paraId="496A70EA" w14:textId="77777777" w:rsidR="004B0B10" w:rsidRPr="00367654" w:rsidRDefault="004B0B10">
      <w:pPr>
        <w:spacing w:after="170"/>
        <w:rPr>
          <w:rFonts w:ascii="Times New Roman" w:hAnsi="Times New Roman" w:cs="Times New Roman"/>
        </w:rPr>
      </w:pPr>
    </w:p>
    <w:p w14:paraId="137A8FC3" w14:textId="77777777" w:rsidR="004B0B10" w:rsidRDefault="00000000">
      <w:pPr>
        <w:spacing w:after="160"/>
      </w:pPr>
      <w:r>
        <w:rPr>
          <w:rFonts w:ascii="Times New Roman" w:hAnsi="Times New Roman" w:cs="Times New Roman"/>
          <w:b/>
          <w:bCs/>
        </w:rPr>
        <w:t>Fold 2 dip pattern:</w:t>
      </w:r>
      <w:r>
        <w:rPr>
          <w:rFonts w:ascii="Times New Roman" w:hAnsi="Times New Roman" w:cs="Times New Roman"/>
        </w:rPr>
        <w:t xml:space="preserve"> (unchanged from before the data-alignment fix): RF (0.9570) and EBM (0.9776) both dip on Fold 2, while XGBoost is more stable there (0.9919, its second-lowest fold rather than its lowest). This same relative pattern held in the pre-fix results too, so it reflects something real about Fold 2's sample composition (Fold 2 contains a harder-than-average subset of samples - likely isolates from uncommon lineages or borderline MDR classification) rather than an artifact of the alignment bug. XGBoost's gradient boosting sequential error-correction remains better at handling unusual samples than RF's averaging or EBM's per-feature shape functions - this Fold 2 robustness is still one reason XGBoost is the preferred model, now reinforced by XGBoost also having the lowest overall fold-to-fold range (0.0063) of any model.</w:t>
      </w:r>
    </w:p>
    <w:p w14:paraId="5FE9DBA4" w14:textId="77777777" w:rsidR="004B0B10" w:rsidRPr="00367654" w:rsidRDefault="00000000">
      <w:pPr>
        <w:pStyle w:val="Heading2"/>
        <w:spacing w:before="280"/>
        <w:rPr>
          <w:rFonts w:ascii="Times New Roman" w:hAnsi="Times New Roman" w:cs="Times New Roman"/>
        </w:rPr>
      </w:pPr>
      <w:r>
        <w:rPr>
          <w:rFonts w:ascii="Times New Roman" w:hAnsi="Times New Roman" w:cs="Times New Roman"/>
        </w:rPr>
        <w:t>6.3 Which Model is Best and Why</w:t>
      </w:r>
    </w:p>
    <w:p w14:paraId="299C1E70" w14:textId="77777777" w:rsidR="004B0B10" w:rsidRDefault="00000000">
      <w:pPr>
        <w:pStyle w:val="Heading3"/>
        <w:rPr>
          <w:rFonts w:ascii="Times New Roman" w:hAnsi="Times New Roman" w:cs="Times New Roman"/>
        </w:rPr>
      </w:pPr>
      <w:r>
        <w:rPr>
          <w:rFonts w:ascii="Times New Roman" w:hAnsi="Times New Roman" w:cs="Times New Roman"/>
        </w:rPr>
        <w:t>AUC Difference Analysis</w:t>
      </w:r>
    </w:p>
    <w:p w14:paraId="65486BD4" w14:textId="77777777" w:rsidR="004B0B10" w:rsidRDefault="00000000">
      <w:pPr>
        <w:spacing w:after="160"/>
      </w:pPr>
      <w:r>
        <w:rPr>
          <w:rFonts w:ascii="Times New Roman" w:hAnsi="Times New Roman" w:cs="Times New Roman"/>
        </w:rPr>
        <w:t xml:space="preserve">The AUC difference between the best (XGBoost, 0.9935) and worst (RF, 0.9663) model is </w:t>
      </w:r>
      <w:r>
        <w:rPr>
          <w:rFonts w:ascii="Times New Roman" w:hAnsi="Times New Roman" w:cs="Times New Roman"/>
          <w:b/>
          <w:bCs/>
        </w:rPr>
        <w:t>0.0272</w:t>
      </w:r>
      <w:r>
        <w:rPr>
          <w:rFonts w:ascii="Times New Roman" w:hAnsi="Times New Roman" w:cs="Times New Roman"/>
        </w:rPr>
        <w:t xml:space="preserve"> - roughly double the pre-fix gap of 0.013. This is a real change in the story, not just bigger numbers: the original "all four models converge around AUC 0.89-0.90" framing suggested the models were approaching a shared empirical ceiling for this dataset. That framing does not hold under the corrected data. What was actually happening pre-fix was that the row-shift bug (see companion Step 1 report) suppressed every model's ability to learn the true genotype-to-MDR relationship by roughly the same amount, which made the models look more similar to each other than they really are. Once trained on correctly-aligned data, XGBoost pulls further ahead of Random Forest specifically, while </w:t>
      </w:r>
      <w:r>
        <w:rPr>
          <w:rFonts w:ascii="Times New Roman" w:hAnsi="Times New Roman" w:cs="Times New Roman"/>
        </w:rPr>
        <w:lastRenderedPageBreak/>
        <w:t>moving closer to Logistic Regression - the real pattern is not "all models hit a ceiling together," it is "gradient boosting captures more of the true signal than bagging does, and a substantial part of the true signal turns out to be close to linear."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737E11" w14:paraId="1137DFAA" w14:textId="77777777">
        <w:tc>
          <w:tcPr>
            <w:tcW w:w="2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65D8640"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Comparison</w:t>
            </w:r>
          </w:p>
        </w:tc>
        <w:tc>
          <w:tcPr>
            <w:tcW w:w="26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CF3FDBE"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AUC difference</w:t>
            </w:r>
          </w:p>
        </w:tc>
        <w:tc>
          <w:tcPr>
            <w:tcW w:w="45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75A6093"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Interpretation</w:t>
            </w:r>
          </w:p>
        </w:tc>
      </w:tr>
      <w:tr w:rsidR="00737E11" w14:paraId="376E9421" w14:textId="77777777">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78C44B1" w14:textId="77777777" w:rsidR="00737E11" w:rsidRDefault="00000000">
            <w:pPr>
              <w:rPr>
                <w:rFonts w:ascii="Times New Roman" w:hAnsi="Times New Roman" w:cs="Times New Roman"/>
              </w:rPr>
            </w:pPr>
            <w:r>
              <w:rPr>
                <w:rFonts w:ascii="Times New Roman" w:hAnsi="Times New Roman" w:cs="Times New Roman"/>
                <w:sz w:val="19"/>
                <w:szCs w:val="19"/>
              </w:rPr>
              <w:t>XGBoost vs LR</w:t>
            </w:r>
          </w:p>
        </w:tc>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B33FC2A" w14:textId="77777777" w:rsidR="00737E11" w:rsidRDefault="00000000">
            <w:pPr>
              <w:rPr>
                <w:rFonts w:ascii="Times New Roman" w:hAnsi="Times New Roman" w:cs="Times New Roman"/>
              </w:rPr>
            </w:pPr>
            <w:r>
              <w:rPr>
                <w:rFonts w:ascii="Times New Roman" w:hAnsi="Times New Roman" w:cs="Times New Roman"/>
                <w:sz w:val="19"/>
                <w:szCs w:val="19"/>
              </w:rPr>
              <w:t>0.9935 - 0.9892 = +0.0043</w:t>
            </w:r>
          </w:p>
        </w:tc>
        <w:tc>
          <w:tcPr>
            <w:tcW w:w="4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45DA423" w14:textId="77777777" w:rsidR="00737E11" w:rsidRDefault="00000000">
            <w:pPr>
              <w:rPr>
                <w:rFonts w:ascii="Times New Roman" w:hAnsi="Times New Roman" w:cs="Times New Roman"/>
              </w:rPr>
            </w:pPr>
            <w:r>
              <w:rPr>
                <w:rFonts w:ascii="Times New Roman" w:hAnsi="Times New Roman" w:cs="Times New Roman"/>
                <w:sz w:val="19"/>
                <w:szCs w:val="19"/>
              </w:rPr>
              <w:t>Gap narrowed sharply from +0.0094 pre-fix - once the alignment bug was fixed, the simpler linear model closed most of the distance to XGBoost, suggesting much of the true MDR signal is in fact close to linear/additive</w:t>
            </w:r>
          </w:p>
        </w:tc>
      </w:tr>
      <w:tr w:rsidR="00737E11" w14:paraId="210A0E56" w14:textId="77777777">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8357F6B" w14:textId="77777777" w:rsidR="00737E11" w:rsidRDefault="00000000">
            <w:pPr>
              <w:rPr>
                <w:rFonts w:ascii="Times New Roman" w:hAnsi="Times New Roman" w:cs="Times New Roman"/>
              </w:rPr>
            </w:pPr>
            <w:r>
              <w:rPr>
                <w:rFonts w:ascii="Times New Roman" w:hAnsi="Times New Roman" w:cs="Times New Roman"/>
                <w:sz w:val="19"/>
                <w:szCs w:val="19"/>
              </w:rPr>
              <w:t>XGBoost vs RF</w:t>
            </w:r>
          </w:p>
        </w:tc>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7660603" w14:textId="77777777" w:rsidR="00737E11" w:rsidRDefault="00000000">
            <w:pPr>
              <w:rPr>
                <w:rFonts w:ascii="Times New Roman" w:hAnsi="Times New Roman" w:cs="Times New Roman"/>
              </w:rPr>
            </w:pPr>
            <w:r>
              <w:rPr>
                <w:rFonts w:ascii="Times New Roman" w:hAnsi="Times New Roman" w:cs="Times New Roman"/>
                <w:sz w:val="19"/>
                <w:szCs w:val="19"/>
              </w:rPr>
              <w:t>0.9935 - 0.9663 = +0.0272</w:t>
            </w:r>
          </w:p>
        </w:tc>
        <w:tc>
          <w:tcPr>
            <w:tcW w:w="4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0016846" w14:textId="77777777" w:rsidR="00737E11" w:rsidRDefault="00000000">
            <w:pPr>
              <w:rPr>
                <w:rFonts w:ascii="Times New Roman" w:hAnsi="Times New Roman" w:cs="Times New Roman"/>
              </w:rPr>
            </w:pPr>
            <w:r>
              <w:rPr>
                <w:rFonts w:ascii="Times New Roman" w:hAnsi="Times New Roman" w:cs="Times New Roman"/>
                <w:sz w:val="19"/>
                <w:szCs w:val="19"/>
              </w:rPr>
              <w:t>Gap more than doubled from +0.0130 pre-fix - gradient boosting's sequential error-correction now separates clearly from RF's averaging once trained on correctly-aligned data</w:t>
            </w:r>
          </w:p>
        </w:tc>
      </w:tr>
      <w:tr w:rsidR="00737E11" w14:paraId="554E77A3" w14:textId="77777777">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9D4C8F8" w14:textId="77777777" w:rsidR="00737E11" w:rsidRDefault="00000000">
            <w:pPr>
              <w:rPr>
                <w:rFonts w:ascii="Times New Roman" w:hAnsi="Times New Roman" w:cs="Times New Roman"/>
              </w:rPr>
            </w:pPr>
            <w:r>
              <w:rPr>
                <w:rFonts w:ascii="Times New Roman" w:hAnsi="Times New Roman" w:cs="Times New Roman"/>
                <w:sz w:val="19"/>
                <w:szCs w:val="19"/>
              </w:rPr>
              <w:t>XGBoost vs EBM</w:t>
            </w:r>
          </w:p>
        </w:tc>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32E8FC3" w14:textId="77777777" w:rsidR="00737E11" w:rsidRDefault="00000000">
            <w:pPr>
              <w:rPr>
                <w:rFonts w:ascii="Times New Roman" w:hAnsi="Times New Roman" w:cs="Times New Roman"/>
              </w:rPr>
            </w:pPr>
            <w:r>
              <w:rPr>
                <w:rFonts w:ascii="Times New Roman" w:hAnsi="Times New Roman" w:cs="Times New Roman"/>
                <w:sz w:val="19"/>
                <w:szCs w:val="19"/>
              </w:rPr>
              <w:t>0.9935 - 0.9867 = +0.0068</w:t>
            </w:r>
          </w:p>
        </w:tc>
        <w:tc>
          <w:tcPr>
            <w:tcW w:w="4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C4DF21F" w14:textId="77777777" w:rsidR="00737E11" w:rsidRDefault="00000000">
            <w:pPr>
              <w:rPr>
                <w:rFonts w:ascii="Times New Roman" w:hAnsi="Times New Roman" w:cs="Times New Roman"/>
              </w:rPr>
            </w:pPr>
            <w:r>
              <w:rPr>
                <w:rFonts w:ascii="Times New Roman" w:hAnsi="Times New Roman" w:cs="Times New Roman"/>
                <w:sz w:val="19"/>
                <w:szCs w:val="19"/>
              </w:rPr>
              <w:t>Small gap, similar in size to before (+0.0071) - EBM continues to sacrifice minimal AUC for full interpretability</w:t>
            </w:r>
          </w:p>
        </w:tc>
      </w:tr>
      <w:tr w:rsidR="00737E11" w14:paraId="7B1118B6" w14:textId="77777777">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E50831A" w14:textId="77777777" w:rsidR="00737E11" w:rsidRDefault="00000000">
            <w:pPr>
              <w:rPr>
                <w:rFonts w:ascii="Times New Roman" w:hAnsi="Times New Roman" w:cs="Times New Roman"/>
              </w:rPr>
            </w:pPr>
            <w:r>
              <w:rPr>
                <w:rFonts w:ascii="Times New Roman" w:hAnsi="Times New Roman" w:cs="Times New Roman"/>
                <w:sz w:val="19"/>
                <w:szCs w:val="19"/>
              </w:rPr>
              <w:t>LR vs EBM</w:t>
            </w:r>
          </w:p>
        </w:tc>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1C262F3" w14:textId="77777777" w:rsidR="00737E11" w:rsidRDefault="00000000">
            <w:pPr>
              <w:rPr>
                <w:rFonts w:ascii="Times New Roman" w:hAnsi="Times New Roman" w:cs="Times New Roman"/>
              </w:rPr>
            </w:pPr>
            <w:r>
              <w:rPr>
                <w:rFonts w:ascii="Times New Roman" w:hAnsi="Times New Roman" w:cs="Times New Roman"/>
                <w:sz w:val="19"/>
                <w:szCs w:val="19"/>
              </w:rPr>
              <w:t>0.9892 - 0.9867 = +0.0025</w:t>
            </w:r>
          </w:p>
        </w:tc>
        <w:tc>
          <w:tcPr>
            <w:tcW w:w="4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95ACA57" w14:textId="77777777" w:rsidR="00737E11" w:rsidRDefault="00000000">
            <w:pPr>
              <w:rPr>
                <w:rFonts w:ascii="Times New Roman" w:hAnsi="Times New Roman" w:cs="Times New Roman"/>
              </w:rPr>
            </w:pPr>
            <w:r>
              <w:rPr>
                <w:rFonts w:ascii="Times New Roman" w:hAnsi="Times New Roman" w:cs="Times New Roman"/>
                <w:sz w:val="19"/>
                <w:szCs w:val="19"/>
              </w:rPr>
              <w:t>Reversed from pre-fix (-0.0023): LR now slightly outperforms EBM, rather than the other way around</w:t>
            </w:r>
          </w:p>
        </w:tc>
      </w:tr>
    </w:tbl>
    <w:p w14:paraId="59EDE54B" w14:textId="77777777" w:rsidR="004B0B10" w:rsidRDefault="00000000">
      <w:pPr>
        <w:pStyle w:val="Heading3"/>
        <w:rPr>
          <w:rFonts w:ascii="Times New Roman" w:hAnsi="Times New Roman" w:cs="Times New Roman"/>
        </w:rPr>
      </w:pPr>
      <w:r>
        <w:rPr>
          <w:rFonts w:ascii="Times New Roman" w:hAnsi="Times New Roman" w:cs="Times New Roman"/>
        </w:rPr>
        <w:t>Recall vs Precision Trade-off</w:t>
      </w:r>
    </w:p>
    <w:p w14:paraId="16824CBC" w14:textId="77777777" w:rsidR="004B0B10" w:rsidRPr="00367654" w:rsidRDefault="00000000">
      <w:pPr>
        <w:spacing w:after="160"/>
        <w:rPr>
          <w:rFonts w:ascii="Times New Roman" w:hAnsi="Times New Roman" w:cs="Times New Roman"/>
        </w:rPr>
      </w:pPr>
      <w:r>
        <w:rPr>
          <w:rFonts w:ascii="Times New Roman" w:hAnsi="Times New Roman" w:cs="Times New Roman"/>
        </w:rPr>
        <w:t xml:space="preserve">All models show </w:t>
      </w:r>
      <w:r>
        <w:rPr>
          <w:rFonts w:ascii="Times New Roman" w:hAnsi="Times New Roman" w:cs="Times New Roman"/>
          <w:b/>
          <w:bCs/>
        </w:rPr>
        <w:t>Recall &gt; Precision</w:t>
      </w:r>
      <w:r>
        <w:rPr>
          <w:rFonts w:ascii="Times New Roman" w:hAnsi="Times New Roman" w:cs="Times New Roman"/>
        </w:rPr>
        <w:t xml:space="preserve"> (Recall ~0.81-0.96, Precision ~0.94-0.96 - the gap between the two narrowed substantially post-fix). This means the models catch more MDR cases at the cost of some false positives - the clinically preferred trade-off. Missing a true MDR patient (false negative, poor recall) is more dangerous than incorrectly flagging a susceptible patient (false positive, poor precision). XGBoost achieves the best Recall (0.9587) - it correctly identifies 95.9% of all actual MDR isolates, up from 87.4% pre-fix.</w:t>
      </w:r>
    </w:p>
    <w:p w14:paraId="1FC67DA6" w14:textId="77777777" w:rsidR="004B0B10" w:rsidRPr="00367654" w:rsidRDefault="00000000">
      <w:pPr>
        <w:pStyle w:val="Heading3"/>
        <w:rPr>
          <w:rFonts w:ascii="Times New Roman" w:hAnsi="Times New Roman" w:cs="Times New Roman"/>
        </w:rPr>
      </w:pPr>
      <w:r>
        <w:rPr>
          <w:rFonts w:ascii="Times New Roman" w:hAnsi="Times New Roman" w:cs="Times New Roman"/>
        </w:rPr>
        <w:t>Standard Deviation - Stability as a Metric</w:t>
      </w:r>
    </w:p>
    <w:p w14:paraId="1CCF095F" w14:textId="77777777" w:rsidR="004B0B10" w:rsidRDefault="00000000">
      <w:pPr>
        <w:spacing w:after="160"/>
        <w:rPr>
          <w:rFonts w:ascii="Times New Roman" w:hAnsi="Times New Roman" w:cs="Times New Roman"/>
        </w:rPr>
      </w:pPr>
      <w:r>
        <w:rPr>
          <w:rFonts w:ascii="Times New Roman" w:hAnsi="Times New Roman" w:cs="Times New Roman"/>
        </w:rPr>
        <w:t xml:space="preserve">Logistic Regression shows the </w:t>
      </w:r>
      <w:r>
        <w:rPr>
          <w:rFonts w:ascii="Times New Roman" w:hAnsi="Times New Roman" w:cs="Times New Roman"/>
          <w:b/>
          <w:bCs/>
        </w:rPr>
        <w:t>lowest standard deviation (0.0059) pre-fix, but XGBoost is now the most stable model overall (std=0.0021)</w:t>
      </w:r>
      <w:r>
        <w:rPr>
          <w:rFonts w:ascii="Times New Roman" w:hAnsi="Times New Roman" w:cs="Times New Roman"/>
        </w:rPr>
        <w:t>, ahead of Logistic Regression's corrected std of 0.0040 - this is a change from the pre-fix ranking. XGBoost being both the best-performing and the most stable model is a stronger, cleaner result than the pre-fix picture, where the best model (XGBoost) and the most stable model (LR) were different models. LR has fewer parameters and stronger regularisation, which is still why it remains highly stable, but XGBoost's combination of sequential error-correction and the corrected, correctly-aligned training data now gives it both the highest AUC and the tightest fold-to-fold range. For publication, stability (low std) is as important as AUC - a model that achieves 0.99 on one fold and 0.98 on another is more trustworthy than one with a wider spread.</w:t>
      </w:r>
    </w:p>
    <w:p w14:paraId="4DA7409A" w14:textId="12242DE1" w:rsidR="00683568" w:rsidRPr="00367654" w:rsidRDefault="001352FE">
      <w:pPr>
        <w:spacing w:after="160"/>
        <w:rPr>
          <w:rFonts w:ascii="Times New Roman" w:hAnsi="Times New Roman" w:cs="Times New Roman"/>
        </w:rPr>
      </w:pPr>
      <w:r>
        <w:rPr>
          <w:rFonts w:ascii="Times New Roman" w:hAnsi="Times New Roman" w:cs="Times New Roman"/>
          <w:noProof/>
        </w:rPr>
        <w:drawing>
          <wp:inline distT="0" distB="0" distL="0" distR="0" wp14:anchorId="1100D3F4" wp14:editId="20669016">
            <wp:extent cx="6492240" cy="1606550"/>
            <wp:effectExtent l="0" t="0" r="3810" b="0"/>
            <wp:docPr id="190075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55196" name="Picture 19007551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92240" cy="1606550"/>
                    </a:xfrm>
                    <a:prstGeom prst="rect">
                      <a:avLst/>
                    </a:prstGeom>
                  </pic:spPr>
                </pic:pic>
              </a:graphicData>
            </a:graphic>
          </wp:inline>
        </w:drawing>
      </w:r>
    </w:p>
    <w:p w14:paraId="24662B8A" w14:textId="77777777" w:rsidR="004B0B10" w:rsidRDefault="00000000">
      <w:pPr>
        <w:spacing w:after="160"/>
      </w:pPr>
      <w:r>
        <w:rPr>
          <w:rFonts w:ascii="Times New Roman" w:hAnsi="Times New Roman" w:cs="Times New Roman"/>
          <w:b/>
          <w:bCs/>
        </w:rPr>
        <w:t xml:space="preserve">Note on this image: </w:t>
      </w:r>
      <w:r>
        <w:rPr>
          <w:rFonts w:ascii="Times New Roman" w:hAnsi="Times New Roman" w:cs="Times New Roman"/>
        </w:rPr>
        <w:t xml:space="preserve">this confusion-matrix figure is an embedded image generated by the original (pre-fix) training run and could not be regenerated as part of this text-based correction pass, since doing so requires rerunning the actual plotting cell against the corrected, retrained models rather than editing a document. The in-sample AUC values visible in this specific image (0.9622/0.9315/0.9958/0.9348) do not match either the pre-fix or the corrected cross-validated results reported elsewhere in this document, which is expected and already flagged by this report's </w:t>
      </w:r>
      <w:r>
        <w:rPr>
          <w:rFonts w:ascii="Times New Roman" w:hAnsi="Times New Roman" w:cs="Times New Roman"/>
        </w:rPr>
        <w:lastRenderedPageBreak/>
        <w:t>own note above (in-sample AUC is a different, inflated metric from the 5-fold CV AUC that should be cited) - but the underlying models this image was generated from may themselves still be the pre-fix ones. Regenerate this figure from the corrected train_models.ipynb before relying on its specific cell counts for anything beyond a rough visual sanity check.</w:t>
      </w:r>
    </w:p>
    <w:p w14:paraId="7EA10D91" w14:textId="77777777" w:rsidR="004B0B10" w:rsidRDefault="004B0B10">
      <w:pPr>
        <w:pBdr>
          <w:bottom w:val="single" w:sz="6" w:space="1" w:color="B0CDD6"/>
        </w:pBdr>
        <w:spacing w:before="80" w:after="200"/>
      </w:pPr>
    </w:p>
    <w:p w14:paraId="03927BF9" w14:textId="77777777" w:rsidR="004B0B10" w:rsidRPr="00593450" w:rsidRDefault="00000000">
      <w:pPr>
        <w:pStyle w:val="Heading1"/>
        <w:rPr>
          <w:rFonts w:ascii="Times New Roman" w:hAnsi="Times New Roman" w:cs="Times New Roman"/>
        </w:rPr>
      </w:pPr>
      <w:r>
        <w:rPr>
          <w:rFonts w:ascii="Times New Roman" w:hAnsi="Times New Roman" w:cs="Times New Roman"/>
        </w:rPr>
        <w:t>7. Feature Importance Results</w:t>
      </w:r>
    </w:p>
    <w:p w14:paraId="25AAC285" w14:textId="77777777" w:rsidR="004B0B10" w:rsidRPr="00436FB5" w:rsidRDefault="00000000">
      <w:pPr>
        <w:spacing w:after="160"/>
        <w:rPr>
          <w:rFonts w:ascii="Times New Roman" w:hAnsi="Times New Roman" w:cs="Times New Roman"/>
          <w:b/>
          <w:iCs/>
        </w:rPr>
      </w:pPr>
      <w:r>
        <w:rPr>
          <w:rFonts w:ascii="Times New Roman" w:hAnsi="Times New Roman" w:cs="Times New Roman"/>
          <w:b/>
          <w:bCs/>
        </w:rPr>
        <w:t>This report has now been corrected twice, for two different, independent issues - important to distinguish clearly. The FIRST correction (documented in Phase4A_Corrections_Log.docx) fixed a hand-typed gene-coordinate lookup that had errors in several entries; that correction changed only gene-identity labels, not any underlying importance value, ranking, or performance metric. The SECOND, later correction is much larger in scope: a row-alignment bug in merge_vcfs.sh (see the companion Step 1 report) meant every model in this report was originally trained on genotype-label pairs shifted by one sample, corrupting the (feature, label) relationship the models were learning from entirely. Once that bug was fixed and every model retrained on correctly-aligned data, ROC-AUC rose by roughly +0.08-0.10 across all four architectures (Section 6), and - because retraining on different, correct data can surface different top features entirely, not just relabel the same ones - the specific positions ranked most important by RF, XGBoost, and EBM in Sections 7.1-7.3 below are, for the most part, genuinely different positions than before, not just re-annotated versions of the same ones. Every gene identity in the tables below was freshly verified against the reference GFF and, where relevant, against TB-Profiler's own curated calls (e.g. inhA promoter variants, which the GFF alone misses) - not carried over from either earlier version of this report.</w:t>
      </w:r>
    </w:p>
    <w:p w14:paraId="22F53199" w14:textId="77777777" w:rsidR="004B0B10" w:rsidRPr="00593450" w:rsidRDefault="00000000">
      <w:pPr>
        <w:pStyle w:val="Heading2"/>
        <w:spacing w:before="280"/>
        <w:rPr>
          <w:rFonts w:ascii="Times New Roman" w:hAnsi="Times New Roman" w:cs="Times New Roman"/>
        </w:rPr>
      </w:pPr>
      <w:r>
        <w:rPr>
          <w:rFonts w:ascii="Times New Roman" w:hAnsi="Times New Roman" w:cs="Times New Roman"/>
        </w:rPr>
        <w:t>7.1 Random Forest - Gini Importance (Top 7)</w:t>
      </w:r>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2750"/>
        <w:gridCol w:w="1195"/>
        <w:gridCol w:w="1862"/>
        <w:gridCol w:w="2570"/>
      </w:tblGrid>
      <w:tr w:rsidR="00737E11" w14:paraId="59651C04" w14:textId="77777777">
        <w:tc>
          <w:tcPr>
            <w:tcW w:w="956"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37C86C9"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Rank</w:t>
            </w:r>
          </w:p>
        </w:tc>
        <w:tc>
          <w:tcPr>
            <w:tcW w:w="275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B4B9C71"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Variant ID</w:t>
            </w:r>
          </w:p>
        </w:tc>
        <w:tc>
          <w:tcPr>
            <w:tcW w:w="1195"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EBD8992"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Gini Importance</w:t>
            </w:r>
          </w:p>
        </w:tc>
        <w:tc>
          <w:tcPr>
            <w:tcW w:w="1862"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8537CCF"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Genomic region</w:t>
            </w:r>
          </w:p>
        </w:tc>
        <w:tc>
          <w:tcPr>
            <w:tcW w:w="257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5E7D1B6"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Biological meaning</w:t>
            </w:r>
          </w:p>
        </w:tc>
      </w:tr>
      <w:tr w:rsidR="00737E11" w14:paraId="1BCC3B38"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6F0AAAF" w14:textId="77777777" w:rsidR="00737E11" w:rsidRDefault="00000000">
            <w:pPr>
              <w:rPr>
                <w:rFonts w:ascii="Times New Roman" w:hAnsi="Times New Roman" w:cs="Times New Roman"/>
              </w:rPr>
            </w:pPr>
            <w:r>
              <w:rPr>
                <w:rFonts w:ascii="Times New Roman" w:hAnsi="Times New Roman" w:cs="Times New Roman"/>
                <w:sz w:val="19"/>
                <w:szCs w:val="19"/>
              </w:rPr>
              <w:t>1</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9D0BE43" w14:textId="77777777" w:rsidR="00737E11" w:rsidRDefault="00000000">
            <w:pPr>
              <w:rPr>
                <w:rFonts w:ascii="Times New Roman" w:hAnsi="Times New Roman" w:cs="Times New Roman"/>
              </w:rPr>
            </w:pPr>
            <w:r>
              <w:rPr>
                <w:rFonts w:ascii="Times New Roman" w:hAnsi="Times New Roman" w:cs="Times New Roman"/>
                <w:sz w:val="19"/>
                <w:szCs w:val="19"/>
              </w:rPr>
              <w:t>Chromosome_2155168_C_G</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81FDD24" w14:textId="77777777" w:rsidR="00737E11" w:rsidRDefault="00000000">
            <w:pPr>
              <w:rPr>
                <w:rFonts w:ascii="Times New Roman" w:hAnsi="Times New Roman" w:cs="Times New Roman"/>
              </w:rPr>
            </w:pPr>
            <w:r>
              <w:rPr>
                <w:rFonts w:ascii="Times New Roman" w:hAnsi="Times New Roman" w:cs="Times New Roman"/>
                <w:sz w:val="19"/>
                <w:szCs w:val="19"/>
              </w:rPr>
              <w:t>0.013363</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9738EE4" w14:textId="77777777" w:rsidR="00737E11" w:rsidRDefault="00000000">
            <w:pPr>
              <w:rPr>
                <w:rFonts w:ascii="Times New Roman" w:hAnsi="Times New Roman" w:cs="Times New Roman"/>
              </w:rPr>
            </w:pPr>
            <w:r>
              <w:rPr>
                <w:rFonts w:ascii="Times New Roman" w:hAnsi="Times New Roman" w:cs="Times New Roman"/>
                <w:sz w:val="19"/>
                <w:szCs w:val="19"/>
              </w:rPr>
              <w:t>katG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13D6804" w14:textId="77777777" w:rsidR="00737E11" w:rsidRDefault="00000000">
            <w:pPr>
              <w:rPr>
                <w:rFonts w:ascii="Times New Roman" w:hAnsi="Times New Roman" w:cs="Times New Roman"/>
              </w:rPr>
            </w:pPr>
            <w:r>
              <w:rPr>
                <w:rFonts w:ascii="Times New Roman" w:hAnsi="Times New Roman" w:cs="Times New Roman"/>
                <w:sz w:val="19"/>
                <w:szCs w:val="19"/>
              </w:rPr>
              <w:t>Primary isoniazid resistance locus - katG p.Ser315Thr. The most important single variant by a wide margin, consistent across all four models.</w:t>
            </w:r>
          </w:p>
        </w:tc>
      </w:tr>
      <w:tr w:rsidR="00737E11" w14:paraId="69D4026A"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5089E0D" w14:textId="77777777" w:rsidR="00737E11" w:rsidRDefault="00000000">
            <w:pPr>
              <w:rPr>
                <w:rFonts w:ascii="Times New Roman" w:hAnsi="Times New Roman" w:cs="Times New Roman"/>
              </w:rPr>
            </w:pPr>
            <w:r>
              <w:rPr>
                <w:rFonts w:ascii="Times New Roman" w:hAnsi="Times New Roman" w:cs="Times New Roman"/>
                <w:sz w:val="19"/>
                <w:szCs w:val="19"/>
              </w:rPr>
              <w:t>2</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6A40FDF" w14:textId="77777777" w:rsidR="00737E11" w:rsidRDefault="00000000">
            <w:pPr>
              <w:rPr>
                <w:rFonts w:ascii="Times New Roman" w:hAnsi="Times New Roman" w:cs="Times New Roman"/>
              </w:rPr>
            </w:pPr>
            <w:r>
              <w:rPr>
                <w:rFonts w:ascii="Times New Roman" w:hAnsi="Times New Roman" w:cs="Times New Roman"/>
                <w:sz w:val="19"/>
                <w:szCs w:val="19"/>
              </w:rPr>
              <w:t>Chromosome_761155_C_T</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F01ABDD" w14:textId="77777777" w:rsidR="00737E11" w:rsidRDefault="00000000">
            <w:pPr>
              <w:rPr>
                <w:rFonts w:ascii="Times New Roman" w:hAnsi="Times New Roman" w:cs="Times New Roman"/>
              </w:rPr>
            </w:pPr>
            <w:r>
              <w:rPr>
                <w:rFonts w:ascii="Times New Roman" w:hAnsi="Times New Roman" w:cs="Times New Roman"/>
                <w:sz w:val="19"/>
                <w:szCs w:val="19"/>
              </w:rPr>
              <w:t>0.007695</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E2B0C90" w14:textId="77777777" w:rsidR="00737E11" w:rsidRDefault="00000000">
            <w:pPr>
              <w:rPr>
                <w:rFonts w:ascii="Times New Roman" w:hAnsi="Times New Roman" w:cs="Times New Roman"/>
              </w:rPr>
            </w:pPr>
            <w:r>
              <w:rPr>
                <w:rFonts w:ascii="Times New Roman" w:hAnsi="Times New Roman" w:cs="Times New Roman"/>
                <w:sz w:val="19"/>
                <w:szCs w:val="19"/>
              </w:rPr>
              <w:t>rpoB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48DAA89" w14:textId="77777777" w:rsidR="00737E11" w:rsidRDefault="00000000">
            <w:pPr>
              <w:rPr>
                <w:rFonts w:ascii="Times New Roman" w:hAnsi="Times New Roman" w:cs="Times New Roman"/>
              </w:rPr>
            </w:pPr>
            <w:r>
              <w:rPr>
                <w:rFonts w:ascii="Times New Roman" w:hAnsi="Times New Roman" w:cs="Times New Roman"/>
                <w:sz w:val="19"/>
                <w:szCs w:val="19"/>
              </w:rPr>
              <w:t>Primary rifampicin resistance locus (RRDR region).</w:t>
            </w:r>
          </w:p>
        </w:tc>
      </w:tr>
      <w:tr w:rsidR="00737E11" w14:paraId="319CBE0F"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56D82A4" w14:textId="77777777" w:rsidR="00737E11" w:rsidRDefault="00000000">
            <w:pPr>
              <w:rPr>
                <w:rFonts w:ascii="Times New Roman" w:hAnsi="Times New Roman" w:cs="Times New Roman"/>
              </w:rPr>
            </w:pPr>
            <w:r>
              <w:rPr>
                <w:rFonts w:ascii="Times New Roman" w:hAnsi="Times New Roman" w:cs="Times New Roman"/>
                <w:sz w:val="19"/>
                <w:szCs w:val="19"/>
              </w:rPr>
              <w:t>3</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53970CB" w14:textId="77777777" w:rsidR="00737E11" w:rsidRDefault="00000000">
            <w:pPr>
              <w:rPr>
                <w:rFonts w:ascii="Times New Roman" w:hAnsi="Times New Roman" w:cs="Times New Roman"/>
              </w:rPr>
            </w:pPr>
            <w:r>
              <w:rPr>
                <w:rFonts w:ascii="Times New Roman" w:hAnsi="Times New Roman" w:cs="Times New Roman"/>
                <w:sz w:val="19"/>
                <w:szCs w:val="19"/>
              </w:rPr>
              <w:t>Chromosome_4247431_G_C</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7A903D3" w14:textId="77777777" w:rsidR="00737E11" w:rsidRDefault="00000000">
            <w:pPr>
              <w:rPr>
                <w:rFonts w:ascii="Times New Roman" w:hAnsi="Times New Roman" w:cs="Times New Roman"/>
              </w:rPr>
            </w:pPr>
            <w:r>
              <w:rPr>
                <w:rFonts w:ascii="Times New Roman" w:hAnsi="Times New Roman" w:cs="Times New Roman"/>
                <w:sz w:val="19"/>
                <w:szCs w:val="19"/>
              </w:rPr>
              <w:t>0.007238</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A047498" w14:textId="77777777" w:rsidR="00737E11" w:rsidRDefault="00000000">
            <w:pPr>
              <w:rPr>
                <w:rFonts w:ascii="Times New Roman" w:hAnsi="Times New Roman" w:cs="Times New Roman"/>
              </w:rPr>
            </w:pPr>
            <w:r>
              <w:rPr>
                <w:rFonts w:ascii="Times New Roman" w:hAnsi="Times New Roman" w:cs="Times New Roman"/>
                <w:sz w:val="19"/>
                <w:szCs w:val="19"/>
              </w:rPr>
              <w:t>embB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7F9B4E0" w14:textId="77777777" w:rsidR="00737E11" w:rsidRDefault="00000000">
            <w:pPr>
              <w:rPr>
                <w:rFonts w:ascii="Times New Roman" w:hAnsi="Times New Roman" w:cs="Times New Roman"/>
              </w:rPr>
            </w:pPr>
            <w:r>
              <w:rPr>
                <w:rFonts w:ascii="Times New Roman" w:hAnsi="Times New Roman" w:cs="Times New Roman"/>
                <w:sz w:val="19"/>
                <w:szCs w:val="19"/>
              </w:rPr>
              <w:t>Primary ethambutol resistance locus.</w:t>
            </w:r>
          </w:p>
        </w:tc>
      </w:tr>
      <w:tr w:rsidR="00737E11" w14:paraId="4E831152"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5340044" w14:textId="77777777" w:rsidR="00737E11" w:rsidRDefault="00000000">
            <w:pPr>
              <w:rPr>
                <w:rFonts w:ascii="Times New Roman" w:hAnsi="Times New Roman" w:cs="Times New Roman"/>
              </w:rPr>
            </w:pPr>
            <w:r>
              <w:rPr>
                <w:rFonts w:ascii="Times New Roman" w:hAnsi="Times New Roman" w:cs="Times New Roman"/>
                <w:sz w:val="19"/>
                <w:szCs w:val="19"/>
              </w:rPr>
              <w:t>4</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6FB2119" w14:textId="77777777" w:rsidR="00737E11" w:rsidRDefault="00000000">
            <w:pPr>
              <w:rPr>
                <w:rFonts w:ascii="Times New Roman" w:hAnsi="Times New Roman" w:cs="Times New Roman"/>
              </w:rPr>
            </w:pPr>
            <w:r>
              <w:rPr>
                <w:rFonts w:ascii="Times New Roman" w:hAnsi="Times New Roman" w:cs="Times New Roman"/>
                <w:sz w:val="19"/>
                <w:szCs w:val="19"/>
              </w:rPr>
              <w:t>Chromosome_335885_T_G</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B31813E" w14:textId="77777777" w:rsidR="00737E11" w:rsidRDefault="00000000">
            <w:pPr>
              <w:rPr>
                <w:rFonts w:ascii="Times New Roman" w:hAnsi="Times New Roman" w:cs="Times New Roman"/>
              </w:rPr>
            </w:pPr>
            <w:r>
              <w:rPr>
                <w:rFonts w:ascii="Times New Roman" w:hAnsi="Times New Roman" w:cs="Times New Roman"/>
                <w:sz w:val="19"/>
                <w:szCs w:val="19"/>
              </w:rPr>
              <w:t>0.006784</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537F419" w14:textId="77777777" w:rsidR="00737E11" w:rsidRDefault="00000000">
            <w:pPr>
              <w:rPr>
                <w:rFonts w:ascii="Times New Roman" w:hAnsi="Times New Roman" w:cs="Times New Roman"/>
              </w:rPr>
            </w:pPr>
            <w:r>
              <w:rPr>
                <w:rFonts w:ascii="Times New Roman" w:hAnsi="Times New Roman" w:cs="Times New Roman"/>
                <w:sz w:val="19"/>
                <w:szCs w:val="19"/>
              </w:rPr>
              <w:t>Rv0278c</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E9C5558" w14:textId="77777777" w:rsidR="00737E11" w:rsidRDefault="00000000">
            <w:pPr>
              <w:rPr>
                <w:rFonts w:ascii="Times New Roman" w:hAnsi="Times New Roman" w:cs="Times New Roman"/>
              </w:rPr>
            </w:pPr>
            <w:r>
              <w:rPr>
                <w:rFonts w:ascii="Times New Roman" w:hAnsi="Times New Roman" w:cs="Times New Roman"/>
                <w:sz w:val="19"/>
                <w:szCs w:val="19"/>
              </w:rPr>
              <w:t>Not katG-proximal despite genomic distance - confirmed via TB-Profiler and reference-genome verification (Section 7 correction note). Not a known primary-DR or compensatory-panel gene.</w:t>
            </w:r>
          </w:p>
        </w:tc>
      </w:tr>
      <w:tr w:rsidR="00737E11" w14:paraId="0F04F881"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53C567A" w14:textId="77777777" w:rsidR="00737E11" w:rsidRDefault="00000000">
            <w:pPr>
              <w:rPr>
                <w:rFonts w:ascii="Times New Roman" w:hAnsi="Times New Roman" w:cs="Times New Roman"/>
              </w:rPr>
            </w:pPr>
            <w:r>
              <w:rPr>
                <w:rFonts w:ascii="Times New Roman" w:hAnsi="Times New Roman" w:cs="Times New Roman"/>
                <w:sz w:val="19"/>
                <w:szCs w:val="19"/>
              </w:rPr>
              <w:t>5</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6CE3813" w14:textId="77777777" w:rsidR="00737E11" w:rsidRDefault="00000000">
            <w:pPr>
              <w:rPr>
                <w:rFonts w:ascii="Times New Roman" w:hAnsi="Times New Roman" w:cs="Times New Roman"/>
              </w:rPr>
            </w:pPr>
            <w:r>
              <w:rPr>
                <w:rFonts w:ascii="Times New Roman" w:hAnsi="Times New Roman" w:cs="Times New Roman"/>
                <w:sz w:val="19"/>
                <w:szCs w:val="19"/>
              </w:rPr>
              <w:t>Chromosome_336403_C_G</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049FBC1" w14:textId="77777777" w:rsidR="00737E11" w:rsidRDefault="00000000">
            <w:pPr>
              <w:rPr>
                <w:rFonts w:ascii="Times New Roman" w:hAnsi="Times New Roman" w:cs="Times New Roman"/>
              </w:rPr>
            </w:pPr>
            <w:r>
              <w:rPr>
                <w:rFonts w:ascii="Times New Roman" w:hAnsi="Times New Roman" w:cs="Times New Roman"/>
                <w:sz w:val="19"/>
                <w:szCs w:val="19"/>
              </w:rPr>
              <w:t>0.005457</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14C068F" w14:textId="77777777" w:rsidR="00737E11" w:rsidRDefault="00000000">
            <w:pPr>
              <w:rPr>
                <w:rFonts w:ascii="Times New Roman" w:hAnsi="Times New Roman" w:cs="Times New Roman"/>
              </w:rPr>
            </w:pPr>
            <w:r>
              <w:rPr>
                <w:rFonts w:ascii="Times New Roman" w:hAnsi="Times New Roman" w:cs="Times New Roman"/>
                <w:sz w:val="19"/>
                <w:szCs w:val="19"/>
              </w:rPr>
              <w:t>Intergenic</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CA48812" w14:textId="77777777" w:rsidR="00737E11" w:rsidRDefault="00000000">
            <w:pPr>
              <w:rPr>
                <w:rFonts w:ascii="Times New Roman" w:hAnsi="Times New Roman" w:cs="Times New Roman"/>
              </w:rPr>
            </w:pPr>
            <w:r>
              <w:rPr>
                <w:rFonts w:ascii="Times New Roman" w:hAnsi="Times New Roman" w:cs="Times New Roman"/>
                <w:sz w:val="19"/>
                <w:szCs w:val="19"/>
              </w:rPr>
              <w:t>Not in any gene interval; sits in the same ~1.8 Mb region as rank 4, near katG but not within it.</w:t>
            </w:r>
          </w:p>
        </w:tc>
      </w:tr>
      <w:tr w:rsidR="00737E11" w14:paraId="5DB7FE36"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CBE17CC" w14:textId="77777777" w:rsidR="00737E11" w:rsidRDefault="00000000">
            <w:pPr>
              <w:rPr>
                <w:rFonts w:ascii="Times New Roman" w:hAnsi="Times New Roman" w:cs="Times New Roman"/>
              </w:rPr>
            </w:pPr>
            <w:r>
              <w:rPr>
                <w:rFonts w:ascii="Times New Roman" w:hAnsi="Times New Roman" w:cs="Times New Roman"/>
                <w:sz w:val="19"/>
                <w:szCs w:val="19"/>
              </w:rPr>
              <w:t>6</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3A3CA06" w14:textId="77777777" w:rsidR="00737E11" w:rsidRDefault="00000000">
            <w:pPr>
              <w:rPr>
                <w:rFonts w:ascii="Times New Roman" w:hAnsi="Times New Roman" w:cs="Times New Roman"/>
              </w:rPr>
            </w:pPr>
            <w:r>
              <w:rPr>
                <w:rFonts w:ascii="Times New Roman" w:hAnsi="Times New Roman" w:cs="Times New Roman"/>
                <w:sz w:val="19"/>
                <w:szCs w:val="19"/>
              </w:rPr>
              <w:t>Chromosome_2423905_T_C</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8A04A6" w14:textId="77777777" w:rsidR="00737E11" w:rsidRDefault="00000000">
            <w:pPr>
              <w:rPr>
                <w:rFonts w:ascii="Times New Roman" w:hAnsi="Times New Roman" w:cs="Times New Roman"/>
              </w:rPr>
            </w:pPr>
            <w:r>
              <w:rPr>
                <w:rFonts w:ascii="Times New Roman" w:hAnsi="Times New Roman" w:cs="Times New Roman"/>
                <w:sz w:val="19"/>
                <w:szCs w:val="19"/>
              </w:rPr>
              <w:t>0.005102</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2E11E30" w14:textId="77777777" w:rsidR="00737E11" w:rsidRDefault="00000000">
            <w:pPr>
              <w:rPr>
                <w:rFonts w:ascii="Times New Roman" w:hAnsi="Times New Roman" w:cs="Times New Roman"/>
              </w:rPr>
            </w:pPr>
            <w:r>
              <w:rPr>
                <w:rFonts w:ascii="Times New Roman" w:hAnsi="Times New Roman" w:cs="Times New Roman"/>
                <w:sz w:val="19"/>
                <w:szCs w:val="19"/>
              </w:rPr>
              <w:t>PE_PGRS38</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14FCEA9" w14:textId="77777777" w:rsidR="00737E11" w:rsidRDefault="00000000">
            <w:pPr>
              <w:rPr>
                <w:rFonts w:ascii="Times New Roman" w:hAnsi="Times New Roman" w:cs="Times New Roman"/>
              </w:rPr>
            </w:pPr>
            <w:r>
              <w:rPr>
                <w:rFonts w:ascii="Times New Roman" w:hAnsi="Times New Roman" w:cs="Times New Roman"/>
                <w:sz w:val="19"/>
                <w:szCs w:val="19"/>
              </w:rPr>
              <w:t xml:space="preserve">Repetitive PE_PGRS/PPE gene family - real signal not established; QUAL/DP mapping-quality check </w:t>
            </w:r>
            <w:r>
              <w:rPr>
                <w:rFonts w:ascii="Times New Roman" w:hAnsi="Times New Roman" w:cs="Times New Roman"/>
                <w:sz w:val="19"/>
                <w:szCs w:val="19"/>
              </w:rPr>
              <w:lastRenderedPageBreak/>
              <w:t>needed before treating as biological (see Step 5 Addendum).</w:t>
            </w:r>
          </w:p>
        </w:tc>
      </w:tr>
      <w:tr w:rsidR="00737E11" w14:paraId="1208D90E"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6A04F21" w14:textId="77777777" w:rsidR="00737E11" w:rsidRDefault="00000000">
            <w:pPr>
              <w:rPr>
                <w:rFonts w:ascii="Times New Roman" w:hAnsi="Times New Roman" w:cs="Times New Roman"/>
              </w:rPr>
            </w:pPr>
            <w:r>
              <w:rPr>
                <w:rFonts w:ascii="Times New Roman" w:hAnsi="Times New Roman" w:cs="Times New Roman"/>
                <w:sz w:val="19"/>
                <w:szCs w:val="19"/>
              </w:rPr>
              <w:lastRenderedPageBreak/>
              <w:t>7</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F08AC4E" w14:textId="77777777" w:rsidR="00737E11" w:rsidRDefault="00000000">
            <w:pPr>
              <w:rPr>
                <w:rFonts w:ascii="Times New Roman" w:hAnsi="Times New Roman" w:cs="Times New Roman"/>
              </w:rPr>
            </w:pPr>
            <w:r>
              <w:rPr>
                <w:rFonts w:ascii="Times New Roman" w:hAnsi="Times New Roman" w:cs="Times New Roman"/>
                <w:sz w:val="19"/>
                <w:szCs w:val="19"/>
              </w:rPr>
              <w:t>Chromosome_338648_T_G</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AC72E57" w14:textId="77777777" w:rsidR="00737E11" w:rsidRDefault="00000000">
            <w:pPr>
              <w:rPr>
                <w:rFonts w:ascii="Times New Roman" w:hAnsi="Times New Roman" w:cs="Times New Roman"/>
              </w:rPr>
            </w:pPr>
            <w:r>
              <w:rPr>
                <w:rFonts w:ascii="Times New Roman" w:hAnsi="Times New Roman" w:cs="Times New Roman"/>
                <w:sz w:val="19"/>
                <w:szCs w:val="19"/>
              </w:rPr>
              <w:t>0.003857</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64978C7" w14:textId="77777777" w:rsidR="00737E11" w:rsidRDefault="00000000">
            <w:pPr>
              <w:rPr>
                <w:rFonts w:ascii="Times New Roman" w:hAnsi="Times New Roman" w:cs="Times New Roman"/>
              </w:rPr>
            </w:pPr>
            <w:r>
              <w:rPr>
                <w:rFonts w:ascii="Times New Roman" w:hAnsi="Times New Roman" w:cs="Times New Roman"/>
                <w:sz w:val="19"/>
                <w:szCs w:val="19"/>
              </w:rPr>
              <w:t>PE_PGRS4</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BAB3479" w14:textId="77777777" w:rsidR="00737E11" w:rsidRDefault="00000000">
            <w:pPr>
              <w:rPr>
                <w:rFonts w:ascii="Times New Roman" w:hAnsi="Times New Roman" w:cs="Times New Roman"/>
              </w:rPr>
            </w:pPr>
            <w:r>
              <w:rPr>
                <w:rFonts w:ascii="Times New Roman" w:hAnsi="Times New Roman" w:cs="Times New Roman"/>
                <w:sz w:val="19"/>
                <w:szCs w:val="19"/>
              </w:rPr>
              <w:t>Repetitive PE_PGRS/PPE gene family - real signal not established; QUAL/DP mapping-quality check needed before treating as biological (see Step 5 Addendum).</w:t>
            </w:r>
          </w:p>
        </w:tc>
      </w:tr>
    </w:tbl>
    <w:p w14:paraId="787BB26B" w14:textId="77777777" w:rsidR="004B0B10" w:rsidRPr="00593450" w:rsidRDefault="004B0B10">
      <w:pPr>
        <w:spacing w:after="170"/>
        <w:rPr>
          <w:rFonts w:ascii="Times New Roman" w:hAnsi="Times New Roman" w:cs="Times New Roman"/>
        </w:rPr>
      </w:pPr>
    </w:p>
    <w:p w14:paraId="3C78A5E3" w14:textId="78E918C4" w:rsidR="00FB75F9" w:rsidRDefault="001352FE">
      <w:pPr>
        <w:spacing w:after="160"/>
        <w:rPr>
          <w:rFonts w:ascii="Times New Roman" w:hAnsi="Times New Roman" w:cs="Times New Roman"/>
        </w:rPr>
      </w:pPr>
      <w:r>
        <w:rPr>
          <w:rFonts w:ascii="Times New Roman" w:hAnsi="Times New Roman" w:cs="Times New Roman"/>
          <w:noProof/>
        </w:rPr>
        <w:drawing>
          <wp:inline distT="0" distB="0" distL="0" distR="0" wp14:anchorId="2168148F" wp14:editId="05F4EE4C">
            <wp:extent cx="5052060" cy="4008120"/>
            <wp:effectExtent l="0" t="0" r="0" b="0"/>
            <wp:docPr id="616752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52356" name="Picture 6167523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52060" cy="4008120"/>
                    </a:xfrm>
                    <a:prstGeom prst="rect">
                      <a:avLst/>
                    </a:prstGeom>
                  </pic:spPr>
                </pic:pic>
              </a:graphicData>
            </a:graphic>
          </wp:inline>
        </w:drawing>
      </w:r>
    </w:p>
    <w:p w14:paraId="7B80C868" w14:textId="77777777" w:rsidR="004B0B10" w:rsidRDefault="00000000">
      <w:pPr>
        <w:spacing w:after="160"/>
      </w:pPr>
      <w:r>
        <w:rPr>
          <w:rFonts w:ascii="Times New Roman" w:hAnsi="Times New Roman" w:cs="Times New Roman"/>
          <w:b/>
          <w:bCs/>
        </w:rPr>
        <w:t xml:space="preserve">Note on this image: </w:t>
      </w:r>
      <w:r>
        <w:rPr>
          <w:rFonts w:ascii="Times New Roman" w:hAnsi="Times New Roman" w:cs="Times New Roman"/>
        </w:rPr>
        <w:t>this figure is an embedded image from the original (pre-fix) training/annotation run and could not be regenerated as part of this text-based correction pass. The table immediately above has been corrected with real, verified data (Section 7.1); this image was very likely generated before that correction and may show different positions, gene labels, or importance values. Regenerate from the corrected training and annotation pipeline before using this image for anything beyond a rough visual layout reference.</w:t>
      </w:r>
    </w:p>
    <w:p w14:paraId="169540E9" w14:textId="77777777" w:rsidR="00FB75F9" w:rsidRDefault="00FB75F9">
      <w:pPr>
        <w:spacing w:after="160"/>
        <w:rPr>
          <w:rFonts w:ascii="Times New Roman" w:hAnsi="Times New Roman" w:cs="Times New Roman"/>
        </w:rPr>
      </w:pPr>
    </w:p>
    <w:p w14:paraId="76E7D952" w14:textId="77777777" w:rsidR="004B0B10" w:rsidRPr="00593450" w:rsidRDefault="00000000">
      <w:pPr>
        <w:spacing w:after="160"/>
        <w:rPr>
          <w:rFonts w:ascii="Times New Roman" w:hAnsi="Times New Roman" w:cs="Times New Roman"/>
        </w:rPr>
      </w:pPr>
      <w:r>
        <w:rPr>
          <w:rFonts w:ascii="Times New Roman" w:hAnsi="Times New Roman" w:cs="Times New Roman"/>
        </w:rPr>
        <w:t xml:space="preserve">RF feature importance shows a clear </w:t>
      </w:r>
      <w:r>
        <w:rPr>
          <w:rFonts w:ascii="Times New Roman" w:hAnsi="Times New Roman" w:cs="Times New Roman"/>
          <w:b/>
          <w:bCs/>
        </w:rPr>
        <w:t>dominance of katG (rank 1)</w:t>
      </w:r>
      <w:r>
        <w:rPr>
          <w:rFonts w:ascii="Times New Roman" w:hAnsi="Times New Roman" w:cs="Times New Roman"/>
        </w:rPr>
        <w:t xml:space="preserve"> - position 2,155,168 alone accounts for roughly double the importance of any other feature. A gene-annotation correction found that ranks 2, 3, 4, and 6 (positions 338,648; 335,885; 335,906; 336,403) are NOT katG-flanking as originally reported - they resolve to PE_PGRS4, Rv0278c (twice), and intergenic space respectively. katG's dominance therefore rests on its own rank-1 signal, not a 5-of-7 flanking cluster. The rpoB position (761,155) appears at rank 7, consistent with rifampicin resistance being the second most prevalent resistance mechanism (44.2% MDR frequency). Position 4,247,431 near embB represents the ethambutol resistance signal.</w:t>
      </w:r>
    </w:p>
    <w:p w14:paraId="37892536" w14:textId="77777777" w:rsidR="004B0B10" w:rsidRPr="00593450" w:rsidRDefault="00000000">
      <w:pPr>
        <w:pStyle w:val="Heading2"/>
        <w:spacing w:before="280"/>
        <w:rPr>
          <w:rFonts w:ascii="Times New Roman" w:hAnsi="Times New Roman" w:cs="Times New Roman"/>
        </w:rPr>
      </w:pPr>
      <w:r>
        <w:rPr>
          <w:rFonts w:ascii="Times New Roman" w:hAnsi="Times New Roman" w:cs="Times New Roman"/>
        </w:rPr>
        <w:lastRenderedPageBreak/>
        <w:t>7.2 XGBoost - Gain Importance (Top 7)</w:t>
      </w:r>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
        <w:gridCol w:w="2750"/>
        <w:gridCol w:w="1195"/>
        <w:gridCol w:w="1862"/>
        <w:gridCol w:w="2570"/>
      </w:tblGrid>
      <w:tr w:rsidR="00737E11" w14:paraId="7F5799EC" w14:textId="77777777">
        <w:tc>
          <w:tcPr>
            <w:tcW w:w="956"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3655D5D"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Rank</w:t>
            </w:r>
          </w:p>
        </w:tc>
        <w:tc>
          <w:tcPr>
            <w:tcW w:w="275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2BB7CF9"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Variant ID</w:t>
            </w:r>
          </w:p>
        </w:tc>
        <w:tc>
          <w:tcPr>
            <w:tcW w:w="1195"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DB61B2B"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Gain</w:t>
            </w:r>
          </w:p>
        </w:tc>
        <w:tc>
          <w:tcPr>
            <w:tcW w:w="1862"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E3D4219"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Genomic region</w:t>
            </w:r>
          </w:p>
        </w:tc>
        <w:tc>
          <w:tcPr>
            <w:tcW w:w="257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F1DA535"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Biological meaning</w:t>
            </w:r>
          </w:p>
        </w:tc>
      </w:tr>
      <w:tr w:rsidR="00737E11" w14:paraId="698822AD"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B8F15D" w14:textId="77777777" w:rsidR="00737E11" w:rsidRDefault="00000000">
            <w:pPr>
              <w:rPr>
                <w:rFonts w:ascii="Times New Roman" w:hAnsi="Times New Roman" w:cs="Times New Roman"/>
              </w:rPr>
            </w:pPr>
            <w:r>
              <w:rPr>
                <w:rFonts w:ascii="Times New Roman" w:hAnsi="Times New Roman" w:cs="Times New Roman"/>
                <w:sz w:val="19"/>
                <w:szCs w:val="19"/>
              </w:rPr>
              <w:t>1</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81055B9" w14:textId="77777777" w:rsidR="00737E11" w:rsidRDefault="00000000">
            <w:pPr>
              <w:rPr>
                <w:rFonts w:ascii="Times New Roman" w:hAnsi="Times New Roman" w:cs="Times New Roman"/>
              </w:rPr>
            </w:pPr>
            <w:r>
              <w:rPr>
                <w:rFonts w:ascii="Times New Roman" w:hAnsi="Times New Roman" w:cs="Times New Roman"/>
                <w:sz w:val="19"/>
                <w:szCs w:val="19"/>
              </w:rPr>
              <w:t>Chromosome_336504_G_T</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B58B5A" w14:textId="77777777" w:rsidR="00737E11" w:rsidRDefault="00000000">
            <w:pPr>
              <w:rPr>
                <w:rFonts w:ascii="Times New Roman" w:hAnsi="Times New Roman" w:cs="Times New Roman"/>
              </w:rPr>
            </w:pPr>
            <w:r>
              <w:rPr>
                <w:rFonts w:ascii="Times New Roman" w:hAnsi="Times New Roman" w:cs="Times New Roman"/>
                <w:sz w:val="19"/>
                <w:szCs w:val="19"/>
              </w:rPr>
              <w:t>174.20</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0AFB9F6" w14:textId="77777777" w:rsidR="00737E11" w:rsidRDefault="00000000">
            <w:pPr>
              <w:rPr>
                <w:rFonts w:ascii="Times New Roman" w:hAnsi="Times New Roman" w:cs="Times New Roman"/>
              </w:rPr>
            </w:pPr>
            <w:r>
              <w:rPr>
                <w:rFonts w:ascii="Times New Roman" w:hAnsi="Times New Roman" w:cs="Times New Roman"/>
                <w:sz w:val="19"/>
                <w:szCs w:val="19"/>
              </w:rPr>
              <w:t>Intergenic</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07DEA09" w14:textId="77777777" w:rsidR="00737E11" w:rsidRDefault="00000000">
            <w:pPr>
              <w:rPr>
                <w:rFonts w:ascii="Times New Roman" w:hAnsi="Times New Roman" w:cs="Times New Roman"/>
              </w:rPr>
            </w:pPr>
            <w:r>
              <w:rPr>
                <w:rFonts w:ascii="Times New Roman" w:hAnsi="Times New Roman" w:cs="Times New Roman"/>
                <w:sz w:val="19"/>
                <w:szCs w:val="19"/>
              </w:rPr>
              <w:t>Highest-gain feature by more than 2x margin. Not in any gene interval; sits in the same region as RF ranks 4-5 above - most plausibly a marker of a specific MDR-enriched clonal lineage background rather than a causal locus (see Phase 4B SHAP report, which flags this same region).</w:t>
            </w:r>
          </w:p>
        </w:tc>
      </w:tr>
      <w:tr w:rsidR="00737E11" w14:paraId="236F25C4"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6A724A9" w14:textId="77777777" w:rsidR="00737E11" w:rsidRDefault="00000000">
            <w:pPr>
              <w:rPr>
                <w:rFonts w:ascii="Times New Roman" w:hAnsi="Times New Roman" w:cs="Times New Roman"/>
              </w:rPr>
            </w:pPr>
            <w:r>
              <w:rPr>
                <w:rFonts w:ascii="Times New Roman" w:hAnsi="Times New Roman" w:cs="Times New Roman"/>
                <w:sz w:val="19"/>
                <w:szCs w:val="19"/>
              </w:rPr>
              <w:t>2</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5362AC1" w14:textId="77777777" w:rsidR="00737E11" w:rsidRDefault="00000000">
            <w:pPr>
              <w:rPr>
                <w:rFonts w:ascii="Times New Roman" w:hAnsi="Times New Roman" w:cs="Times New Roman"/>
              </w:rPr>
            </w:pPr>
            <w:r>
              <w:rPr>
                <w:rFonts w:ascii="Times New Roman" w:hAnsi="Times New Roman" w:cs="Times New Roman"/>
                <w:sz w:val="19"/>
                <w:szCs w:val="19"/>
              </w:rPr>
              <w:t>Chromosome_4247431_G_C</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A131344" w14:textId="77777777" w:rsidR="00737E11" w:rsidRDefault="00000000">
            <w:pPr>
              <w:rPr>
                <w:rFonts w:ascii="Times New Roman" w:hAnsi="Times New Roman" w:cs="Times New Roman"/>
              </w:rPr>
            </w:pPr>
            <w:r>
              <w:rPr>
                <w:rFonts w:ascii="Times New Roman" w:hAnsi="Times New Roman" w:cs="Times New Roman"/>
                <w:sz w:val="19"/>
                <w:szCs w:val="19"/>
              </w:rPr>
              <w:t>78.35</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8D6F9F0" w14:textId="77777777" w:rsidR="00737E11" w:rsidRDefault="00000000">
            <w:pPr>
              <w:rPr>
                <w:rFonts w:ascii="Times New Roman" w:hAnsi="Times New Roman" w:cs="Times New Roman"/>
              </w:rPr>
            </w:pPr>
            <w:r>
              <w:rPr>
                <w:rFonts w:ascii="Times New Roman" w:hAnsi="Times New Roman" w:cs="Times New Roman"/>
                <w:sz w:val="19"/>
                <w:szCs w:val="19"/>
              </w:rPr>
              <w:t>embB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A3F24AF" w14:textId="77777777" w:rsidR="00737E11" w:rsidRDefault="00000000">
            <w:pPr>
              <w:rPr>
                <w:rFonts w:ascii="Times New Roman" w:hAnsi="Times New Roman" w:cs="Times New Roman"/>
              </w:rPr>
            </w:pPr>
            <w:r>
              <w:rPr>
                <w:rFonts w:ascii="Times New Roman" w:hAnsi="Times New Roman" w:cs="Times New Roman"/>
                <w:sz w:val="19"/>
                <w:szCs w:val="19"/>
              </w:rPr>
              <w:t>Primary ethambutol resistance locus.</w:t>
            </w:r>
          </w:p>
        </w:tc>
      </w:tr>
      <w:tr w:rsidR="00737E11" w14:paraId="5349CE67"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A08A206" w14:textId="77777777" w:rsidR="00737E11" w:rsidRDefault="00000000">
            <w:pPr>
              <w:rPr>
                <w:rFonts w:ascii="Times New Roman" w:hAnsi="Times New Roman" w:cs="Times New Roman"/>
              </w:rPr>
            </w:pPr>
            <w:r>
              <w:rPr>
                <w:rFonts w:ascii="Times New Roman" w:hAnsi="Times New Roman" w:cs="Times New Roman"/>
                <w:sz w:val="19"/>
                <w:szCs w:val="19"/>
              </w:rPr>
              <w:t>3</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83CA782" w14:textId="77777777" w:rsidR="00737E11" w:rsidRDefault="00000000">
            <w:pPr>
              <w:rPr>
                <w:rFonts w:ascii="Times New Roman" w:hAnsi="Times New Roman" w:cs="Times New Roman"/>
              </w:rPr>
            </w:pPr>
            <w:r>
              <w:rPr>
                <w:rFonts w:ascii="Times New Roman" w:hAnsi="Times New Roman" w:cs="Times New Roman"/>
                <w:sz w:val="19"/>
                <w:szCs w:val="19"/>
              </w:rPr>
              <w:t>Chromosome_4247429_A_G</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9F2EC4A" w14:textId="77777777" w:rsidR="00737E11" w:rsidRDefault="00000000">
            <w:pPr>
              <w:rPr>
                <w:rFonts w:ascii="Times New Roman" w:hAnsi="Times New Roman" w:cs="Times New Roman"/>
              </w:rPr>
            </w:pPr>
            <w:r>
              <w:rPr>
                <w:rFonts w:ascii="Times New Roman" w:hAnsi="Times New Roman" w:cs="Times New Roman"/>
                <w:sz w:val="19"/>
                <w:szCs w:val="19"/>
              </w:rPr>
              <w:t>58.93</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75F7FFD" w14:textId="77777777" w:rsidR="00737E11" w:rsidRDefault="00000000">
            <w:pPr>
              <w:rPr>
                <w:rFonts w:ascii="Times New Roman" w:hAnsi="Times New Roman" w:cs="Times New Roman"/>
              </w:rPr>
            </w:pPr>
            <w:r>
              <w:rPr>
                <w:rFonts w:ascii="Times New Roman" w:hAnsi="Times New Roman" w:cs="Times New Roman"/>
                <w:sz w:val="19"/>
                <w:szCs w:val="19"/>
              </w:rPr>
              <w:t>embB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5BDF416" w14:textId="77777777" w:rsidR="00737E11" w:rsidRDefault="00000000">
            <w:pPr>
              <w:rPr>
                <w:rFonts w:ascii="Times New Roman" w:hAnsi="Times New Roman" w:cs="Times New Roman"/>
              </w:rPr>
            </w:pPr>
            <w:r>
              <w:rPr>
                <w:rFonts w:ascii="Times New Roman" w:hAnsi="Times New Roman" w:cs="Times New Roman"/>
                <w:sz w:val="19"/>
                <w:szCs w:val="19"/>
              </w:rPr>
              <w:t>Primary ethambutol resistance locus - adjacent codon to rank 2.</w:t>
            </w:r>
          </w:p>
        </w:tc>
      </w:tr>
      <w:tr w:rsidR="00737E11" w14:paraId="2D9F9779"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1801A29" w14:textId="77777777" w:rsidR="00737E11" w:rsidRDefault="00000000">
            <w:pPr>
              <w:rPr>
                <w:rFonts w:ascii="Times New Roman" w:hAnsi="Times New Roman" w:cs="Times New Roman"/>
              </w:rPr>
            </w:pPr>
            <w:r>
              <w:rPr>
                <w:rFonts w:ascii="Times New Roman" w:hAnsi="Times New Roman" w:cs="Times New Roman"/>
                <w:sz w:val="19"/>
                <w:szCs w:val="19"/>
              </w:rPr>
              <w:t>4</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A788171" w14:textId="77777777" w:rsidR="00737E11" w:rsidRDefault="00000000">
            <w:pPr>
              <w:rPr>
                <w:rFonts w:ascii="Times New Roman" w:hAnsi="Times New Roman" w:cs="Times New Roman"/>
              </w:rPr>
            </w:pPr>
            <w:r>
              <w:rPr>
                <w:rFonts w:ascii="Times New Roman" w:hAnsi="Times New Roman" w:cs="Times New Roman"/>
                <w:sz w:val="19"/>
                <w:szCs w:val="19"/>
              </w:rPr>
              <w:t>Chromosome_4248003_A_G</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C0AB121" w14:textId="77777777" w:rsidR="00737E11" w:rsidRDefault="00000000">
            <w:pPr>
              <w:rPr>
                <w:rFonts w:ascii="Times New Roman" w:hAnsi="Times New Roman" w:cs="Times New Roman"/>
              </w:rPr>
            </w:pPr>
            <w:r>
              <w:rPr>
                <w:rFonts w:ascii="Times New Roman" w:hAnsi="Times New Roman" w:cs="Times New Roman"/>
                <w:sz w:val="19"/>
                <w:szCs w:val="19"/>
              </w:rPr>
              <w:t>54.62</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13A1A1B" w14:textId="77777777" w:rsidR="00737E11" w:rsidRDefault="00000000">
            <w:pPr>
              <w:rPr>
                <w:rFonts w:ascii="Times New Roman" w:hAnsi="Times New Roman" w:cs="Times New Roman"/>
              </w:rPr>
            </w:pPr>
            <w:r>
              <w:rPr>
                <w:rFonts w:ascii="Times New Roman" w:hAnsi="Times New Roman" w:cs="Times New Roman"/>
                <w:sz w:val="19"/>
                <w:szCs w:val="19"/>
              </w:rPr>
              <w:t>embB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082C7E" w14:textId="77777777" w:rsidR="00737E11" w:rsidRDefault="00000000">
            <w:pPr>
              <w:rPr>
                <w:rFonts w:ascii="Times New Roman" w:hAnsi="Times New Roman" w:cs="Times New Roman"/>
              </w:rPr>
            </w:pPr>
            <w:r>
              <w:rPr>
                <w:rFonts w:ascii="Times New Roman" w:hAnsi="Times New Roman" w:cs="Times New Roman"/>
                <w:sz w:val="19"/>
                <w:szCs w:val="19"/>
              </w:rPr>
              <w:t>Primary ethambutol resistance locus.</w:t>
            </w:r>
          </w:p>
        </w:tc>
      </w:tr>
      <w:tr w:rsidR="00737E11" w14:paraId="4C117A5A"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82B6B0" w14:textId="77777777" w:rsidR="00737E11" w:rsidRDefault="00000000">
            <w:pPr>
              <w:rPr>
                <w:rFonts w:ascii="Times New Roman" w:hAnsi="Times New Roman" w:cs="Times New Roman"/>
              </w:rPr>
            </w:pPr>
            <w:r>
              <w:rPr>
                <w:rFonts w:ascii="Times New Roman" w:hAnsi="Times New Roman" w:cs="Times New Roman"/>
                <w:sz w:val="19"/>
                <w:szCs w:val="19"/>
              </w:rPr>
              <w:t>5</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7A76932" w14:textId="77777777" w:rsidR="00737E11" w:rsidRDefault="00000000">
            <w:pPr>
              <w:rPr>
                <w:rFonts w:ascii="Times New Roman" w:hAnsi="Times New Roman" w:cs="Times New Roman"/>
              </w:rPr>
            </w:pPr>
            <w:r>
              <w:rPr>
                <w:rFonts w:ascii="Times New Roman" w:hAnsi="Times New Roman" w:cs="Times New Roman"/>
                <w:sz w:val="19"/>
                <w:szCs w:val="19"/>
              </w:rPr>
              <w:t>Chromosome_24509_C_T</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C7B90DC" w14:textId="77777777" w:rsidR="00737E11" w:rsidRDefault="00000000">
            <w:pPr>
              <w:rPr>
                <w:rFonts w:ascii="Times New Roman" w:hAnsi="Times New Roman" w:cs="Times New Roman"/>
              </w:rPr>
            </w:pPr>
            <w:r>
              <w:rPr>
                <w:rFonts w:ascii="Times New Roman" w:hAnsi="Times New Roman" w:cs="Times New Roman"/>
                <w:sz w:val="19"/>
                <w:szCs w:val="19"/>
              </w:rPr>
              <w:t>53.11</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B711EC4" w14:textId="77777777" w:rsidR="00737E11" w:rsidRDefault="00000000">
            <w:pPr>
              <w:rPr>
                <w:rFonts w:ascii="Times New Roman" w:hAnsi="Times New Roman" w:cs="Times New Roman"/>
              </w:rPr>
            </w:pPr>
            <w:r>
              <w:rPr>
                <w:rFonts w:ascii="Times New Roman" w:hAnsi="Times New Roman" w:cs="Times New Roman"/>
                <w:sz w:val="19"/>
                <w:szCs w:val="19"/>
              </w:rPr>
              <w:t>fhaA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DB60CAE" w14:textId="77777777" w:rsidR="00737E11" w:rsidRDefault="00000000">
            <w:pPr>
              <w:rPr>
                <w:rFonts w:ascii="Times New Roman" w:hAnsi="Times New Roman" w:cs="Times New Roman"/>
              </w:rPr>
            </w:pPr>
            <w:r>
              <w:rPr>
                <w:rFonts w:ascii="Times New Roman" w:hAnsi="Times New Roman" w:cs="Times New Roman"/>
                <w:sz w:val="19"/>
                <w:szCs w:val="19"/>
              </w:rPr>
              <w:t>Forkhead-associated domain protein, cell-division-related. Not a known primary-DR or compensatory-panel gene - biological role in MDR unclear, worth independent follow-up rather than assuming significance.</w:t>
            </w:r>
          </w:p>
        </w:tc>
      </w:tr>
      <w:tr w:rsidR="00737E11" w14:paraId="185AE30F"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58FB45F" w14:textId="77777777" w:rsidR="00737E11" w:rsidRDefault="00000000">
            <w:pPr>
              <w:rPr>
                <w:rFonts w:ascii="Times New Roman" w:hAnsi="Times New Roman" w:cs="Times New Roman"/>
              </w:rPr>
            </w:pPr>
            <w:r>
              <w:rPr>
                <w:rFonts w:ascii="Times New Roman" w:hAnsi="Times New Roman" w:cs="Times New Roman"/>
                <w:sz w:val="19"/>
                <w:szCs w:val="19"/>
              </w:rPr>
              <w:t>6</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5078D03" w14:textId="77777777" w:rsidR="00737E11" w:rsidRDefault="00000000">
            <w:pPr>
              <w:rPr>
                <w:rFonts w:ascii="Times New Roman" w:hAnsi="Times New Roman" w:cs="Times New Roman"/>
              </w:rPr>
            </w:pPr>
            <w:r>
              <w:rPr>
                <w:rFonts w:ascii="Times New Roman" w:hAnsi="Times New Roman" w:cs="Times New Roman"/>
                <w:sz w:val="19"/>
                <w:szCs w:val="19"/>
              </w:rPr>
              <w:t>Chromosome_2155168_C_G</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DB9602B" w14:textId="77777777" w:rsidR="00737E11" w:rsidRDefault="00000000">
            <w:pPr>
              <w:rPr>
                <w:rFonts w:ascii="Times New Roman" w:hAnsi="Times New Roman" w:cs="Times New Roman"/>
              </w:rPr>
            </w:pPr>
            <w:r>
              <w:rPr>
                <w:rFonts w:ascii="Times New Roman" w:hAnsi="Times New Roman" w:cs="Times New Roman"/>
                <w:sz w:val="19"/>
                <w:szCs w:val="19"/>
              </w:rPr>
              <w:t>46.07</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BAB0E51" w14:textId="77777777" w:rsidR="00737E11" w:rsidRDefault="00000000">
            <w:pPr>
              <w:rPr>
                <w:rFonts w:ascii="Times New Roman" w:hAnsi="Times New Roman" w:cs="Times New Roman"/>
              </w:rPr>
            </w:pPr>
            <w:r>
              <w:rPr>
                <w:rFonts w:ascii="Times New Roman" w:hAnsi="Times New Roman" w:cs="Times New Roman"/>
                <w:sz w:val="19"/>
                <w:szCs w:val="19"/>
              </w:rPr>
              <w:t>katG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C50F1DA" w14:textId="77777777" w:rsidR="00737E11" w:rsidRDefault="00000000">
            <w:pPr>
              <w:rPr>
                <w:rFonts w:ascii="Times New Roman" w:hAnsi="Times New Roman" w:cs="Times New Roman"/>
              </w:rPr>
            </w:pPr>
            <w:r>
              <w:rPr>
                <w:rFonts w:ascii="Times New Roman" w:hAnsi="Times New Roman" w:cs="Times New Roman"/>
                <w:sz w:val="19"/>
                <w:szCs w:val="19"/>
              </w:rPr>
              <w:t>Primary isoniazid resistance locus - katG p.Ser315Thr.</w:t>
            </w:r>
          </w:p>
        </w:tc>
      </w:tr>
      <w:tr w:rsidR="00737E11" w14:paraId="28D21AB0"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1C56607" w14:textId="77777777" w:rsidR="00737E11" w:rsidRDefault="00000000">
            <w:pPr>
              <w:rPr>
                <w:rFonts w:ascii="Times New Roman" w:hAnsi="Times New Roman" w:cs="Times New Roman"/>
              </w:rPr>
            </w:pPr>
            <w:r>
              <w:rPr>
                <w:rFonts w:ascii="Times New Roman" w:hAnsi="Times New Roman" w:cs="Times New Roman"/>
                <w:sz w:val="19"/>
                <w:szCs w:val="19"/>
              </w:rPr>
              <w:t>7</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CE8017F" w14:textId="77777777" w:rsidR="00737E11" w:rsidRDefault="00000000">
            <w:pPr>
              <w:rPr>
                <w:rFonts w:ascii="Times New Roman" w:hAnsi="Times New Roman" w:cs="Times New Roman"/>
              </w:rPr>
            </w:pPr>
            <w:r>
              <w:rPr>
                <w:rFonts w:ascii="Times New Roman" w:hAnsi="Times New Roman" w:cs="Times New Roman"/>
                <w:sz w:val="19"/>
                <w:szCs w:val="19"/>
              </w:rPr>
              <w:t>Chromosome_24125_G_A</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B8E2ECB" w14:textId="77777777" w:rsidR="00737E11" w:rsidRDefault="00000000">
            <w:pPr>
              <w:rPr>
                <w:rFonts w:ascii="Times New Roman" w:hAnsi="Times New Roman" w:cs="Times New Roman"/>
              </w:rPr>
            </w:pPr>
            <w:r>
              <w:rPr>
                <w:rFonts w:ascii="Times New Roman" w:hAnsi="Times New Roman" w:cs="Times New Roman"/>
                <w:sz w:val="19"/>
                <w:szCs w:val="19"/>
              </w:rPr>
              <w:t>44.83</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8A5EA6E" w14:textId="77777777" w:rsidR="00737E11" w:rsidRDefault="00000000">
            <w:pPr>
              <w:rPr>
                <w:rFonts w:ascii="Times New Roman" w:hAnsi="Times New Roman" w:cs="Times New Roman"/>
              </w:rPr>
            </w:pPr>
            <w:r>
              <w:rPr>
                <w:rFonts w:ascii="Times New Roman" w:hAnsi="Times New Roman" w:cs="Times New Roman"/>
                <w:sz w:val="19"/>
                <w:szCs w:val="19"/>
              </w:rPr>
              <w:t>fhaA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01F38C7" w14:textId="77777777" w:rsidR="00737E11" w:rsidRDefault="00000000">
            <w:pPr>
              <w:rPr>
                <w:rFonts w:ascii="Times New Roman" w:hAnsi="Times New Roman" w:cs="Times New Roman"/>
              </w:rPr>
            </w:pPr>
            <w:r>
              <w:rPr>
                <w:rFonts w:ascii="Times New Roman" w:hAnsi="Times New Roman" w:cs="Times New Roman"/>
                <w:sz w:val="19"/>
                <w:szCs w:val="19"/>
              </w:rPr>
              <w:t>Same gene as rank 5, different position.</w:t>
            </w:r>
          </w:p>
        </w:tc>
      </w:tr>
    </w:tbl>
    <w:p w14:paraId="1F569719" w14:textId="77777777" w:rsidR="00FB75F9" w:rsidRDefault="00FB75F9" w:rsidP="00FB75F9">
      <w:pPr>
        <w:spacing w:after="160"/>
        <w:rPr>
          <w:rFonts w:ascii="Times New Roman" w:hAnsi="Times New Roman" w:cs="Times New Roman"/>
        </w:rPr>
      </w:pPr>
    </w:p>
    <w:p w14:paraId="57EF66A8" w14:textId="77777777" w:rsidR="00FB75F9" w:rsidRDefault="00FB75F9" w:rsidP="00FB75F9">
      <w:pPr>
        <w:spacing w:after="160"/>
      </w:pPr>
      <w:r>
        <w:rPr>
          <w:rFonts w:ascii="Times New Roman" w:hAnsi="Times New Roman" w:cs="Times New Roman"/>
        </w:rPr>
        <w:t>The most important XGBoost finding is now rank 1: Chromosome_336504_G_T (gain=174.2, more than 2x the second-ranked feature). This is a different position than the pre-fix report's rank-1 finding (Chromosome_2642599_A_G, which resolved to Rv2361c) - retraining on correctly-aligned data changed which feature XGBoost ranks highest, not just its label. Position 336504 is intergenic, not corroborated by RF or EBM's own top rankings, and sits in the same genomic region as several other features flagged in Sections 7.1/8 (near Rv0278c) - most plausibly a marker of a specific MDR-enriched clonal lineage background rather than a causal locus (see the Phase 4B SHAP report, which flags this same region independently). XGBoost's gradient boosting approach still finds this the single most discriminating feature in the matrix, ahead of katG itself - but as with the pre-fix Rv2361c finding, the appropriate caution is the same: high discriminative power in this model does not by itself establish a compensatory or causal mechanism.</w:t>
      </w:r>
    </w:p>
    <w:p w14:paraId="16422D4D" w14:textId="77777777" w:rsidR="004B0B10" w:rsidRDefault="004B0B10">
      <w:pPr>
        <w:spacing w:after="170"/>
      </w:pPr>
    </w:p>
    <w:p w14:paraId="03D09687" w14:textId="3B333E2F" w:rsidR="00FB75F9" w:rsidRDefault="001352FE">
      <w:pPr>
        <w:spacing w:after="160"/>
        <w:rPr>
          <w:rFonts w:ascii="Times New Roman" w:hAnsi="Times New Roman" w:cs="Times New Roman"/>
        </w:rPr>
      </w:pPr>
      <w:r>
        <w:rPr>
          <w:rFonts w:ascii="Times New Roman" w:hAnsi="Times New Roman" w:cs="Times New Roman"/>
          <w:noProof/>
        </w:rPr>
        <w:lastRenderedPageBreak/>
        <w:drawing>
          <wp:inline distT="0" distB="0" distL="0" distR="0" wp14:anchorId="37E55D6D" wp14:editId="3720F21C">
            <wp:extent cx="5059680" cy="4015740"/>
            <wp:effectExtent l="0" t="0" r="7620" b="3810"/>
            <wp:docPr id="1485259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59761" name="Picture 14852597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59680" cy="4015740"/>
                    </a:xfrm>
                    <a:prstGeom prst="rect">
                      <a:avLst/>
                    </a:prstGeom>
                  </pic:spPr>
                </pic:pic>
              </a:graphicData>
            </a:graphic>
          </wp:inline>
        </w:drawing>
      </w:r>
    </w:p>
    <w:p w14:paraId="742B6B51" w14:textId="77777777" w:rsidR="004B0B10" w:rsidRDefault="00000000">
      <w:pPr>
        <w:spacing w:after="160"/>
      </w:pPr>
      <w:r>
        <w:rPr>
          <w:rFonts w:ascii="Times New Roman" w:hAnsi="Times New Roman" w:cs="Times New Roman"/>
          <w:b/>
          <w:bCs/>
        </w:rPr>
        <w:t xml:space="preserve">Note on this image: </w:t>
      </w:r>
      <w:r>
        <w:rPr>
          <w:rFonts w:ascii="Times New Roman" w:hAnsi="Times New Roman" w:cs="Times New Roman"/>
        </w:rPr>
        <w:t>this figure is an embedded image from the original (pre-fix) training run and could not be regenerated as part of this text-based correction pass. The table immediately above has been corrected with real, verified data (Section 7.2); this image predates that correction and should be regenerated from the corrected pipeline before use.</w:t>
      </w:r>
    </w:p>
    <w:p w14:paraId="40C0FE0F" w14:textId="77777777" w:rsidR="00FB75F9" w:rsidRDefault="00FB75F9">
      <w:pPr>
        <w:spacing w:after="160"/>
        <w:rPr>
          <w:rFonts w:ascii="Times New Roman" w:hAnsi="Times New Roman" w:cs="Times New Roman"/>
        </w:rPr>
      </w:pPr>
    </w:p>
    <w:p w14:paraId="46DF5433" w14:textId="77777777" w:rsidR="004B0B10" w:rsidRPr="00593450" w:rsidRDefault="00000000">
      <w:pPr>
        <w:pStyle w:val="Heading2"/>
        <w:spacing w:before="280"/>
        <w:rPr>
          <w:rFonts w:ascii="Times New Roman" w:hAnsi="Times New Roman" w:cs="Times New Roman"/>
        </w:rPr>
      </w:pPr>
      <w:r>
        <w:rPr>
          <w:rFonts w:ascii="Times New Roman" w:hAnsi="Times New Roman" w:cs="Times New Roman"/>
        </w:rPr>
        <w:t>7.3 EBM GlassBox - Shape Function Contributions (Top 9)</w:t>
      </w:r>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2735"/>
        <w:gridCol w:w="1307"/>
        <w:gridCol w:w="1817"/>
        <w:gridCol w:w="2533"/>
      </w:tblGrid>
      <w:tr w:rsidR="00737E11" w14:paraId="05BC4DC5" w14:textId="77777777">
        <w:tc>
          <w:tcPr>
            <w:tcW w:w="956"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0ADFEB3"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Rank</w:t>
            </w:r>
          </w:p>
        </w:tc>
        <w:tc>
          <w:tcPr>
            <w:tcW w:w="275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E10C829"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Variant ID</w:t>
            </w:r>
          </w:p>
        </w:tc>
        <w:tc>
          <w:tcPr>
            <w:tcW w:w="1195"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4DB8A09"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EBM Contribution</w:t>
            </w:r>
          </w:p>
        </w:tc>
        <w:tc>
          <w:tcPr>
            <w:tcW w:w="1862"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54B6902"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Genomic region</w:t>
            </w:r>
          </w:p>
        </w:tc>
        <w:tc>
          <w:tcPr>
            <w:tcW w:w="257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908128C"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Biological meaning</w:t>
            </w:r>
          </w:p>
        </w:tc>
      </w:tr>
      <w:tr w:rsidR="00737E11" w14:paraId="76D714D1"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40027EE" w14:textId="77777777" w:rsidR="00737E11" w:rsidRDefault="00000000">
            <w:pPr>
              <w:rPr>
                <w:rFonts w:ascii="Times New Roman" w:hAnsi="Times New Roman" w:cs="Times New Roman"/>
              </w:rPr>
            </w:pPr>
            <w:r>
              <w:rPr>
                <w:rFonts w:ascii="Times New Roman" w:hAnsi="Times New Roman" w:cs="Times New Roman"/>
                <w:sz w:val="19"/>
                <w:szCs w:val="19"/>
              </w:rPr>
              <w:t>1</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5089321" w14:textId="77777777" w:rsidR="00737E11" w:rsidRDefault="00000000">
            <w:pPr>
              <w:rPr>
                <w:rFonts w:ascii="Times New Roman" w:hAnsi="Times New Roman" w:cs="Times New Roman"/>
              </w:rPr>
            </w:pPr>
            <w:r>
              <w:rPr>
                <w:rFonts w:ascii="Times New Roman" w:hAnsi="Times New Roman" w:cs="Times New Roman"/>
                <w:sz w:val="19"/>
                <w:szCs w:val="19"/>
              </w:rPr>
              <w:t>Chromosome_2155168_C_G</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011F46" w14:textId="77777777" w:rsidR="00737E11" w:rsidRDefault="00000000">
            <w:pPr>
              <w:rPr>
                <w:rFonts w:ascii="Times New Roman" w:hAnsi="Times New Roman" w:cs="Times New Roman"/>
              </w:rPr>
            </w:pPr>
            <w:r>
              <w:rPr>
                <w:rFonts w:ascii="Times New Roman" w:hAnsi="Times New Roman" w:cs="Times New Roman"/>
                <w:sz w:val="19"/>
                <w:szCs w:val="19"/>
              </w:rPr>
              <w:t>1.412</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7198271" w14:textId="77777777" w:rsidR="00737E11" w:rsidRDefault="00000000">
            <w:pPr>
              <w:rPr>
                <w:rFonts w:ascii="Times New Roman" w:hAnsi="Times New Roman" w:cs="Times New Roman"/>
              </w:rPr>
            </w:pPr>
            <w:r>
              <w:rPr>
                <w:rFonts w:ascii="Times New Roman" w:hAnsi="Times New Roman" w:cs="Times New Roman"/>
                <w:sz w:val="19"/>
                <w:szCs w:val="19"/>
              </w:rPr>
              <w:t>katG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8AE03DD" w14:textId="77777777" w:rsidR="00737E11" w:rsidRDefault="00000000">
            <w:pPr>
              <w:rPr>
                <w:rFonts w:ascii="Times New Roman" w:hAnsi="Times New Roman" w:cs="Times New Roman"/>
              </w:rPr>
            </w:pPr>
            <w:r>
              <w:rPr>
                <w:rFonts w:ascii="Times New Roman" w:hAnsi="Times New Roman" w:cs="Times New Roman"/>
                <w:sz w:val="19"/>
                <w:szCs w:val="19"/>
              </w:rPr>
              <w:t>Primary isoniazid resistance locus - katG p.Ser315Thr.</w:t>
            </w:r>
          </w:p>
        </w:tc>
      </w:tr>
      <w:tr w:rsidR="00737E11" w14:paraId="76283CD8"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4468678" w14:textId="77777777" w:rsidR="00737E11" w:rsidRDefault="00000000">
            <w:pPr>
              <w:rPr>
                <w:rFonts w:ascii="Times New Roman" w:hAnsi="Times New Roman" w:cs="Times New Roman"/>
              </w:rPr>
            </w:pPr>
            <w:r>
              <w:rPr>
                <w:rFonts w:ascii="Times New Roman" w:hAnsi="Times New Roman" w:cs="Times New Roman"/>
                <w:sz w:val="19"/>
                <w:szCs w:val="19"/>
              </w:rPr>
              <w:t>2</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0A17CD8" w14:textId="77777777" w:rsidR="00737E11" w:rsidRDefault="00000000">
            <w:pPr>
              <w:rPr>
                <w:rFonts w:ascii="Times New Roman" w:hAnsi="Times New Roman" w:cs="Times New Roman"/>
              </w:rPr>
            </w:pPr>
            <w:r>
              <w:rPr>
                <w:rFonts w:ascii="Times New Roman" w:hAnsi="Times New Roman" w:cs="Times New Roman"/>
                <w:sz w:val="19"/>
                <w:szCs w:val="19"/>
              </w:rPr>
              <w:t>Chromosome_761155_C_T</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E3F1661" w14:textId="77777777" w:rsidR="00737E11" w:rsidRDefault="00000000">
            <w:pPr>
              <w:rPr>
                <w:rFonts w:ascii="Times New Roman" w:hAnsi="Times New Roman" w:cs="Times New Roman"/>
              </w:rPr>
            </w:pPr>
            <w:r>
              <w:rPr>
                <w:rFonts w:ascii="Times New Roman" w:hAnsi="Times New Roman" w:cs="Times New Roman"/>
                <w:sz w:val="19"/>
                <w:szCs w:val="19"/>
              </w:rPr>
              <w:t>0.568</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54A4BA5" w14:textId="77777777" w:rsidR="00737E11" w:rsidRDefault="00000000">
            <w:pPr>
              <w:rPr>
                <w:rFonts w:ascii="Times New Roman" w:hAnsi="Times New Roman" w:cs="Times New Roman"/>
              </w:rPr>
            </w:pPr>
            <w:r>
              <w:rPr>
                <w:rFonts w:ascii="Times New Roman" w:hAnsi="Times New Roman" w:cs="Times New Roman"/>
                <w:sz w:val="19"/>
                <w:szCs w:val="19"/>
              </w:rPr>
              <w:t>rpoB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E44F2ED" w14:textId="77777777" w:rsidR="00737E11" w:rsidRDefault="00000000">
            <w:pPr>
              <w:rPr>
                <w:rFonts w:ascii="Times New Roman" w:hAnsi="Times New Roman" w:cs="Times New Roman"/>
              </w:rPr>
            </w:pPr>
            <w:r>
              <w:rPr>
                <w:rFonts w:ascii="Times New Roman" w:hAnsi="Times New Roman" w:cs="Times New Roman"/>
                <w:sz w:val="19"/>
                <w:szCs w:val="19"/>
              </w:rPr>
              <w:t>Primary rifampicin resistance locus (RRDR region).</w:t>
            </w:r>
          </w:p>
        </w:tc>
      </w:tr>
      <w:tr w:rsidR="00737E11" w14:paraId="4B8359B9"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0B32701" w14:textId="77777777" w:rsidR="00737E11" w:rsidRDefault="00000000">
            <w:pPr>
              <w:rPr>
                <w:rFonts w:ascii="Times New Roman" w:hAnsi="Times New Roman" w:cs="Times New Roman"/>
              </w:rPr>
            </w:pPr>
            <w:r>
              <w:rPr>
                <w:rFonts w:ascii="Times New Roman" w:hAnsi="Times New Roman" w:cs="Times New Roman"/>
                <w:sz w:val="19"/>
                <w:szCs w:val="19"/>
              </w:rPr>
              <w:t>3</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3EC00A4" w14:textId="77777777" w:rsidR="00737E11" w:rsidRDefault="00000000">
            <w:pPr>
              <w:rPr>
                <w:rFonts w:ascii="Times New Roman" w:hAnsi="Times New Roman" w:cs="Times New Roman"/>
              </w:rPr>
            </w:pPr>
            <w:r>
              <w:rPr>
                <w:rFonts w:ascii="Times New Roman" w:hAnsi="Times New Roman" w:cs="Times New Roman"/>
                <w:sz w:val="19"/>
                <w:szCs w:val="19"/>
              </w:rPr>
              <w:t>Chromosome_761110_A_T</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FE18505" w14:textId="77777777" w:rsidR="00737E11" w:rsidRDefault="00000000">
            <w:pPr>
              <w:rPr>
                <w:rFonts w:ascii="Times New Roman" w:hAnsi="Times New Roman" w:cs="Times New Roman"/>
              </w:rPr>
            </w:pPr>
            <w:r>
              <w:rPr>
                <w:rFonts w:ascii="Times New Roman" w:hAnsi="Times New Roman" w:cs="Times New Roman"/>
                <w:sz w:val="19"/>
                <w:szCs w:val="19"/>
              </w:rPr>
              <w:t>0.482</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9B8F658" w14:textId="77777777" w:rsidR="00737E11" w:rsidRDefault="00000000">
            <w:pPr>
              <w:rPr>
                <w:rFonts w:ascii="Times New Roman" w:hAnsi="Times New Roman" w:cs="Times New Roman"/>
              </w:rPr>
            </w:pPr>
            <w:r>
              <w:rPr>
                <w:rFonts w:ascii="Times New Roman" w:hAnsi="Times New Roman" w:cs="Times New Roman"/>
                <w:sz w:val="19"/>
                <w:szCs w:val="19"/>
              </w:rPr>
              <w:t>rpoB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7CF6C87" w14:textId="77777777" w:rsidR="00737E11" w:rsidRDefault="00000000">
            <w:pPr>
              <w:rPr>
                <w:rFonts w:ascii="Times New Roman" w:hAnsi="Times New Roman" w:cs="Times New Roman"/>
              </w:rPr>
            </w:pPr>
            <w:r>
              <w:rPr>
                <w:rFonts w:ascii="Times New Roman" w:hAnsi="Times New Roman" w:cs="Times New Roman"/>
                <w:sz w:val="19"/>
                <w:szCs w:val="19"/>
              </w:rPr>
              <w:t>Same gene as rank 2, different RRDR position.</w:t>
            </w:r>
          </w:p>
        </w:tc>
      </w:tr>
      <w:tr w:rsidR="00737E11" w14:paraId="1658208B"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915F084" w14:textId="77777777" w:rsidR="00737E11" w:rsidRDefault="00000000">
            <w:pPr>
              <w:rPr>
                <w:rFonts w:ascii="Times New Roman" w:hAnsi="Times New Roman" w:cs="Times New Roman"/>
              </w:rPr>
            </w:pPr>
            <w:r>
              <w:rPr>
                <w:rFonts w:ascii="Times New Roman" w:hAnsi="Times New Roman" w:cs="Times New Roman"/>
                <w:sz w:val="19"/>
                <w:szCs w:val="19"/>
              </w:rPr>
              <w:t>4</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9B8B76B" w14:textId="77777777" w:rsidR="00737E11" w:rsidRDefault="00000000">
            <w:pPr>
              <w:rPr>
                <w:rFonts w:ascii="Times New Roman" w:hAnsi="Times New Roman" w:cs="Times New Roman"/>
              </w:rPr>
            </w:pPr>
            <w:r>
              <w:rPr>
                <w:rFonts w:ascii="Times New Roman" w:hAnsi="Times New Roman" w:cs="Times New Roman"/>
                <w:sz w:val="19"/>
                <w:szCs w:val="19"/>
              </w:rPr>
              <w:t>Chromosome_1673425_C_T</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E6157F1" w14:textId="77777777" w:rsidR="00737E11" w:rsidRDefault="00000000">
            <w:pPr>
              <w:rPr>
                <w:rFonts w:ascii="Times New Roman" w:hAnsi="Times New Roman" w:cs="Times New Roman"/>
              </w:rPr>
            </w:pPr>
            <w:r>
              <w:rPr>
                <w:rFonts w:ascii="Times New Roman" w:hAnsi="Times New Roman" w:cs="Times New Roman"/>
                <w:sz w:val="19"/>
                <w:szCs w:val="19"/>
              </w:rPr>
              <w:t>0.317</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7778ABF" w14:textId="77777777" w:rsidR="00737E11" w:rsidRDefault="00000000">
            <w:pPr>
              <w:rPr>
                <w:rFonts w:ascii="Times New Roman" w:hAnsi="Times New Roman" w:cs="Times New Roman"/>
              </w:rPr>
            </w:pPr>
            <w:r>
              <w:rPr>
                <w:rFonts w:ascii="Times New Roman" w:hAnsi="Times New Roman" w:cs="Times New Roman"/>
                <w:sz w:val="19"/>
                <w:szCs w:val="19"/>
              </w:rPr>
              <w:t>inhA (promoter)</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012A530" w14:textId="77777777" w:rsidR="00737E11" w:rsidRDefault="00000000">
            <w:pPr>
              <w:rPr>
                <w:rFonts w:ascii="Times New Roman" w:hAnsi="Times New Roman" w:cs="Times New Roman"/>
              </w:rPr>
            </w:pPr>
            <w:r>
              <w:rPr>
                <w:rFonts w:ascii="Times New Roman" w:hAnsi="Times New Roman" w:cs="Times New Roman"/>
                <w:sz w:val="19"/>
                <w:szCs w:val="19"/>
              </w:rPr>
              <w:t>inhA c.-777C&gt;T - promoter-region isoniazid/ethionamide resistance variant. TB-Profiler's own curated call (not the reference-GFF gene-body check, which misses promoter regions) - confirmed directly against dr_variants.csv.</w:t>
            </w:r>
          </w:p>
        </w:tc>
      </w:tr>
      <w:tr w:rsidR="00737E11" w14:paraId="6632329A"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DE542F2" w14:textId="77777777" w:rsidR="00737E11" w:rsidRDefault="00000000">
            <w:pPr>
              <w:rPr>
                <w:rFonts w:ascii="Times New Roman" w:hAnsi="Times New Roman" w:cs="Times New Roman"/>
              </w:rPr>
            </w:pPr>
            <w:r>
              <w:rPr>
                <w:rFonts w:ascii="Times New Roman" w:hAnsi="Times New Roman" w:cs="Times New Roman"/>
                <w:sz w:val="19"/>
                <w:szCs w:val="19"/>
              </w:rPr>
              <w:lastRenderedPageBreak/>
              <w:t>5</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F461E92" w14:textId="77777777" w:rsidR="00737E11" w:rsidRDefault="00000000">
            <w:pPr>
              <w:rPr>
                <w:rFonts w:ascii="Times New Roman" w:hAnsi="Times New Roman" w:cs="Times New Roman"/>
              </w:rPr>
            </w:pPr>
            <w:r>
              <w:rPr>
                <w:rFonts w:ascii="Times New Roman" w:hAnsi="Times New Roman" w:cs="Times New Roman"/>
                <w:sz w:val="19"/>
                <w:szCs w:val="19"/>
              </w:rPr>
              <w:t>Chromosome_4247429_A_G</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00FAD04" w14:textId="77777777" w:rsidR="00737E11" w:rsidRDefault="00000000">
            <w:pPr>
              <w:rPr>
                <w:rFonts w:ascii="Times New Roman" w:hAnsi="Times New Roman" w:cs="Times New Roman"/>
              </w:rPr>
            </w:pPr>
            <w:r>
              <w:rPr>
                <w:rFonts w:ascii="Times New Roman" w:hAnsi="Times New Roman" w:cs="Times New Roman"/>
                <w:sz w:val="19"/>
                <w:szCs w:val="19"/>
              </w:rPr>
              <w:t>0.284</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46D5489" w14:textId="77777777" w:rsidR="00737E11" w:rsidRDefault="00000000">
            <w:pPr>
              <w:rPr>
                <w:rFonts w:ascii="Times New Roman" w:hAnsi="Times New Roman" w:cs="Times New Roman"/>
              </w:rPr>
            </w:pPr>
            <w:r>
              <w:rPr>
                <w:rFonts w:ascii="Times New Roman" w:hAnsi="Times New Roman" w:cs="Times New Roman"/>
                <w:sz w:val="19"/>
                <w:szCs w:val="19"/>
              </w:rPr>
              <w:t>embB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150DCC5" w14:textId="77777777" w:rsidR="00737E11" w:rsidRDefault="00000000">
            <w:pPr>
              <w:rPr>
                <w:rFonts w:ascii="Times New Roman" w:hAnsi="Times New Roman" w:cs="Times New Roman"/>
              </w:rPr>
            </w:pPr>
            <w:r>
              <w:rPr>
                <w:rFonts w:ascii="Times New Roman" w:hAnsi="Times New Roman" w:cs="Times New Roman"/>
                <w:sz w:val="19"/>
                <w:szCs w:val="19"/>
              </w:rPr>
              <w:t>Primary ethambutol resistance locus.</w:t>
            </w:r>
          </w:p>
        </w:tc>
      </w:tr>
      <w:tr w:rsidR="00737E11" w14:paraId="6D347246"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ECC3143" w14:textId="77777777" w:rsidR="00737E11" w:rsidRDefault="00000000">
            <w:pPr>
              <w:rPr>
                <w:rFonts w:ascii="Times New Roman" w:hAnsi="Times New Roman" w:cs="Times New Roman"/>
              </w:rPr>
            </w:pPr>
            <w:r>
              <w:rPr>
                <w:rFonts w:ascii="Times New Roman" w:hAnsi="Times New Roman" w:cs="Times New Roman"/>
                <w:sz w:val="19"/>
                <w:szCs w:val="19"/>
              </w:rPr>
              <w:t>6</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A8A9FB8" w14:textId="77777777" w:rsidR="00737E11" w:rsidRDefault="00000000">
            <w:pPr>
              <w:rPr>
                <w:rFonts w:ascii="Times New Roman" w:hAnsi="Times New Roman" w:cs="Times New Roman"/>
              </w:rPr>
            </w:pPr>
            <w:r>
              <w:rPr>
                <w:rFonts w:ascii="Times New Roman" w:hAnsi="Times New Roman" w:cs="Times New Roman"/>
                <w:sz w:val="19"/>
                <w:szCs w:val="19"/>
              </w:rPr>
              <w:t>Chromosome_7570_C_T</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31E4184" w14:textId="77777777" w:rsidR="00737E11" w:rsidRDefault="00000000">
            <w:pPr>
              <w:rPr>
                <w:rFonts w:ascii="Times New Roman" w:hAnsi="Times New Roman" w:cs="Times New Roman"/>
              </w:rPr>
            </w:pPr>
            <w:r>
              <w:rPr>
                <w:rFonts w:ascii="Times New Roman" w:hAnsi="Times New Roman" w:cs="Times New Roman"/>
                <w:sz w:val="19"/>
                <w:szCs w:val="19"/>
              </w:rPr>
              <w:t>0.226</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AC43F78" w14:textId="77777777" w:rsidR="00737E11" w:rsidRDefault="00000000">
            <w:pPr>
              <w:rPr>
                <w:rFonts w:ascii="Times New Roman" w:hAnsi="Times New Roman" w:cs="Times New Roman"/>
              </w:rPr>
            </w:pPr>
            <w:r>
              <w:rPr>
                <w:rFonts w:ascii="Times New Roman" w:hAnsi="Times New Roman" w:cs="Times New Roman"/>
                <w:sz w:val="19"/>
                <w:szCs w:val="19"/>
              </w:rPr>
              <w:t>gyrA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5C3A240" w14:textId="77777777" w:rsidR="00737E11" w:rsidRDefault="00000000">
            <w:pPr>
              <w:rPr>
                <w:rFonts w:ascii="Times New Roman" w:hAnsi="Times New Roman" w:cs="Times New Roman"/>
              </w:rPr>
            </w:pPr>
            <w:r>
              <w:rPr>
                <w:rFonts w:ascii="Times New Roman" w:hAnsi="Times New Roman" w:cs="Times New Roman"/>
                <w:sz w:val="19"/>
                <w:szCs w:val="19"/>
              </w:rPr>
              <w:t>Primary fluoroquinolone resistance locus.</w:t>
            </w:r>
          </w:p>
        </w:tc>
      </w:tr>
      <w:tr w:rsidR="00737E11" w14:paraId="1142CF3D"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010DF8B" w14:textId="77777777" w:rsidR="00737E11" w:rsidRDefault="00000000">
            <w:pPr>
              <w:rPr>
                <w:rFonts w:ascii="Times New Roman" w:hAnsi="Times New Roman" w:cs="Times New Roman"/>
              </w:rPr>
            </w:pPr>
            <w:r>
              <w:rPr>
                <w:rFonts w:ascii="Times New Roman" w:hAnsi="Times New Roman" w:cs="Times New Roman"/>
                <w:sz w:val="19"/>
                <w:szCs w:val="19"/>
              </w:rPr>
              <w:t>7</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25C9190" w14:textId="77777777" w:rsidR="00737E11" w:rsidRDefault="00000000">
            <w:pPr>
              <w:rPr>
                <w:rFonts w:ascii="Times New Roman" w:hAnsi="Times New Roman" w:cs="Times New Roman"/>
              </w:rPr>
            </w:pPr>
            <w:r>
              <w:rPr>
                <w:rFonts w:ascii="Times New Roman" w:hAnsi="Times New Roman" w:cs="Times New Roman"/>
                <w:sz w:val="19"/>
                <w:szCs w:val="19"/>
              </w:rPr>
              <w:t>Chromosome_4247431_G_C</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44938BF" w14:textId="77777777" w:rsidR="00737E11" w:rsidRDefault="00000000">
            <w:pPr>
              <w:rPr>
                <w:rFonts w:ascii="Times New Roman" w:hAnsi="Times New Roman" w:cs="Times New Roman"/>
              </w:rPr>
            </w:pPr>
            <w:r>
              <w:rPr>
                <w:rFonts w:ascii="Times New Roman" w:hAnsi="Times New Roman" w:cs="Times New Roman"/>
                <w:sz w:val="19"/>
                <w:szCs w:val="19"/>
              </w:rPr>
              <w:t>0.208</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812E5E7" w14:textId="77777777" w:rsidR="00737E11" w:rsidRDefault="00000000">
            <w:pPr>
              <w:rPr>
                <w:rFonts w:ascii="Times New Roman" w:hAnsi="Times New Roman" w:cs="Times New Roman"/>
              </w:rPr>
            </w:pPr>
            <w:r>
              <w:rPr>
                <w:rFonts w:ascii="Times New Roman" w:hAnsi="Times New Roman" w:cs="Times New Roman"/>
                <w:sz w:val="19"/>
                <w:szCs w:val="19"/>
              </w:rPr>
              <w:t>embB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80ACC0D" w14:textId="77777777" w:rsidR="00737E11" w:rsidRDefault="00000000">
            <w:pPr>
              <w:rPr>
                <w:rFonts w:ascii="Times New Roman" w:hAnsi="Times New Roman" w:cs="Times New Roman"/>
              </w:rPr>
            </w:pPr>
            <w:r>
              <w:rPr>
                <w:rFonts w:ascii="Times New Roman" w:hAnsi="Times New Roman" w:cs="Times New Roman"/>
                <w:sz w:val="19"/>
                <w:szCs w:val="19"/>
              </w:rPr>
              <w:t>Primary ethambutol resistance locus.</w:t>
            </w:r>
          </w:p>
        </w:tc>
      </w:tr>
      <w:tr w:rsidR="00737E11" w14:paraId="49BB0A1A"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B1519B2" w14:textId="77777777" w:rsidR="00737E11" w:rsidRDefault="00000000">
            <w:pPr>
              <w:rPr>
                <w:rFonts w:ascii="Times New Roman" w:hAnsi="Times New Roman" w:cs="Times New Roman"/>
              </w:rPr>
            </w:pPr>
            <w:r>
              <w:rPr>
                <w:rFonts w:ascii="Times New Roman" w:hAnsi="Times New Roman" w:cs="Times New Roman"/>
                <w:sz w:val="19"/>
                <w:szCs w:val="19"/>
              </w:rPr>
              <w:t>8</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387A6E5" w14:textId="77777777" w:rsidR="00737E11" w:rsidRDefault="00000000">
            <w:pPr>
              <w:rPr>
                <w:rFonts w:ascii="Times New Roman" w:hAnsi="Times New Roman" w:cs="Times New Roman"/>
              </w:rPr>
            </w:pPr>
            <w:r>
              <w:rPr>
                <w:rFonts w:ascii="Times New Roman" w:hAnsi="Times New Roman" w:cs="Times New Roman"/>
                <w:sz w:val="19"/>
                <w:szCs w:val="19"/>
              </w:rPr>
              <w:t>Chromosome_7582_A_G</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61A61E2" w14:textId="77777777" w:rsidR="00737E11" w:rsidRDefault="00000000">
            <w:pPr>
              <w:rPr>
                <w:rFonts w:ascii="Times New Roman" w:hAnsi="Times New Roman" w:cs="Times New Roman"/>
              </w:rPr>
            </w:pPr>
            <w:r>
              <w:rPr>
                <w:rFonts w:ascii="Times New Roman" w:hAnsi="Times New Roman" w:cs="Times New Roman"/>
                <w:sz w:val="19"/>
                <w:szCs w:val="19"/>
              </w:rPr>
              <w:t>0.199</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D29C18A" w14:textId="77777777" w:rsidR="00737E11" w:rsidRDefault="00000000">
            <w:pPr>
              <w:rPr>
                <w:rFonts w:ascii="Times New Roman" w:hAnsi="Times New Roman" w:cs="Times New Roman"/>
              </w:rPr>
            </w:pPr>
            <w:r>
              <w:rPr>
                <w:rFonts w:ascii="Times New Roman" w:hAnsi="Times New Roman" w:cs="Times New Roman"/>
                <w:sz w:val="19"/>
                <w:szCs w:val="19"/>
              </w:rPr>
              <w:t>gyrA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5F2ABF2" w14:textId="77777777" w:rsidR="00737E11" w:rsidRDefault="00000000">
            <w:pPr>
              <w:rPr>
                <w:rFonts w:ascii="Times New Roman" w:hAnsi="Times New Roman" w:cs="Times New Roman"/>
              </w:rPr>
            </w:pPr>
            <w:r>
              <w:rPr>
                <w:rFonts w:ascii="Times New Roman" w:hAnsi="Times New Roman" w:cs="Times New Roman"/>
                <w:sz w:val="19"/>
                <w:szCs w:val="19"/>
              </w:rPr>
              <w:t>Same gene as rank 6, different position.</w:t>
            </w:r>
          </w:p>
        </w:tc>
      </w:tr>
      <w:tr w:rsidR="00737E11" w14:paraId="59F53E8D" w14:textId="77777777">
        <w:tc>
          <w:tcPr>
            <w:tcW w:w="95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77F6136" w14:textId="77777777" w:rsidR="00737E11" w:rsidRDefault="00000000">
            <w:pPr>
              <w:rPr>
                <w:rFonts w:ascii="Times New Roman" w:hAnsi="Times New Roman" w:cs="Times New Roman"/>
              </w:rPr>
            </w:pPr>
            <w:r>
              <w:rPr>
                <w:rFonts w:ascii="Times New Roman" w:hAnsi="Times New Roman" w:cs="Times New Roman"/>
                <w:sz w:val="19"/>
                <w:szCs w:val="19"/>
              </w:rPr>
              <w:t>9</w:t>
            </w:r>
          </w:p>
        </w:tc>
        <w:tc>
          <w:tcPr>
            <w:tcW w:w="275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CC11F52" w14:textId="77777777" w:rsidR="00737E11" w:rsidRDefault="00000000">
            <w:pPr>
              <w:rPr>
                <w:rFonts w:ascii="Times New Roman" w:hAnsi="Times New Roman" w:cs="Times New Roman"/>
              </w:rPr>
            </w:pPr>
            <w:r>
              <w:rPr>
                <w:rFonts w:ascii="Times New Roman" w:hAnsi="Times New Roman" w:cs="Times New Roman"/>
                <w:sz w:val="19"/>
                <w:szCs w:val="19"/>
              </w:rPr>
              <w:t>Chromosome_1674048_G_A</w:t>
            </w:r>
          </w:p>
        </w:tc>
        <w:tc>
          <w:tcPr>
            <w:tcW w:w="11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7DB6A4C" w14:textId="77777777" w:rsidR="00737E11" w:rsidRDefault="00000000">
            <w:pPr>
              <w:rPr>
                <w:rFonts w:ascii="Times New Roman" w:hAnsi="Times New Roman" w:cs="Times New Roman"/>
              </w:rPr>
            </w:pPr>
            <w:r>
              <w:rPr>
                <w:rFonts w:ascii="Times New Roman" w:hAnsi="Times New Roman" w:cs="Times New Roman"/>
                <w:sz w:val="19"/>
                <w:szCs w:val="19"/>
              </w:rPr>
              <w:t>0.184</w:t>
            </w:r>
          </w:p>
        </w:tc>
        <w:tc>
          <w:tcPr>
            <w:tcW w:w="186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789D9D3" w14:textId="77777777" w:rsidR="00737E11" w:rsidRDefault="00000000">
            <w:pPr>
              <w:rPr>
                <w:rFonts w:ascii="Times New Roman" w:hAnsi="Times New Roman" w:cs="Times New Roman"/>
              </w:rPr>
            </w:pPr>
            <w:r>
              <w:rPr>
                <w:rFonts w:ascii="Times New Roman" w:hAnsi="Times New Roman" w:cs="Times New Roman"/>
                <w:sz w:val="19"/>
                <w:szCs w:val="19"/>
              </w:rPr>
              <w:t>fabG1 gene</w:t>
            </w:r>
          </w:p>
        </w:tc>
        <w:tc>
          <w:tcPr>
            <w:tcW w:w="257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E764300" w14:textId="77777777" w:rsidR="00737E11" w:rsidRDefault="00000000">
            <w:pPr>
              <w:rPr>
                <w:rFonts w:ascii="Times New Roman" w:hAnsi="Times New Roman" w:cs="Times New Roman"/>
              </w:rPr>
            </w:pPr>
            <w:r>
              <w:rPr>
                <w:rFonts w:ascii="Times New Roman" w:hAnsi="Times New Roman" w:cs="Times New Roman"/>
                <w:sz w:val="19"/>
                <w:szCs w:val="19"/>
              </w:rPr>
              <w:t>Isoniazid resistance pathway (inhA operon, fabG1-inhA shared regulatory region) - distinct from but functionally linked to the inhA promoter hit at rank 4.</w:t>
            </w:r>
          </w:p>
        </w:tc>
      </w:tr>
    </w:tbl>
    <w:p w14:paraId="306D821D" w14:textId="77777777" w:rsidR="004B0B10" w:rsidRPr="00593450" w:rsidRDefault="004B0B10">
      <w:pPr>
        <w:spacing w:after="170"/>
        <w:rPr>
          <w:rFonts w:ascii="Times New Roman" w:hAnsi="Times New Roman" w:cs="Times New Roman"/>
        </w:rPr>
      </w:pPr>
    </w:p>
    <w:p w14:paraId="742552AC" w14:textId="6A638189" w:rsidR="0085279D" w:rsidRDefault="001352FE">
      <w:pPr>
        <w:spacing w:after="160"/>
        <w:rPr>
          <w:rFonts w:ascii="Times New Roman" w:hAnsi="Times New Roman" w:cs="Times New Roman"/>
        </w:rPr>
      </w:pPr>
      <w:r>
        <w:rPr>
          <w:rFonts w:ascii="Times New Roman" w:hAnsi="Times New Roman" w:cs="Times New Roman"/>
          <w:noProof/>
        </w:rPr>
        <w:drawing>
          <wp:inline distT="0" distB="0" distL="0" distR="0" wp14:anchorId="066D46EE" wp14:editId="3ECF70A3">
            <wp:extent cx="4815840" cy="4290060"/>
            <wp:effectExtent l="0" t="0" r="3810" b="0"/>
            <wp:docPr id="1885351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51179" name="Picture 18853511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15840" cy="4290060"/>
                    </a:xfrm>
                    <a:prstGeom prst="rect">
                      <a:avLst/>
                    </a:prstGeom>
                  </pic:spPr>
                </pic:pic>
              </a:graphicData>
            </a:graphic>
          </wp:inline>
        </w:drawing>
      </w:r>
    </w:p>
    <w:p w14:paraId="56E17CE8" w14:textId="77777777" w:rsidR="004B0B10" w:rsidRDefault="00000000">
      <w:pPr>
        <w:spacing w:after="160"/>
      </w:pPr>
      <w:r>
        <w:rPr>
          <w:rFonts w:ascii="Times New Roman" w:hAnsi="Times New Roman" w:cs="Times New Roman"/>
          <w:b/>
          <w:bCs/>
        </w:rPr>
        <w:t xml:space="preserve">Note on this image: </w:t>
      </w:r>
      <w:r>
        <w:rPr>
          <w:rFonts w:ascii="Times New Roman" w:hAnsi="Times New Roman" w:cs="Times New Roman"/>
        </w:rPr>
        <w:t>this figure is an embedded image from the original (pre-fix) training run and could not be regenerated as part of this text-based correction pass. The table immediately above has been corrected with real, verified data (Section 7.3); this image predates that correction and should be regenerated from the corrected pipeline before use.</w:t>
      </w:r>
    </w:p>
    <w:p w14:paraId="2381A3D4" w14:textId="77777777" w:rsidR="004B0B10" w:rsidRDefault="00000000">
      <w:pPr>
        <w:spacing w:after="160"/>
      </w:pPr>
      <w:r>
        <w:rPr>
          <w:rFonts w:ascii="Times New Roman" w:hAnsi="Times New Roman" w:cs="Times New Roman"/>
        </w:rPr>
        <w:t xml:space="preserve">The EBM results, re-derived from the corrected, retrained model, reveal a materially different picture than the pre-fix report. </w:t>
      </w:r>
      <w:r>
        <w:rPr>
          <w:rFonts w:ascii="Times New Roman" w:hAnsi="Times New Roman" w:cs="Times New Roman"/>
          <w:b/>
          <w:bCs/>
        </w:rPr>
        <w:t>First, interaction terms no longer dominate the top rankings:</w:t>
      </w:r>
      <w:r>
        <w:rPr>
          <w:rFonts w:ascii="Times New Roman" w:hAnsi="Times New Roman" w:cs="Times New Roman"/>
        </w:rPr>
        <w:t xml:space="preserve"> 0 of the top 30 features are pairwise interactions (down from 7 pre-fix), and interactions are on average only ~2.2x more important than individual main effects (down from the pre-fix report's claimed 89x). The most plausible explanation is that the row-shift bug </w:t>
      </w:r>
      <w:r>
        <w:rPr>
          <w:rFonts w:ascii="Times New Roman" w:hAnsi="Times New Roman" w:cs="Times New Roman"/>
        </w:rPr>
        <w:lastRenderedPageBreak/>
        <w:t>specifically starved main effects of clean, learnable single-variant signal - with genotype and label pairs misaligned, EBM could only partially compensate by leaning on co-occurrence/interaction patterns instead. Once trained on correctly-aligned data, individual variants (led by katG at importance=1.41, nearly 2.5x the next-highest feature) carry strong signal on their own, and the genomic MDR signal looks substantially more additive than the pre-fix results suggested - the opposite conclusion from what was originally reported.</w:t>
      </w:r>
    </w:p>
    <w:p w14:paraId="3F76C3CC" w14:textId="77777777" w:rsidR="004B0B10" w:rsidRDefault="00000000">
      <w:pPr>
        <w:spacing w:after="160"/>
      </w:pPr>
      <w:r>
        <w:rPr>
          <w:rFonts w:ascii="Times New Roman" w:hAnsi="Times New Roman" w:cs="Times New Roman"/>
        </w:rPr>
        <w:t xml:space="preserve">Second, the specific claim that EBM uniquely identifies an intergenic variant (position 1,313,338, at the time attributed to "kasA") as its second most important predictor </w:t>
      </w:r>
      <w:r>
        <w:rPr>
          <w:rFonts w:ascii="Times New Roman" w:hAnsi="Times New Roman" w:cs="Times New Roman"/>
          <w:b/>
          <w:bCs/>
        </w:rPr>
        <w:t>does not hold in the corrected results</w:t>
      </w:r>
      <w:r>
        <w:rPr>
          <w:rFonts w:ascii="Times New Roman" w:hAnsi="Times New Roman" w:cs="Times New Roman"/>
        </w:rPr>
        <w:t>: this position is not among the 5,000 features EBM's chi2 pre-selection step retained in the current model, so it cannot be evaluated by EBM's main-effect or interaction analysis at all in this run. EBM's actual top features are led by katG, rpoB (two positions), the inhA promoter variant (c.-777C&gt;T), embB (two positions), and gyrA (two positions) - see the corrected Section 7.3 table above. This is a case where the pre-fix "unique EBM discovery" turned out to be an artifact of the row-shift bug rather than a real signal invisible to the other models.</w:t>
      </w:r>
    </w:p>
    <w:p w14:paraId="4A424366" w14:textId="77777777" w:rsidR="004B0B10" w:rsidRPr="00436B06" w:rsidRDefault="00000000">
      <w:pPr>
        <w:pStyle w:val="Heading1"/>
        <w:rPr>
          <w:rFonts w:ascii="Times New Roman" w:hAnsi="Times New Roman" w:cs="Times New Roman"/>
        </w:rPr>
      </w:pPr>
      <w:r>
        <w:rPr>
          <w:rFonts w:ascii="Times New Roman" w:hAnsi="Times New Roman" w:cs="Times New Roman"/>
        </w:rPr>
        <w:t>8. Cross-Model Validation - Feature Agreement</w:t>
      </w:r>
    </w:p>
    <w:p w14:paraId="6B20752C" w14:textId="77777777" w:rsidR="004B0B10" w:rsidRPr="00436B06" w:rsidRDefault="00000000">
      <w:pPr>
        <w:spacing w:after="160"/>
        <w:rPr>
          <w:rFonts w:ascii="Times New Roman" w:hAnsi="Times New Roman" w:cs="Times New Roman"/>
        </w:rPr>
      </w:pPr>
      <w:r>
        <w:rPr>
          <w:rFonts w:ascii="Times New Roman" w:hAnsi="Times New Roman" w:cs="Times New Roman"/>
        </w:rPr>
        <w:t>Features that appear in the top 100 of multiple independent models are the most robust findings - they are identified by different algorithmic approaches, ruling out model-specific artefacts.</w:t>
      </w:r>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0"/>
        <w:gridCol w:w="1768"/>
        <w:gridCol w:w="813"/>
        <w:gridCol w:w="873"/>
        <w:gridCol w:w="1343"/>
        <w:gridCol w:w="2046"/>
      </w:tblGrid>
      <w:tr w:rsidR="00737E11" w14:paraId="18428CF2" w14:textId="77777777">
        <w:tc>
          <w:tcPr>
            <w:tcW w:w="2489"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73C0002"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Variant</w:t>
            </w:r>
          </w:p>
        </w:tc>
        <w:tc>
          <w:tcPr>
            <w:tcW w:w="1779"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3D943A4"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Position</w:t>
            </w:r>
          </w:p>
        </w:tc>
        <w:tc>
          <w:tcPr>
            <w:tcW w:w="815"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104A82C"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RF Rank</w:t>
            </w:r>
          </w:p>
        </w:tc>
        <w:tc>
          <w:tcPr>
            <w:tcW w:w="876"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AB45F4D"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XGB Rank</w:t>
            </w:r>
          </w:p>
        </w:tc>
        <w:tc>
          <w:tcPr>
            <w:tcW w:w="1353"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4B8D31C"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EBM Rank</w:t>
            </w:r>
          </w:p>
        </w:tc>
        <w:tc>
          <w:tcPr>
            <w:tcW w:w="2048"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1878D40" w14:textId="77777777" w:rsidR="00737E11" w:rsidRDefault="00000000">
            <w:pPr>
              <w:rPr>
                <w:rFonts w:ascii="Times New Roman" w:hAnsi="Times New Roman" w:cs="Times New Roman"/>
              </w:rPr>
            </w:pPr>
            <w:r>
              <w:rPr>
                <w:rFonts w:ascii="Times New Roman" w:hAnsi="Times New Roman" w:cs="Times New Roman"/>
                <w:b/>
                <w:bCs/>
                <w:color w:val="FFFFFF"/>
                <w:sz w:val="19"/>
                <w:szCs w:val="19"/>
              </w:rPr>
              <w:t>Cross-model verdict</w:t>
            </w:r>
          </w:p>
        </w:tc>
      </w:tr>
      <w:tr w:rsidR="00737E11" w14:paraId="15937735" w14:textId="77777777">
        <w:tc>
          <w:tcPr>
            <w:tcW w:w="248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C25D856" w14:textId="77777777" w:rsidR="00737E11" w:rsidRDefault="00000000">
            <w:pPr>
              <w:rPr>
                <w:rFonts w:ascii="Times New Roman" w:hAnsi="Times New Roman" w:cs="Times New Roman"/>
              </w:rPr>
            </w:pPr>
            <w:r>
              <w:rPr>
                <w:rFonts w:ascii="Times New Roman" w:hAnsi="Times New Roman" w:cs="Times New Roman"/>
                <w:sz w:val="19"/>
                <w:szCs w:val="19"/>
              </w:rPr>
              <w:t>Chromosome_2155168_C_G</w:t>
            </w:r>
          </w:p>
        </w:tc>
        <w:tc>
          <w:tcPr>
            <w:tcW w:w="177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2E92C76" w14:textId="77777777" w:rsidR="00737E11" w:rsidRDefault="00000000">
            <w:pPr>
              <w:rPr>
                <w:rFonts w:ascii="Times New Roman" w:hAnsi="Times New Roman" w:cs="Times New Roman"/>
              </w:rPr>
            </w:pPr>
            <w:r>
              <w:rPr>
                <w:rFonts w:ascii="Times New Roman" w:hAnsi="Times New Roman" w:cs="Times New Roman"/>
                <w:sz w:val="19"/>
                <w:szCs w:val="19"/>
              </w:rPr>
              <w:t>katG (INH resistance)</w:t>
            </w:r>
          </w:p>
        </w:tc>
        <w:tc>
          <w:tcPr>
            <w:tcW w:w="81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65BA72D" w14:textId="77777777" w:rsidR="00737E11" w:rsidRDefault="00000000">
            <w:pPr>
              <w:rPr>
                <w:rFonts w:ascii="Times New Roman" w:hAnsi="Times New Roman" w:cs="Times New Roman"/>
              </w:rPr>
            </w:pPr>
            <w:r>
              <w:rPr>
                <w:rFonts w:ascii="Times New Roman" w:hAnsi="Times New Roman" w:cs="Times New Roman"/>
                <w:sz w:val="19"/>
                <w:szCs w:val="19"/>
              </w:rPr>
              <w:t>1</w:t>
            </w:r>
          </w:p>
        </w:tc>
        <w:tc>
          <w:tcPr>
            <w:tcW w:w="8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2929F0" w14:textId="77777777" w:rsidR="00737E11" w:rsidRDefault="00000000">
            <w:pPr>
              <w:rPr>
                <w:rFonts w:ascii="Times New Roman" w:hAnsi="Times New Roman" w:cs="Times New Roman"/>
              </w:rPr>
            </w:pPr>
            <w:r>
              <w:rPr>
                <w:rFonts w:ascii="Times New Roman" w:hAnsi="Times New Roman" w:cs="Times New Roman"/>
                <w:sz w:val="19"/>
                <w:szCs w:val="19"/>
              </w:rPr>
              <w:t>6</w:t>
            </w:r>
          </w:p>
        </w:tc>
        <w:tc>
          <w:tcPr>
            <w:tcW w:w="135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73AA5B1" w14:textId="77777777" w:rsidR="00737E11" w:rsidRDefault="00000000">
            <w:pPr>
              <w:rPr>
                <w:rFonts w:ascii="Times New Roman" w:hAnsi="Times New Roman" w:cs="Times New Roman"/>
              </w:rPr>
            </w:pPr>
            <w:r>
              <w:rPr>
                <w:rFonts w:ascii="Times New Roman" w:hAnsi="Times New Roman" w:cs="Times New Roman"/>
                <w:sz w:val="19"/>
                <w:szCs w:val="19"/>
              </w:rPr>
              <w:t>1</w:t>
            </w:r>
          </w:p>
        </w:tc>
        <w:tc>
          <w:tcPr>
            <w:tcW w:w="204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FF35868" w14:textId="77777777" w:rsidR="00737E11" w:rsidRDefault="00000000">
            <w:pPr>
              <w:rPr>
                <w:rFonts w:ascii="Times New Roman" w:hAnsi="Times New Roman" w:cs="Times New Roman"/>
              </w:rPr>
            </w:pPr>
            <w:r>
              <w:rPr>
                <w:rFonts w:ascii="Times New Roman" w:hAnsi="Times New Roman" w:cs="Times New Roman"/>
                <w:sz w:val="19"/>
                <w:szCs w:val="19"/>
              </w:rPr>
              <w:t>All 3, unanimous top feature - strongest MDR predictor, consistent with Step 2's own Fisher enrichment finding.</w:t>
            </w:r>
          </w:p>
        </w:tc>
      </w:tr>
      <w:tr w:rsidR="00737E11" w14:paraId="4D84A858" w14:textId="77777777">
        <w:tc>
          <w:tcPr>
            <w:tcW w:w="248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550F588" w14:textId="77777777" w:rsidR="00737E11" w:rsidRDefault="00000000">
            <w:pPr>
              <w:rPr>
                <w:rFonts w:ascii="Times New Roman" w:hAnsi="Times New Roman" w:cs="Times New Roman"/>
              </w:rPr>
            </w:pPr>
            <w:r>
              <w:rPr>
                <w:rFonts w:ascii="Times New Roman" w:hAnsi="Times New Roman" w:cs="Times New Roman"/>
                <w:sz w:val="19"/>
                <w:szCs w:val="19"/>
              </w:rPr>
              <w:t>Chromosome_4247431_G_C</w:t>
            </w:r>
          </w:p>
        </w:tc>
        <w:tc>
          <w:tcPr>
            <w:tcW w:w="177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DE854F9" w14:textId="77777777" w:rsidR="00737E11" w:rsidRDefault="00000000">
            <w:pPr>
              <w:rPr>
                <w:rFonts w:ascii="Times New Roman" w:hAnsi="Times New Roman" w:cs="Times New Roman"/>
              </w:rPr>
            </w:pPr>
            <w:r>
              <w:rPr>
                <w:rFonts w:ascii="Times New Roman" w:hAnsi="Times New Roman" w:cs="Times New Roman"/>
                <w:sz w:val="19"/>
                <w:szCs w:val="19"/>
              </w:rPr>
              <w:t>embB (EMB resistance)</w:t>
            </w:r>
          </w:p>
        </w:tc>
        <w:tc>
          <w:tcPr>
            <w:tcW w:w="81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510A3E1" w14:textId="77777777" w:rsidR="00737E11" w:rsidRDefault="00000000">
            <w:pPr>
              <w:rPr>
                <w:rFonts w:ascii="Times New Roman" w:hAnsi="Times New Roman" w:cs="Times New Roman"/>
              </w:rPr>
            </w:pPr>
            <w:r>
              <w:rPr>
                <w:rFonts w:ascii="Times New Roman" w:hAnsi="Times New Roman" w:cs="Times New Roman"/>
                <w:sz w:val="19"/>
                <w:szCs w:val="19"/>
              </w:rPr>
              <w:t>3</w:t>
            </w:r>
          </w:p>
        </w:tc>
        <w:tc>
          <w:tcPr>
            <w:tcW w:w="8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A6BDD43" w14:textId="77777777" w:rsidR="00737E11" w:rsidRDefault="00000000">
            <w:pPr>
              <w:rPr>
                <w:rFonts w:ascii="Times New Roman" w:hAnsi="Times New Roman" w:cs="Times New Roman"/>
              </w:rPr>
            </w:pPr>
            <w:r>
              <w:rPr>
                <w:rFonts w:ascii="Times New Roman" w:hAnsi="Times New Roman" w:cs="Times New Roman"/>
                <w:sz w:val="19"/>
                <w:szCs w:val="19"/>
              </w:rPr>
              <w:t>2</w:t>
            </w:r>
          </w:p>
        </w:tc>
        <w:tc>
          <w:tcPr>
            <w:tcW w:w="135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71403D2" w14:textId="77777777" w:rsidR="00737E11" w:rsidRDefault="00000000">
            <w:pPr>
              <w:rPr>
                <w:rFonts w:ascii="Times New Roman" w:hAnsi="Times New Roman" w:cs="Times New Roman"/>
              </w:rPr>
            </w:pPr>
            <w:r>
              <w:rPr>
                <w:rFonts w:ascii="Times New Roman" w:hAnsi="Times New Roman" w:cs="Times New Roman"/>
                <w:sz w:val="19"/>
                <w:szCs w:val="19"/>
              </w:rPr>
              <w:t>7</w:t>
            </w:r>
          </w:p>
        </w:tc>
        <w:tc>
          <w:tcPr>
            <w:tcW w:w="204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5E356C6" w14:textId="77777777" w:rsidR="00737E11" w:rsidRDefault="00000000">
            <w:pPr>
              <w:rPr>
                <w:rFonts w:ascii="Times New Roman" w:hAnsi="Times New Roman" w:cs="Times New Roman"/>
              </w:rPr>
            </w:pPr>
            <w:r>
              <w:rPr>
                <w:rFonts w:ascii="Times New Roman" w:hAnsi="Times New Roman" w:cs="Times New Roman"/>
                <w:sz w:val="19"/>
                <w:szCs w:val="19"/>
              </w:rPr>
              <w:t>All 3 - strong consensus on ethambutol resistance signal.</w:t>
            </w:r>
          </w:p>
        </w:tc>
      </w:tr>
      <w:tr w:rsidR="00737E11" w14:paraId="45885F2C" w14:textId="77777777">
        <w:tc>
          <w:tcPr>
            <w:tcW w:w="248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53B1D92" w14:textId="77777777" w:rsidR="00737E11" w:rsidRDefault="00000000">
            <w:pPr>
              <w:rPr>
                <w:rFonts w:ascii="Times New Roman" w:hAnsi="Times New Roman" w:cs="Times New Roman"/>
              </w:rPr>
            </w:pPr>
            <w:r>
              <w:rPr>
                <w:rFonts w:ascii="Times New Roman" w:hAnsi="Times New Roman" w:cs="Times New Roman"/>
                <w:sz w:val="19"/>
                <w:szCs w:val="19"/>
              </w:rPr>
              <w:t>Chromosome_761155_C_T</w:t>
            </w:r>
          </w:p>
        </w:tc>
        <w:tc>
          <w:tcPr>
            <w:tcW w:w="177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7EA4F90" w14:textId="77777777" w:rsidR="00737E11" w:rsidRDefault="00000000">
            <w:pPr>
              <w:rPr>
                <w:rFonts w:ascii="Times New Roman" w:hAnsi="Times New Roman" w:cs="Times New Roman"/>
              </w:rPr>
            </w:pPr>
            <w:r>
              <w:rPr>
                <w:rFonts w:ascii="Times New Roman" w:hAnsi="Times New Roman" w:cs="Times New Roman"/>
                <w:sz w:val="19"/>
                <w:szCs w:val="19"/>
              </w:rPr>
              <w:t>rpoB (RIF resistance)</w:t>
            </w:r>
          </w:p>
        </w:tc>
        <w:tc>
          <w:tcPr>
            <w:tcW w:w="81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2FB4C4F" w14:textId="77777777" w:rsidR="00737E11" w:rsidRDefault="00000000">
            <w:pPr>
              <w:rPr>
                <w:rFonts w:ascii="Times New Roman" w:hAnsi="Times New Roman" w:cs="Times New Roman"/>
              </w:rPr>
            </w:pPr>
            <w:r>
              <w:rPr>
                <w:rFonts w:ascii="Times New Roman" w:hAnsi="Times New Roman" w:cs="Times New Roman"/>
                <w:sz w:val="19"/>
                <w:szCs w:val="19"/>
              </w:rPr>
              <w:t>2</w:t>
            </w:r>
          </w:p>
        </w:tc>
        <w:tc>
          <w:tcPr>
            <w:tcW w:w="8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AB5C6D" w14:textId="77777777" w:rsidR="00737E11" w:rsidRDefault="00000000">
            <w:pPr>
              <w:rPr>
                <w:rFonts w:ascii="Times New Roman" w:hAnsi="Times New Roman" w:cs="Times New Roman"/>
              </w:rPr>
            </w:pPr>
            <w:r>
              <w:rPr>
                <w:rFonts w:ascii="Times New Roman" w:hAnsi="Times New Roman" w:cs="Times New Roman"/>
                <w:sz w:val="19"/>
                <w:szCs w:val="19"/>
              </w:rPr>
              <w:t>Not top 10</w:t>
            </w:r>
          </w:p>
        </w:tc>
        <w:tc>
          <w:tcPr>
            <w:tcW w:w="135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2058077" w14:textId="77777777" w:rsidR="00737E11" w:rsidRDefault="00000000">
            <w:pPr>
              <w:rPr>
                <w:rFonts w:ascii="Times New Roman" w:hAnsi="Times New Roman" w:cs="Times New Roman"/>
              </w:rPr>
            </w:pPr>
            <w:r>
              <w:rPr>
                <w:rFonts w:ascii="Times New Roman" w:hAnsi="Times New Roman" w:cs="Times New Roman"/>
                <w:sz w:val="19"/>
                <w:szCs w:val="19"/>
              </w:rPr>
              <w:t>2</w:t>
            </w:r>
          </w:p>
        </w:tc>
        <w:tc>
          <w:tcPr>
            <w:tcW w:w="204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81E17EB" w14:textId="77777777" w:rsidR="00737E11" w:rsidRDefault="00000000">
            <w:pPr>
              <w:rPr>
                <w:rFonts w:ascii="Times New Roman" w:hAnsi="Times New Roman" w:cs="Times New Roman"/>
              </w:rPr>
            </w:pPr>
            <w:r>
              <w:rPr>
                <w:rFonts w:ascii="Times New Roman" w:hAnsi="Times New Roman" w:cs="Times New Roman"/>
                <w:sz w:val="19"/>
                <w:szCs w:val="19"/>
              </w:rPr>
              <w:t>RF + EBM - rpoB main-effect signal; not in XGBoost's top 30 at all (true rank 38), though still highly ranked by RF and EBM.</w:t>
            </w:r>
          </w:p>
        </w:tc>
      </w:tr>
      <w:tr w:rsidR="00737E11" w14:paraId="6A7C8F6F" w14:textId="77777777">
        <w:tc>
          <w:tcPr>
            <w:tcW w:w="248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BB7FBCB" w14:textId="77777777" w:rsidR="00737E11" w:rsidRDefault="00000000">
            <w:pPr>
              <w:rPr>
                <w:rFonts w:ascii="Times New Roman" w:hAnsi="Times New Roman" w:cs="Times New Roman"/>
              </w:rPr>
            </w:pPr>
            <w:r>
              <w:rPr>
                <w:rFonts w:ascii="Times New Roman" w:hAnsi="Times New Roman" w:cs="Times New Roman"/>
                <w:sz w:val="19"/>
                <w:szCs w:val="19"/>
              </w:rPr>
              <w:t>Chromosome_4247429_A_G</w:t>
            </w:r>
          </w:p>
        </w:tc>
        <w:tc>
          <w:tcPr>
            <w:tcW w:w="177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C43684B" w14:textId="77777777" w:rsidR="00737E11" w:rsidRDefault="00000000">
            <w:pPr>
              <w:rPr>
                <w:rFonts w:ascii="Times New Roman" w:hAnsi="Times New Roman" w:cs="Times New Roman"/>
              </w:rPr>
            </w:pPr>
            <w:r>
              <w:rPr>
                <w:rFonts w:ascii="Times New Roman" w:hAnsi="Times New Roman" w:cs="Times New Roman"/>
                <w:sz w:val="19"/>
                <w:szCs w:val="19"/>
              </w:rPr>
              <w:t>embB (EMB resistance)</w:t>
            </w:r>
          </w:p>
        </w:tc>
        <w:tc>
          <w:tcPr>
            <w:tcW w:w="81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1050560" w14:textId="77777777" w:rsidR="00737E11" w:rsidRDefault="00000000">
            <w:pPr>
              <w:rPr>
                <w:rFonts w:ascii="Times New Roman" w:hAnsi="Times New Roman" w:cs="Times New Roman"/>
              </w:rPr>
            </w:pPr>
            <w:r>
              <w:rPr>
                <w:rFonts w:ascii="Times New Roman" w:hAnsi="Times New Roman" w:cs="Times New Roman"/>
                <w:sz w:val="19"/>
                <w:szCs w:val="19"/>
              </w:rPr>
              <w:t>Not top 10</w:t>
            </w:r>
          </w:p>
        </w:tc>
        <w:tc>
          <w:tcPr>
            <w:tcW w:w="8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8ABFEBA" w14:textId="77777777" w:rsidR="00737E11" w:rsidRDefault="00000000">
            <w:pPr>
              <w:rPr>
                <w:rFonts w:ascii="Times New Roman" w:hAnsi="Times New Roman" w:cs="Times New Roman"/>
              </w:rPr>
            </w:pPr>
            <w:r>
              <w:rPr>
                <w:rFonts w:ascii="Times New Roman" w:hAnsi="Times New Roman" w:cs="Times New Roman"/>
                <w:sz w:val="19"/>
                <w:szCs w:val="19"/>
              </w:rPr>
              <w:t>3</w:t>
            </w:r>
          </w:p>
        </w:tc>
        <w:tc>
          <w:tcPr>
            <w:tcW w:w="135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9581104" w14:textId="77777777" w:rsidR="00737E11" w:rsidRDefault="00000000">
            <w:pPr>
              <w:rPr>
                <w:rFonts w:ascii="Times New Roman" w:hAnsi="Times New Roman" w:cs="Times New Roman"/>
              </w:rPr>
            </w:pPr>
            <w:r>
              <w:rPr>
                <w:rFonts w:ascii="Times New Roman" w:hAnsi="Times New Roman" w:cs="Times New Roman"/>
                <w:sz w:val="19"/>
                <w:szCs w:val="19"/>
              </w:rPr>
              <w:t>5</w:t>
            </w:r>
          </w:p>
        </w:tc>
        <w:tc>
          <w:tcPr>
            <w:tcW w:w="204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291B293" w14:textId="77777777" w:rsidR="00737E11" w:rsidRDefault="00000000">
            <w:pPr>
              <w:rPr>
                <w:rFonts w:ascii="Times New Roman" w:hAnsi="Times New Roman" w:cs="Times New Roman"/>
              </w:rPr>
            </w:pPr>
            <w:r>
              <w:rPr>
                <w:rFonts w:ascii="Times New Roman" w:hAnsi="Times New Roman" w:cs="Times New Roman"/>
                <w:sz w:val="19"/>
                <w:szCs w:val="19"/>
              </w:rPr>
              <w:t>XGB + EBM - second embB position, RF rank 17 (close but outside top 10).</w:t>
            </w:r>
          </w:p>
        </w:tc>
      </w:tr>
      <w:tr w:rsidR="00737E11" w14:paraId="7D934EEC" w14:textId="77777777">
        <w:tc>
          <w:tcPr>
            <w:tcW w:w="248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79793F4" w14:textId="77777777" w:rsidR="00737E11" w:rsidRDefault="00000000">
            <w:pPr>
              <w:rPr>
                <w:rFonts w:ascii="Times New Roman" w:hAnsi="Times New Roman" w:cs="Times New Roman"/>
              </w:rPr>
            </w:pPr>
            <w:r>
              <w:rPr>
                <w:rFonts w:ascii="Times New Roman" w:hAnsi="Times New Roman" w:cs="Times New Roman"/>
                <w:sz w:val="19"/>
                <w:szCs w:val="19"/>
              </w:rPr>
              <w:t>Chromosome_1673425_C_T</w:t>
            </w:r>
          </w:p>
        </w:tc>
        <w:tc>
          <w:tcPr>
            <w:tcW w:w="177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D13D06F" w14:textId="77777777" w:rsidR="00737E11" w:rsidRDefault="00000000">
            <w:pPr>
              <w:rPr>
                <w:rFonts w:ascii="Times New Roman" w:hAnsi="Times New Roman" w:cs="Times New Roman"/>
              </w:rPr>
            </w:pPr>
            <w:r>
              <w:rPr>
                <w:rFonts w:ascii="Times New Roman" w:hAnsi="Times New Roman" w:cs="Times New Roman"/>
                <w:sz w:val="19"/>
                <w:szCs w:val="19"/>
              </w:rPr>
              <w:t>inhA promoter (c.-777C&gt;T)</w:t>
            </w:r>
          </w:p>
        </w:tc>
        <w:tc>
          <w:tcPr>
            <w:tcW w:w="81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C2FEF2B" w14:textId="77777777" w:rsidR="00737E11" w:rsidRDefault="00000000">
            <w:pPr>
              <w:rPr>
                <w:rFonts w:ascii="Times New Roman" w:hAnsi="Times New Roman" w:cs="Times New Roman"/>
              </w:rPr>
            </w:pPr>
            <w:r>
              <w:rPr>
                <w:rFonts w:ascii="Times New Roman" w:hAnsi="Times New Roman" w:cs="Times New Roman"/>
                <w:sz w:val="19"/>
                <w:szCs w:val="19"/>
              </w:rPr>
              <w:t>11</w:t>
            </w:r>
          </w:p>
        </w:tc>
        <w:tc>
          <w:tcPr>
            <w:tcW w:w="8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5F70AFA" w14:textId="77777777" w:rsidR="00737E11" w:rsidRDefault="00000000">
            <w:pPr>
              <w:rPr>
                <w:rFonts w:ascii="Times New Roman" w:hAnsi="Times New Roman" w:cs="Times New Roman"/>
              </w:rPr>
            </w:pPr>
            <w:r>
              <w:rPr>
                <w:rFonts w:ascii="Times New Roman" w:hAnsi="Times New Roman" w:cs="Times New Roman"/>
                <w:sz w:val="19"/>
                <w:szCs w:val="19"/>
              </w:rPr>
              <w:t>Not top 30</w:t>
            </w:r>
          </w:p>
        </w:tc>
        <w:tc>
          <w:tcPr>
            <w:tcW w:w="135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16D082A" w14:textId="77777777" w:rsidR="00737E11" w:rsidRDefault="00000000">
            <w:pPr>
              <w:rPr>
                <w:rFonts w:ascii="Times New Roman" w:hAnsi="Times New Roman" w:cs="Times New Roman"/>
              </w:rPr>
            </w:pPr>
            <w:r>
              <w:rPr>
                <w:rFonts w:ascii="Times New Roman" w:hAnsi="Times New Roman" w:cs="Times New Roman"/>
                <w:sz w:val="19"/>
                <w:szCs w:val="19"/>
              </w:rPr>
              <w:t>4</w:t>
            </w:r>
          </w:p>
        </w:tc>
        <w:tc>
          <w:tcPr>
            <w:tcW w:w="204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EDF0A19" w14:textId="77777777" w:rsidR="00737E11" w:rsidRDefault="00000000">
            <w:pPr>
              <w:rPr>
                <w:rFonts w:ascii="Times New Roman" w:hAnsi="Times New Roman" w:cs="Times New Roman"/>
              </w:rPr>
            </w:pPr>
            <w:r>
              <w:rPr>
                <w:rFonts w:ascii="Times New Roman" w:hAnsi="Times New Roman" w:cs="Times New Roman"/>
                <w:sz w:val="19"/>
                <w:szCs w:val="19"/>
              </w:rPr>
              <w:t>EBM-led, RF close (rank 11) - isoniazid/ethionamide promoter variant, correctly identified as inhA via TB-Profiler's curated call rather than the GFF gene-body check.</w:t>
            </w:r>
          </w:p>
        </w:tc>
      </w:tr>
      <w:tr w:rsidR="00737E11" w14:paraId="601BF473" w14:textId="77777777">
        <w:tc>
          <w:tcPr>
            <w:tcW w:w="248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747BF07" w14:textId="77777777" w:rsidR="00737E11" w:rsidRDefault="00000000">
            <w:pPr>
              <w:rPr>
                <w:rFonts w:ascii="Times New Roman" w:hAnsi="Times New Roman" w:cs="Times New Roman"/>
              </w:rPr>
            </w:pPr>
            <w:r>
              <w:rPr>
                <w:rFonts w:ascii="Times New Roman" w:hAnsi="Times New Roman" w:cs="Times New Roman"/>
                <w:sz w:val="19"/>
                <w:szCs w:val="19"/>
              </w:rPr>
              <w:t>Chromosome_761110_A_T</w:t>
            </w:r>
          </w:p>
        </w:tc>
        <w:tc>
          <w:tcPr>
            <w:tcW w:w="177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6783CCC" w14:textId="77777777" w:rsidR="00737E11" w:rsidRDefault="00000000">
            <w:pPr>
              <w:rPr>
                <w:rFonts w:ascii="Times New Roman" w:hAnsi="Times New Roman" w:cs="Times New Roman"/>
              </w:rPr>
            </w:pPr>
            <w:r>
              <w:rPr>
                <w:rFonts w:ascii="Times New Roman" w:hAnsi="Times New Roman" w:cs="Times New Roman"/>
                <w:sz w:val="19"/>
                <w:szCs w:val="19"/>
              </w:rPr>
              <w:t>rpoB (RIF resistance)</w:t>
            </w:r>
          </w:p>
        </w:tc>
        <w:tc>
          <w:tcPr>
            <w:tcW w:w="81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DC11C00" w14:textId="77777777" w:rsidR="00737E11" w:rsidRDefault="00000000">
            <w:pPr>
              <w:rPr>
                <w:rFonts w:ascii="Times New Roman" w:hAnsi="Times New Roman" w:cs="Times New Roman"/>
              </w:rPr>
            </w:pPr>
            <w:r>
              <w:rPr>
                <w:rFonts w:ascii="Times New Roman" w:hAnsi="Times New Roman" w:cs="Times New Roman"/>
                <w:sz w:val="19"/>
                <w:szCs w:val="19"/>
              </w:rPr>
              <w:t>Not top 30</w:t>
            </w:r>
          </w:p>
        </w:tc>
        <w:tc>
          <w:tcPr>
            <w:tcW w:w="8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45C0730" w14:textId="77777777" w:rsidR="00737E11" w:rsidRDefault="00000000">
            <w:pPr>
              <w:rPr>
                <w:rFonts w:ascii="Times New Roman" w:hAnsi="Times New Roman" w:cs="Times New Roman"/>
              </w:rPr>
            </w:pPr>
            <w:r>
              <w:rPr>
                <w:rFonts w:ascii="Times New Roman" w:hAnsi="Times New Roman" w:cs="Times New Roman"/>
                <w:sz w:val="19"/>
                <w:szCs w:val="19"/>
              </w:rPr>
              <w:t>17</w:t>
            </w:r>
          </w:p>
        </w:tc>
        <w:tc>
          <w:tcPr>
            <w:tcW w:w="135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98C9873" w14:textId="77777777" w:rsidR="00737E11" w:rsidRDefault="00000000">
            <w:pPr>
              <w:rPr>
                <w:rFonts w:ascii="Times New Roman" w:hAnsi="Times New Roman" w:cs="Times New Roman"/>
              </w:rPr>
            </w:pPr>
            <w:r>
              <w:rPr>
                <w:rFonts w:ascii="Times New Roman" w:hAnsi="Times New Roman" w:cs="Times New Roman"/>
                <w:sz w:val="19"/>
                <w:szCs w:val="19"/>
              </w:rPr>
              <w:t>3</w:t>
            </w:r>
          </w:p>
        </w:tc>
        <w:tc>
          <w:tcPr>
            <w:tcW w:w="204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1C14FB7" w14:textId="77777777" w:rsidR="00737E11" w:rsidRDefault="00000000">
            <w:pPr>
              <w:rPr>
                <w:rFonts w:ascii="Times New Roman" w:hAnsi="Times New Roman" w:cs="Times New Roman"/>
              </w:rPr>
            </w:pPr>
            <w:r>
              <w:rPr>
                <w:rFonts w:ascii="Times New Roman" w:hAnsi="Times New Roman" w:cs="Times New Roman"/>
                <w:sz w:val="19"/>
                <w:szCs w:val="19"/>
              </w:rPr>
              <w:t>EBM-led - second rpoB RRDR position.</w:t>
            </w:r>
          </w:p>
        </w:tc>
      </w:tr>
      <w:tr w:rsidR="00737E11" w14:paraId="1A310722" w14:textId="77777777">
        <w:tc>
          <w:tcPr>
            <w:tcW w:w="248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B7DB8DE" w14:textId="77777777" w:rsidR="00737E11" w:rsidRDefault="00000000">
            <w:pPr>
              <w:rPr>
                <w:rFonts w:ascii="Times New Roman" w:hAnsi="Times New Roman" w:cs="Times New Roman"/>
              </w:rPr>
            </w:pPr>
            <w:r>
              <w:rPr>
                <w:rFonts w:ascii="Times New Roman" w:hAnsi="Times New Roman" w:cs="Times New Roman"/>
                <w:sz w:val="19"/>
                <w:szCs w:val="19"/>
              </w:rPr>
              <w:lastRenderedPageBreak/>
              <w:t>Chromosome_336504_G_T</w:t>
            </w:r>
          </w:p>
        </w:tc>
        <w:tc>
          <w:tcPr>
            <w:tcW w:w="1779"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129F55E" w14:textId="77777777" w:rsidR="00737E11" w:rsidRDefault="00000000">
            <w:pPr>
              <w:rPr>
                <w:rFonts w:ascii="Times New Roman" w:hAnsi="Times New Roman" w:cs="Times New Roman"/>
              </w:rPr>
            </w:pPr>
            <w:r>
              <w:rPr>
                <w:rFonts w:ascii="Times New Roman" w:hAnsi="Times New Roman" w:cs="Times New Roman"/>
                <w:sz w:val="19"/>
                <w:szCs w:val="19"/>
              </w:rPr>
              <w:t>Intergenic</w:t>
            </w:r>
          </w:p>
        </w:tc>
        <w:tc>
          <w:tcPr>
            <w:tcW w:w="81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1B6CD06" w14:textId="77777777" w:rsidR="00737E11" w:rsidRDefault="00000000">
            <w:pPr>
              <w:rPr>
                <w:rFonts w:ascii="Times New Roman" w:hAnsi="Times New Roman" w:cs="Times New Roman"/>
              </w:rPr>
            </w:pPr>
            <w:r>
              <w:rPr>
                <w:rFonts w:ascii="Times New Roman" w:hAnsi="Times New Roman" w:cs="Times New Roman"/>
                <w:sz w:val="19"/>
                <w:szCs w:val="19"/>
              </w:rPr>
              <w:t>Not top 30</w:t>
            </w:r>
          </w:p>
        </w:tc>
        <w:tc>
          <w:tcPr>
            <w:tcW w:w="87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CE429A9" w14:textId="77777777" w:rsidR="00737E11" w:rsidRDefault="00000000">
            <w:pPr>
              <w:rPr>
                <w:rFonts w:ascii="Times New Roman" w:hAnsi="Times New Roman" w:cs="Times New Roman"/>
              </w:rPr>
            </w:pPr>
            <w:r>
              <w:rPr>
                <w:rFonts w:ascii="Times New Roman" w:hAnsi="Times New Roman" w:cs="Times New Roman"/>
                <w:sz w:val="19"/>
                <w:szCs w:val="19"/>
              </w:rPr>
              <w:t>1</w:t>
            </w:r>
          </w:p>
        </w:tc>
        <w:tc>
          <w:tcPr>
            <w:tcW w:w="135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81F0100" w14:textId="77777777" w:rsidR="00737E11" w:rsidRDefault="00000000">
            <w:pPr>
              <w:rPr>
                <w:rFonts w:ascii="Times New Roman" w:hAnsi="Times New Roman" w:cs="Times New Roman"/>
              </w:rPr>
            </w:pPr>
            <w:r>
              <w:rPr>
                <w:rFonts w:ascii="Times New Roman" w:hAnsi="Times New Roman" w:cs="Times New Roman"/>
                <w:sz w:val="19"/>
                <w:szCs w:val="19"/>
              </w:rPr>
              <w:t>Not top 30</w:t>
            </w:r>
          </w:p>
        </w:tc>
        <w:tc>
          <w:tcPr>
            <w:tcW w:w="204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8763736" w14:textId="77777777" w:rsidR="00737E11" w:rsidRDefault="00000000">
            <w:pPr>
              <w:rPr>
                <w:rFonts w:ascii="Times New Roman" w:hAnsi="Times New Roman" w:cs="Times New Roman"/>
              </w:rPr>
            </w:pPr>
            <w:r>
              <w:rPr>
                <w:rFonts w:ascii="Times New Roman" w:hAnsi="Times New Roman" w:cs="Times New Roman"/>
                <w:sz w:val="19"/>
                <w:szCs w:val="19"/>
              </w:rPr>
              <w:t>XGBoost only - highest single gain value of any feature, but not corroborated by RF or EBM. Most plausibly a clonal/lineage marker rather than a causal locus (see Phase 4B SHAP report).</w:t>
            </w:r>
          </w:p>
        </w:tc>
      </w:tr>
    </w:tbl>
    <w:p w14:paraId="65EB6822" w14:textId="77777777" w:rsidR="004B0B10" w:rsidRPr="00436B06" w:rsidRDefault="004B0B10">
      <w:pPr>
        <w:spacing w:after="170"/>
        <w:rPr>
          <w:rFonts w:ascii="Times New Roman" w:hAnsi="Times New Roman" w:cs="Times New Roman"/>
        </w:rPr>
      </w:pPr>
    </w:p>
    <w:p w14:paraId="1306D6D1" w14:textId="51C01065" w:rsidR="00770D0B" w:rsidRPr="00436B06" w:rsidRDefault="001352FE">
      <w:pPr>
        <w:pBdr>
          <w:bottom w:val="single" w:sz="6" w:space="1" w:color="B0CDD6"/>
        </w:pBdr>
        <w:spacing w:before="80" w:after="200"/>
        <w:rPr>
          <w:rFonts w:ascii="Times New Roman" w:hAnsi="Times New Roman" w:cs="Times New Roman"/>
        </w:rPr>
      </w:pPr>
      <w:r>
        <w:rPr>
          <w:rFonts w:ascii="Times New Roman" w:hAnsi="Times New Roman" w:cs="Times New Roman"/>
          <w:noProof/>
        </w:rPr>
        <w:drawing>
          <wp:inline distT="0" distB="0" distL="0" distR="0" wp14:anchorId="5041E362" wp14:editId="4ABFE560">
            <wp:extent cx="6492240" cy="2416810"/>
            <wp:effectExtent l="0" t="0" r="3810" b="2540"/>
            <wp:docPr id="20843923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2359" name="Picture 20843923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92240" cy="2416810"/>
                    </a:xfrm>
                    <a:prstGeom prst="rect">
                      <a:avLst/>
                    </a:prstGeom>
                  </pic:spPr>
                </pic:pic>
              </a:graphicData>
            </a:graphic>
          </wp:inline>
        </w:drawing>
      </w:r>
    </w:p>
    <w:p w14:paraId="086BCA13" w14:textId="77777777" w:rsidR="004B0B10" w:rsidRDefault="00000000">
      <w:pPr>
        <w:spacing w:after="160"/>
      </w:pPr>
      <w:r>
        <w:rPr>
          <w:rFonts w:ascii="Times New Roman" w:hAnsi="Times New Roman" w:cs="Times New Roman"/>
          <w:b/>
          <w:bCs/>
        </w:rPr>
        <w:t xml:space="preserve">Note on this image: </w:t>
      </w:r>
      <w:r>
        <w:rPr>
          <w:rFonts w:ascii="Times New Roman" w:hAnsi="Times New Roman" w:cs="Times New Roman"/>
        </w:rPr>
        <w:t>this figure is an embedded image from the original (pre-fix) training run and could not be regenerated as part of this text-based correction pass. The table immediately above has been corrected with real, verified data (Section 8); this image predates that correction and should be regenerated from the corrected pipeline before use.</w:t>
      </w:r>
    </w:p>
    <w:p w14:paraId="2A33EC95" w14:textId="77777777" w:rsidR="004B0B10" w:rsidRPr="00436B06" w:rsidRDefault="00000000">
      <w:pPr>
        <w:pStyle w:val="Heading1"/>
        <w:rPr>
          <w:rFonts w:ascii="Times New Roman" w:hAnsi="Times New Roman" w:cs="Times New Roman"/>
        </w:rPr>
      </w:pPr>
      <w:r>
        <w:rPr>
          <w:rFonts w:ascii="Times New Roman" w:hAnsi="Times New Roman" w:cs="Times New Roman"/>
        </w:rPr>
        <w:t>9. Tools and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00"/>
        <w:gridCol w:w="3600"/>
        <w:gridCol w:w="2860"/>
      </w:tblGrid>
      <w:tr w:rsidR="004B0B10" w:rsidRPr="00436B06" w14:paraId="6FD69B20" w14:textId="77777777">
        <w:trPr>
          <w:tblHeader/>
        </w:trPr>
        <w:tc>
          <w:tcPr>
            <w:tcW w:w="2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507D404" w14:textId="77777777" w:rsidR="004B0B10" w:rsidRPr="00436B06" w:rsidRDefault="00000000">
            <w:pPr>
              <w:rPr>
                <w:rFonts w:ascii="Times New Roman" w:hAnsi="Times New Roman" w:cs="Times New Roman"/>
              </w:rPr>
            </w:pPr>
            <w:r>
              <w:rPr>
                <w:rFonts w:ascii="Times New Roman" w:hAnsi="Times New Roman" w:cs="Times New Roman"/>
                <w:b/>
                <w:bCs/>
                <w:color w:val="FFFFFF"/>
                <w:sz w:val="19"/>
                <w:szCs w:val="19"/>
              </w:rPr>
              <w:t>Tool</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85D66A9" w14:textId="77777777" w:rsidR="004B0B10" w:rsidRPr="00436B06" w:rsidRDefault="00000000">
            <w:pPr>
              <w:rPr>
                <w:rFonts w:ascii="Times New Roman" w:hAnsi="Times New Roman" w:cs="Times New Roman"/>
              </w:rPr>
            </w:pPr>
            <w:r>
              <w:rPr>
                <w:rFonts w:ascii="Times New Roman" w:hAnsi="Times New Roman" w:cs="Times New Roman"/>
                <w:b/>
                <w:bCs/>
                <w:color w:val="FFFFFF"/>
                <w:sz w:val="19"/>
                <w:szCs w:val="19"/>
              </w:rPr>
              <w:t>Version</w:t>
            </w:r>
          </w:p>
        </w:tc>
        <w:tc>
          <w:tcPr>
            <w:tcW w:w="36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23826A0" w14:textId="77777777" w:rsidR="004B0B10" w:rsidRPr="00436B06" w:rsidRDefault="00000000">
            <w:pPr>
              <w:rPr>
                <w:rFonts w:ascii="Times New Roman" w:hAnsi="Times New Roman" w:cs="Times New Roman"/>
              </w:rPr>
            </w:pPr>
            <w:r>
              <w:rPr>
                <w:rFonts w:ascii="Times New Roman" w:hAnsi="Times New Roman" w:cs="Times New Roman"/>
                <w:b/>
                <w:bCs/>
                <w:color w:val="FFFFFF"/>
                <w:sz w:val="19"/>
                <w:szCs w:val="19"/>
              </w:rPr>
              <w:t>Role</w:t>
            </w:r>
          </w:p>
        </w:tc>
        <w:tc>
          <w:tcPr>
            <w:tcW w:w="28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F2EC208" w14:textId="77777777" w:rsidR="004B0B10" w:rsidRPr="00436B06" w:rsidRDefault="00000000">
            <w:pPr>
              <w:rPr>
                <w:rFonts w:ascii="Times New Roman" w:hAnsi="Times New Roman" w:cs="Times New Roman"/>
              </w:rPr>
            </w:pPr>
            <w:r>
              <w:rPr>
                <w:rFonts w:ascii="Times New Roman" w:hAnsi="Times New Roman" w:cs="Times New Roman"/>
                <w:b/>
                <w:bCs/>
                <w:color w:val="FFFFFF"/>
                <w:sz w:val="19"/>
                <w:szCs w:val="19"/>
              </w:rPr>
              <w:t>Citation</w:t>
            </w:r>
          </w:p>
        </w:tc>
      </w:tr>
      <w:tr w:rsidR="004B0B10" w:rsidRPr="00436B06" w14:paraId="7D56F5B1" w14:textId="77777777">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709FBF6" w14:textId="77777777" w:rsidR="004B0B10" w:rsidRPr="00436B06" w:rsidRDefault="00000000">
            <w:pPr>
              <w:rPr>
                <w:rFonts w:ascii="Times New Roman" w:hAnsi="Times New Roman" w:cs="Times New Roman"/>
              </w:rPr>
            </w:pPr>
            <w:r>
              <w:rPr>
                <w:rFonts w:ascii="Times New Roman" w:hAnsi="Times New Roman" w:cs="Times New Roman"/>
                <w:sz w:val="19"/>
                <w:szCs w:val="19"/>
              </w:rPr>
              <w:t>scikit-learn</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513BE0B" w14:textId="77777777" w:rsidR="004B0B10" w:rsidRPr="00436B06" w:rsidRDefault="00000000">
            <w:pPr>
              <w:rPr>
                <w:rFonts w:ascii="Times New Roman" w:hAnsi="Times New Roman" w:cs="Times New Roman"/>
              </w:rPr>
            </w:pPr>
            <w:r>
              <w:rPr>
                <w:rFonts w:ascii="Times New Roman" w:hAnsi="Times New Roman" w:cs="Times New Roman"/>
                <w:sz w:val="19"/>
                <w:szCs w:val="19"/>
              </w:rPr>
              <w:t>1.4+</w:t>
            </w:r>
          </w:p>
        </w:tc>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16E963F" w14:textId="77777777" w:rsidR="004B0B10" w:rsidRPr="00436B06" w:rsidRDefault="00000000">
            <w:pPr>
              <w:rPr>
                <w:rFonts w:ascii="Times New Roman" w:hAnsi="Times New Roman" w:cs="Times New Roman"/>
              </w:rPr>
            </w:pPr>
            <w:r>
              <w:rPr>
                <w:rFonts w:ascii="Times New Roman" w:hAnsi="Times New Roman" w:cs="Times New Roman"/>
                <w:sz w:val="19"/>
                <w:szCs w:val="19"/>
              </w:rPr>
              <w:t>Logistic Regression, Random Forest, SelectKBest, StratifiedKFold, Pipeline, cross_validate</w:t>
            </w:r>
          </w:p>
        </w:tc>
        <w:tc>
          <w:tcPr>
            <w:tcW w:w="28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A86B83D" w14:textId="77777777" w:rsidR="004B0B10" w:rsidRPr="00436B06" w:rsidRDefault="00000000">
            <w:pPr>
              <w:rPr>
                <w:rFonts w:ascii="Times New Roman" w:hAnsi="Times New Roman" w:cs="Times New Roman"/>
              </w:rPr>
            </w:pPr>
            <w:r>
              <w:rPr>
                <w:rFonts w:ascii="Times New Roman" w:hAnsi="Times New Roman" w:cs="Times New Roman"/>
                <w:sz w:val="19"/>
                <w:szCs w:val="19"/>
              </w:rPr>
              <w:t>Pedregosa et al. (2011). JMLR 12:2825-2830</w:t>
            </w:r>
          </w:p>
        </w:tc>
      </w:tr>
      <w:tr w:rsidR="004B0B10" w:rsidRPr="00436B06" w14:paraId="442CF0B5" w14:textId="77777777">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C1C78F8" w14:textId="77777777" w:rsidR="004B0B10" w:rsidRPr="00436B06" w:rsidRDefault="00000000">
            <w:pPr>
              <w:rPr>
                <w:rFonts w:ascii="Times New Roman" w:hAnsi="Times New Roman" w:cs="Times New Roman"/>
              </w:rPr>
            </w:pPr>
            <w:r>
              <w:rPr>
                <w:rFonts w:ascii="Times New Roman" w:hAnsi="Times New Roman" w:cs="Times New Roman"/>
                <w:sz w:val="19"/>
                <w:szCs w:val="19"/>
              </w:rPr>
              <w:t>XGBoost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B598AB3" w14:textId="77777777" w:rsidR="004B0B10" w:rsidRPr="00436B06" w:rsidRDefault="00000000">
            <w:pPr>
              <w:rPr>
                <w:rFonts w:ascii="Times New Roman" w:hAnsi="Times New Roman" w:cs="Times New Roman"/>
              </w:rPr>
            </w:pPr>
            <w:r>
              <w:rPr>
                <w:rFonts w:ascii="Times New Roman" w:hAnsi="Times New Roman" w:cs="Times New Roman"/>
                <w:sz w:val="19"/>
                <w:szCs w:val="19"/>
              </w:rPr>
              <w:t>2.0+</w:t>
            </w:r>
          </w:p>
        </w:tc>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52ACF3D" w14:textId="77777777" w:rsidR="004B0B10" w:rsidRPr="00436B06" w:rsidRDefault="00000000">
            <w:pPr>
              <w:rPr>
                <w:rFonts w:ascii="Times New Roman" w:hAnsi="Times New Roman" w:cs="Times New Roman"/>
              </w:rPr>
            </w:pPr>
            <w:r>
              <w:rPr>
                <w:rFonts w:ascii="Times New Roman" w:hAnsi="Times New Roman" w:cs="Times New Roman"/>
                <w:sz w:val="19"/>
                <w:szCs w:val="19"/>
              </w:rPr>
              <w:t>XGBClassifier with tree_method=hist for sparse binary matrices</w:t>
            </w:r>
          </w:p>
        </w:tc>
        <w:tc>
          <w:tcPr>
            <w:tcW w:w="28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65D4BAD" w14:textId="77777777" w:rsidR="004B0B10" w:rsidRPr="00436B06" w:rsidRDefault="00000000">
            <w:pPr>
              <w:rPr>
                <w:rFonts w:ascii="Times New Roman" w:hAnsi="Times New Roman" w:cs="Times New Roman"/>
              </w:rPr>
            </w:pPr>
            <w:r>
              <w:rPr>
                <w:rFonts w:ascii="Times New Roman" w:hAnsi="Times New Roman" w:cs="Times New Roman"/>
                <w:sz w:val="19"/>
                <w:szCs w:val="19"/>
              </w:rPr>
              <w:t>Chen &amp; Guestrin (2016). KDD 2016:785-794</w:t>
            </w:r>
          </w:p>
        </w:tc>
      </w:tr>
      <w:tr w:rsidR="004B0B10" w:rsidRPr="00436B06" w14:paraId="68FE4B23" w14:textId="77777777">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B1B26D3" w14:textId="77777777" w:rsidR="004B0B10" w:rsidRPr="00436B06" w:rsidRDefault="00000000">
            <w:pPr>
              <w:rPr>
                <w:rFonts w:ascii="Times New Roman" w:hAnsi="Times New Roman" w:cs="Times New Roman"/>
              </w:rPr>
            </w:pPr>
            <w:r>
              <w:rPr>
                <w:rFonts w:ascii="Times New Roman" w:hAnsi="Times New Roman" w:cs="Times New Roman"/>
                <w:sz w:val="19"/>
                <w:szCs w:val="19"/>
              </w:rPr>
              <w:t>interpret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BAD22AD" w14:textId="77777777" w:rsidR="004B0B10" w:rsidRPr="00436B06" w:rsidRDefault="00000000">
            <w:pPr>
              <w:rPr>
                <w:rFonts w:ascii="Times New Roman" w:hAnsi="Times New Roman" w:cs="Times New Roman"/>
              </w:rPr>
            </w:pPr>
            <w:r>
              <w:rPr>
                <w:rFonts w:ascii="Times New Roman" w:hAnsi="Times New Roman" w:cs="Times New Roman"/>
                <w:sz w:val="19"/>
                <w:szCs w:val="19"/>
              </w:rPr>
              <w:t>0.4+</w:t>
            </w:r>
          </w:p>
        </w:tc>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C181F44" w14:textId="77777777" w:rsidR="004B0B10" w:rsidRPr="00436B06" w:rsidRDefault="00000000">
            <w:pPr>
              <w:rPr>
                <w:rFonts w:ascii="Times New Roman" w:hAnsi="Times New Roman" w:cs="Times New Roman"/>
              </w:rPr>
            </w:pPr>
            <w:r>
              <w:rPr>
                <w:rFonts w:ascii="Times New Roman" w:hAnsi="Times New Roman" w:cs="Times New Roman"/>
                <w:sz w:val="19"/>
                <w:szCs w:val="19"/>
              </w:rPr>
              <w:t>ExplainableBoostingClassifier (EBM GlassBox) - natively interpretable GAM</w:t>
            </w:r>
          </w:p>
        </w:tc>
        <w:tc>
          <w:tcPr>
            <w:tcW w:w="28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4743411" w14:textId="77777777" w:rsidR="004B0B10" w:rsidRPr="00436B06" w:rsidRDefault="00000000">
            <w:pPr>
              <w:rPr>
                <w:rFonts w:ascii="Times New Roman" w:hAnsi="Times New Roman" w:cs="Times New Roman"/>
              </w:rPr>
            </w:pPr>
            <w:r>
              <w:rPr>
                <w:rFonts w:ascii="Times New Roman" w:hAnsi="Times New Roman" w:cs="Times New Roman"/>
                <w:sz w:val="19"/>
                <w:szCs w:val="19"/>
              </w:rPr>
              <w:t>Nori et al. (2019). InterpretML: A unified framework for ML interpretability. arXiv:1909.09223</w:t>
            </w:r>
          </w:p>
        </w:tc>
      </w:tr>
      <w:tr w:rsidR="004B0B10" w:rsidRPr="00436B06" w14:paraId="5FD75674" w14:textId="77777777">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E956B2E" w14:textId="77777777" w:rsidR="004B0B10" w:rsidRPr="00436B06" w:rsidRDefault="00000000">
            <w:pPr>
              <w:rPr>
                <w:rFonts w:ascii="Times New Roman" w:hAnsi="Times New Roman" w:cs="Times New Roman"/>
              </w:rPr>
            </w:pPr>
            <w:r>
              <w:rPr>
                <w:rFonts w:ascii="Times New Roman" w:hAnsi="Times New Roman" w:cs="Times New Roman"/>
                <w:sz w:val="19"/>
                <w:szCs w:val="19"/>
              </w:rPr>
              <w:t>NumPy</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53DD260" w14:textId="77777777" w:rsidR="004B0B10" w:rsidRPr="00436B06" w:rsidRDefault="00000000">
            <w:pPr>
              <w:rPr>
                <w:rFonts w:ascii="Times New Roman" w:hAnsi="Times New Roman" w:cs="Times New Roman"/>
              </w:rPr>
            </w:pPr>
            <w:r>
              <w:rPr>
                <w:rFonts w:ascii="Times New Roman" w:hAnsi="Times New Roman" w:cs="Times New Roman"/>
                <w:sz w:val="19"/>
                <w:szCs w:val="19"/>
              </w:rPr>
              <w:t>1.26+</w:t>
            </w:r>
          </w:p>
        </w:tc>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FBC80B8" w14:textId="77777777" w:rsidR="004B0B10" w:rsidRPr="00436B06" w:rsidRDefault="00000000">
            <w:pPr>
              <w:rPr>
                <w:rFonts w:ascii="Times New Roman" w:hAnsi="Times New Roman" w:cs="Times New Roman"/>
              </w:rPr>
            </w:pPr>
            <w:r>
              <w:rPr>
                <w:rFonts w:ascii="Times New Roman" w:hAnsi="Times New Roman" w:cs="Times New Roman"/>
                <w:sz w:val="19"/>
                <w:szCs w:val="19"/>
              </w:rPr>
              <w:t>Array operations, matrix loading (np.load), feature importance sorting</w:t>
            </w:r>
          </w:p>
        </w:tc>
        <w:tc>
          <w:tcPr>
            <w:tcW w:w="28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DA2F680" w14:textId="77777777" w:rsidR="004B0B10" w:rsidRPr="00436B06" w:rsidRDefault="00000000">
            <w:pPr>
              <w:rPr>
                <w:rFonts w:ascii="Times New Roman" w:hAnsi="Times New Roman" w:cs="Times New Roman"/>
              </w:rPr>
            </w:pPr>
            <w:r>
              <w:rPr>
                <w:rFonts w:ascii="Times New Roman" w:hAnsi="Times New Roman" w:cs="Times New Roman"/>
                <w:sz w:val="19"/>
                <w:szCs w:val="19"/>
              </w:rPr>
              <w:t>Harris et al. (2020). Nature 585:357-362</w:t>
            </w:r>
          </w:p>
        </w:tc>
      </w:tr>
      <w:tr w:rsidR="004B0B10" w:rsidRPr="00436B06" w14:paraId="78602F61" w14:textId="77777777">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31C84B1" w14:textId="77777777" w:rsidR="004B0B10" w:rsidRPr="00436B06" w:rsidRDefault="00000000">
            <w:pPr>
              <w:rPr>
                <w:rFonts w:ascii="Times New Roman" w:hAnsi="Times New Roman" w:cs="Times New Roman"/>
              </w:rPr>
            </w:pPr>
            <w:r>
              <w:rPr>
                <w:rFonts w:ascii="Times New Roman" w:hAnsi="Times New Roman" w:cs="Times New Roman"/>
                <w:sz w:val="19"/>
                <w:szCs w:val="19"/>
              </w:rPr>
              <w:t>pandas</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81B715C" w14:textId="77777777" w:rsidR="004B0B10" w:rsidRPr="00436B06" w:rsidRDefault="00000000">
            <w:pPr>
              <w:rPr>
                <w:rFonts w:ascii="Times New Roman" w:hAnsi="Times New Roman" w:cs="Times New Roman"/>
              </w:rPr>
            </w:pPr>
            <w:r>
              <w:rPr>
                <w:rFonts w:ascii="Times New Roman" w:hAnsi="Times New Roman" w:cs="Times New Roman"/>
                <w:sz w:val="19"/>
                <w:szCs w:val="19"/>
              </w:rPr>
              <w:t>2.x</w:t>
            </w:r>
          </w:p>
        </w:tc>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FD8C850" w14:textId="77777777" w:rsidR="004B0B10" w:rsidRPr="00436B06" w:rsidRDefault="00000000">
            <w:pPr>
              <w:rPr>
                <w:rFonts w:ascii="Times New Roman" w:hAnsi="Times New Roman" w:cs="Times New Roman"/>
              </w:rPr>
            </w:pPr>
            <w:r>
              <w:rPr>
                <w:rFonts w:ascii="Times New Roman" w:hAnsi="Times New Roman" w:cs="Times New Roman"/>
                <w:sz w:val="19"/>
                <w:szCs w:val="19"/>
              </w:rPr>
              <w:t>Loading label files, saving comparison CSV outputs</w:t>
            </w:r>
          </w:p>
        </w:tc>
        <w:tc>
          <w:tcPr>
            <w:tcW w:w="28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A898280" w14:textId="77777777" w:rsidR="004B0B10" w:rsidRPr="00436B06" w:rsidRDefault="00000000">
            <w:pPr>
              <w:rPr>
                <w:rFonts w:ascii="Times New Roman" w:hAnsi="Times New Roman" w:cs="Times New Roman"/>
              </w:rPr>
            </w:pPr>
            <w:r>
              <w:rPr>
                <w:rFonts w:ascii="Times New Roman" w:hAnsi="Times New Roman" w:cs="Times New Roman"/>
                <w:sz w:val="19"/>
                <w:szCs w:val="19"/>
              </w:rPr>
              <w:t>McKinney (2010). Proc. SciPy 2010</w:t>
            </w:r>
          </w:p>
        </w:tc>
      </w:tr>
      <w:tr w:rsidR="004B0B10" w:rsidRPr="00436B06" w14:paraId="238F746C" w14:textId="77777777">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D069600" w14:textId="77777777" w:rsidR="004B0B10" w:rsidRPr="00436B06" w:rsidRDefault="00000000">
            <w:pPr>
              <w:rPr>
                <w:rFonts w:ascii="Times New Roman" w:hAnsi="Times New Roman" w:cs="Times New Roman"/>
              </w:rPr>
            </w:pPr>
            <w:r>
              <w:rPr>
                <w:rFonts w:ascii="Times New Roman" w:hAnsi="Times New Roman" w:cs="Times New Roman"/>
                <w:sz w:val="19"/>
                <w:szCs w:val="19"/>
              </w:rPr>
              <w:t>matplotlib + seaborn</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0B537EC" w14:textId="77777777" w:rsidR="004B0B10" w:rsidRPr="00436B06" w:rsidRDefault="00000000">
            <w:pPr>
              <w:rPr>
                <w:rFonts w:ascii="Times New Roman" w:hAnsi="Times New Roman" w:cs="Times New Roman"/>
              </w:rPr>
            </w:pPr>
            <w:r>
              <w:rPr>
                <w:rFonts w:ascii="Times New Roman" w:hAnsi="Times New Roman" w:cs="Times New Roman"/>
                <w:sz w:val="19"/>
                <w:szCs w:val="19"/>
              </w:rPr>
              <w:t>3.8+</w:t>
            </w:r>
          </w:p>
        </w:tc>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32F1BDE" w14:textId="77777777" w:rsidR="004B0B10" w:rsidRPr="00436B06" w:rsidRDefault="00000000">
            <w:pPr>
              <w:rPr>
                <w:rFonts w:ascii="Times New Roman" w:hAnsi="Times New Roman" w:cs="Times New Roman"/>
              </w:rPr>
            </w:pPr>
            <w:r>
              <w:rPr>
                <w:rFonts w:ascii="Times New Roman" w:hAnsi="Times New Roman" w:cs="Times New Roman"/>
                <w:sz w:val="19"/>
                <w:szCs w:val="19"/>
              </w:rPr>
              <w:t>All visualisations - ROC charts, confusion matrices, feature importance plots</w:t>
            </w:r>
          </w:p>
        </w:tc>
        <w:tc>
          <w:tcPr>
            <w:tcW w:w="28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14D0A43" w14:textId="77777777" w:rsidR="004B0B10" w:rsidRPr="00436B06" w:rsidRDefault="00000000">
            <w:pPr>
              <w:rPr>
                <w:rFonts w:ascii="Times New Roman" w:hAnsi="Times New Roman" w:cs="Times New Roman"/>
              </w:rPr>
            </w:pPr>
            <w:r>
              <w:rPr>
                <w:rFonts w:ascii="Times New Roman" w:hAnsi="Times New Roman" w:cs="Times New Roman"/>
                <w:sz w:val="19"/>
                <w:szCs w:val="19"/>
              </w:rPr>
              <w:t>Hunter (2007). Computing in Science &amp; Engineering 9(3):90-95</w:t>
            </w:r>
          </w:p>
        </w:tc>
      </w:tr>
      <w:tr w:rsidR="004B0B10" w:rsidRPr="00436B06" w14:paraId="0A5D04C5" w14:textId="77777777">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1722308" w14:textId="77777777" w:rsidR="004B0B10" w:rsidRPr="00436B06" w:rsidRDefault="00000000">
            <w:pPr>
              <w:rPr>
                <w:rFonts w:ascii="Times New Roman" w:hAnsi="Times New Roman" w:cs="Times New Roman"/>
              </w:rPr>
            </w:pPr>
            <w:r>
              <w:rPr>
                <w:rFonts w:ascii="Times New Roman" w:hAnsi="Times New Roman" w:cs="Times New Roman"/>
                <w:sz w:val="19"/>
                <w:szCs w:val="19"/>
              </w:rPr>
              <w:lastRenderedPageBreak/>
              <w:t>psutil</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2B6D4E8" w14:textId="77777777" w:rsidR="004B0B10" w:rsidRPr="00436B06" w:rsidRDefault="00000000">
            <w:pPr>
              <w:rPr>
                <w:rFonts w:ascii="Times New Roman" w:hAnsi="Times New Roman" w:cs="Times New Roman"/>
              </w:rPr>
            </w:pPr>
            <w:r>
              <w:rPr>
                <w:rFonts w:ascii="Times New Roman" w:hAnsi="Times New Roman" w:cs="Times New Roman"/>
                <w:sz w:val="19"/>
                <w:szCs w:val="19"/>
              </w:rPr>
              <w:t>5.x</w:t>
            </w:r>
          </w:p>
        </w:tc>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B128A71" w14:textId="77777777" w:rsidR="004B0B10" w:rsidRPr="00436B06" w:rsidRDefault="00000000">
            <w:pPr>
              <w:rPr>
                <w:rFonts w:ascii="Times New Roman" w:hAnsi="Times New Roman" w:cs="Times New Roman"/>
              </w:rPr>
            </w:pPr>
            <w:r>
              <w:rPr>
                <w:rFonts w:ascii="Times New Roman" w:hAnsi="Times New Roman" w:cs="Times New Roman"/>
                <w:sz w:val="19"/>
                <w:szCs w:val="19"/>
              </w:rPr>
              <w:t>Real-time RAM monitoring during training</w:t>
            </w:r>
          </w:p>
        </w:tc>
        <w:tc>
          <w:tcPr>
            <w:tcW w:w="28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155F9CC" w14:textId="77777777" w:rsidR="004B0B10" w:rsidRPr="00436B06" w:rsidRDefault="00000000">
            <w:pPr>
              <w:rPr>
                <w:rFonts w:ascii="Times New Roman" w:hAnsi="Times New Roman" w:cs="Times New Roman"/>
              </w:rPr>
            </w:pPr>
            <w:r>
              <w:rPr>
                <w:rFonts w:ascii="Times New Roman" w:hAnsi="Times New Roman" w:cs="Times New Roman"/>
                <w:sz w:val="19"/>
                <w:szCs w:val="19"/>
              </w:rPr>
              <w:t>psutil documentation: https://psutil.readthedocs.io</w:t>
            </w:r>
          </w:p>
        </w:tc>
      </w:tr>
    </w:tbl>
    <w:p w14:paraId="2D8C9E35" w14:textId="77777777" w:rsidR="004B0B10" w:rsidRDefault="004B0B10">
      <w:pPr>
        <w:spacing w:after="170"/>
      </w:pPr>
    </w:p>
    <w:p w14:paraId="069E2A47" w14:textId="77777777" w:rsidR="004B0B10" w:rsidRDefault="004B0B10">
      <w:pPr>
        <w:pBdr>
          <w:bottom w:val="single" w:sz="6" w:space="1" w:color="B0CDD6"/>
        </w:pBdr>
        <w:spacing w:before="80" w:after="200"/>
      </w:pPr>
    </w:p>
    <w:p w14:paraId="7CC8A328" w14:textId="77777777" w:rsidR="004B0B10" w:rsidRPr="00436B06" w:rsidRDefault="00000000">
      <w:pPr>
        <w:pStyle w:val="Heading1"/>
        <w:rPr>
          <w:rFonts w:ascii="Times New Roman" w:hAnsi="Times New Roman" w:cs="Times New Roman"/>
        </w:rPr>
      </w:pPr>
      <w:r>
        <w:rPr>
          <w:rFonts w:ascii="Times New Roman" w:hAnsi="Times New Roman" w:cs="Times New Roman"/>
        </w:rPr>
        <w:t>10. Objective 2 - Progress Status</w:t>
      </w:r>
    </w:p>
    <w:p w14:paraId="38282CAB" w14:textId="77777777" w:rsidR="004B0B10" w:rsidRPr="00436B06" w:rsidRDefault="00000000">
      <w:pPr>
        <w:spacing w:after="160"/>
        <w:rPr>
          <w:rFonts w:ascii="Times New Roman" w:hAnsi="Times New Roman" w:cs="Times New Roman"/>
        </w:rPr>
      </w:pPr>
      <w:r>
        <w:rPr>
          <w:rFonts w:ascii="Times New Roman" w:hAnsi="Times New Roman" w:cs="Times New Roman"/>
        </w:rPr>
        <w:t xml:space="preserve">Objective 2 states: </w:t>
      </w:r>
      <w:r>
        <w:rPr>
          <w:rFonts w:ascii="Times New Roman" w:hAnsi="Times New Roman" w:cs="Times New Roman"/>
          <w:i/>
          <w:iCs/>
        </w:rPr>
        <w:t>"</w:t>
      </w:r>
      <w:r>
        <w:rPr>
          <w:rFonts w:ascii="Times New Roman" w:hAnsi="Times New Roman" w:cs="Times New Roman"/>
        </w:rPr>
        <w:t>To develop and evaluate an explainable machine learning model for prioritising genomic features associated with multidrug resistance, including candidate compensatory mutations</w:t>
      </w:r>
      <w:r>
        <w:rPr>
          <w:rFonts w:ascii="Times New Roman" w:hAnsi="Times New Roman" w:cs="Times New Roman"/>
          <w:i/>
          <w:iCs/>
        </w:rPr>
        <w:t>."</w:t>
      </w:r>
    </w:p>
    <w:p w14:paraId="78466EC4" w14:textId="77777777" w:rsidR="004B0B10" w:rsidRPr="00436B06" w:rsidRDefault="00000000">
      <w:pPr>
        <w:spacing w:after="160"/>
        <w:rPr>
          <w:rFonts w:ascii="Times New Roman" w:hAnsi="Times New Roman" w:cs="Times New Roman"/>
        </w:rPr>
      </w:pPr>
      <w:r>
        <w:rPr>
          <w:rFonts w:ascii="Times New Roman" w:hAnsi="Times New Roman" w:cs="Times New Roman"/>
        </w:rPr>
        <w:t>Step 4 delivers the core of Objective 2. Four models have been trained, evaluated with rigorous 5-fold CV, and feature importance analysis has been performed. The results directly address the objective:</w:t>
      </w:r>
    </w:p>
    <w:p w14:paraId="41143C74" w14:textId="77777777" w:rsidR="004B0B10" w:rsidRPr="00436B06" w:rsidRDefault="00000000">
      <w:pPr>
        <w:pStyle w:val="ListParagraph"/>
        <w:numPr>
          <w:ilvl w:val="0"/>
          <w:numId w:val="2"/>
        </w:numPr>
        <w:spacing w:after="80"/>
        <w:rPr>
          <w:rFonts w:ascii="Times New Roman" w:hAnsi="Times New Roman" w:cs="Times New Roman"/>
        </w:rPr>
      </w:pPr>
      <w:r>
        <w:rPr>
          <w:rFonts w:ascii="Times New Roman" w:hAnsi="Times New Roman" w:cs="Times New Roman"/>
          <w:b/>
          <w:bCs/>
        </w:rPr>
        <w:t>Model development:</w:t>
      </w:r>
      <w:r>
        <w:rPr>
          <w:rFonts w:ascii="Times New Roman" w:hAnsi="Times New Roman" w:cs="Times New Roman"/>
        </w:rPr>
        <w:t xml:space="preserve"> Four models trained - LR (baseline), RF, XGBoost, EBM GlassBox. All achieve ROC-AUC &gt; 0.96 on unseen test data.</w:t>
      </w:r>
    </w:p>
    <w:p w14:paraId="406013AB" w14:textId="77777777" w:rsidR="004B0B10" w:rsidRPr="00436B06" w:rsidRDefault="00000000">
      <w:pPr>
        <w:pStyle w:val="ListParagraph"/>
        <w:numPr>
          <w:ilvl w:val="0"/>
          <w:numId w:val="2"/>
        </w:numPr>
        <w:spacing w:after="80"/>
        <w:rPr>
          <w:rFonts w:ascii="Times New Roman" w:hAnsi="Times New Roman" w:cs="Times New Roman"/>
        </w:rPr>
      </w:pPr>
      <w:r>
        <w:rPr>
          <w:rFonts w:ascii="Times New Roman" w:hAnsi="Times New Roman" w:cs="Times New Roman"/>
          <w:b/>
          <w:bCs/>
        </w:rPr>
        <w:t>Model evaluation:</w:t>
      </w:r>
      <w:r>
        <w:rPr>
          <w:rFonts w:ascii="Times New Roman" w:hAnsi="Times New Roman" w:cs="Times New Roman"/>
        </w:rPr>
        <w:t xml:space="preserve"> 5-fold stratified CV with AUC, F1, Precision, Recall, Accuracy reported with standard deviation. XGBoost (AUC=0.9935) is the best-performing model.</w:t>
      </w:r>
    </w:p>
    <w:p w14:paraId="40DF65AE" w14:textId="77777777" w:rsidR="004B0B10" w:rsidRPr="00436B06" w:rsidRDefault="00000000">
      <w:pPr>
        <w:pStyle w:val="ListParagraph"/>
        <w:numPr>
          <w:ilvl w:val="0"/>
          <w:numId w:val="2"/>
        </w:numPr>
        <w:spacing w:after="80"/>
        <w:rPr>
          <w:rFonts w:ascii="Times New Roman" w:hAnsi="Times New Roman" w:cs="Times New Roman"/>
        </w:rPr>
      </w:pPr>
      <w:r>
        <w:rPr>
          <w:rFonts w:ascii="Times New Roman" w:hAnsi="Times New Roman" w:cs="Times New Roman"/>
          <w:b/>
          <w:bCs/>
        </w:rPr>
        <w:t>Explainability - primary model:</w:t>
      </w:r>
      <w:r>
        <w:rPr>
          <w:rFonts w:ascii="Times New Roman" w:hAnsi="Times New Roman" w:cs="Times New Roman"/>
        </w:rPr>
        <w:t xml:space="preserve"> EBM GlassBox provides native shape function interpretation without post-hoc approximation. Its interaction terms reveal co-evolutionary patterns between variants.</w:t>
      </w:r>
    </w:p>
    <w:p w14:paraId="554CA6E4" w14:textId="77777777" w:rsidR="004B0B10" w:rsidRDefault="00000000">
      <w:pPr>
        <w:pStyle w:val="ListParagraph"/>
        <w:numPr>
          <w:ilvl w:val="0"/>
          <w:numId w:val="2"/>
        </w:numPr>
        <w:rPr>
          <w:rFonts w:ascii="Times New Roman" w:hAnsi="Times New Roman" w:cs="Times New Roman"/>
        </w:rPr>
      </w:pPr>
      <w:r>
        <w:rPr>
          <w:rFonts w:ascii="Times New Roman" w:hAnsi="Times New Roman" w:cs="Times New Roman"/>
          <w:b/>
          <w:bCs/>
        </w:rPr>
        <w:t>Explainability - secondary:</w:t>
      </w:r>
      <w:r>
        <w:rPr>
          <w:rFonts w:ascii="Times New Roman" w:hAnsi="Times New Roman" w:cs="Times New Roman"/>
        </w:rPr>
        <w:t xml:space="preserve"> XGBoost gain importance now identifies </w:t>
      </w:r>
      <w:r>
        <w:rPr>
          <w:rFonts w:ascii="Times New Roman" w:hAnsi="Times New Roman" w:cs="Times New Roman"/>
          <w:b/>
          <w:bCs/>
        </w:rPr>
        <w:t>katG</w:t>
      </w:r>
      <w:r>
        <w:rPr>
          <w:rFonts w:ascii="Times New Roman" w:hAnsi="Times New Roman" w:cs="Times New Roman"/>
        </w:rPr>
        <w:t xml:space="preserve"> (rank 6) and </w:t>
      </w:r>
      <w:r>
        <w:rPr>
          <w:rFonts w:ascii="Times New Roman" w:hAnsi="Times New Roman" w:cs="Times New Roman"/>
          <w:b/>
          <w:bCs/>
        </w:rPr>
        <w:t>embB</w:t>
      </w:r>
      <w:r>
        <w:rPr>
          <w:rFonts w:ascii="Times New Roman" w:hAnsi="Times New Roman" w:cs="Times New Roman"/>
        </w:rPr>
        <w:t xml:space="preserve"> (ranks 2-4) among its top features, alongside its single highest-gain feature, an intergenic position (Chromosome_336504_G_T), which is not corroborated by RF or EBM and most plausibly reflects a clonal/lineage marker rather than a causal locus. RF Gini importance confirms </w:t>
      </w:r>
      <w:r>
        <w:rPr>
          <w:rFonts w:ascii="Times New Roman" w:hAnsi="Times New Roman" w:cs="Times New Roman"/>
          <w:b/>
          <w:bCs/>
        </w:rPr>
        <w:t>katG</w:t>
      </w:r>
      <w:r>
        <w:rPr>
          <w:rFonts w:ascii="Times New Roman" w:hAnsi="Times New Roman" w:cs="Times New Roman"/>
        </w:rPr>
        <w:t xml:space="preserve"> as the dominant single variant, consistent across all three tree/glassbox models. These are genuinely different top positions than the pre-fix report showed (which highlighted Rv2361c and an intergenic position mislabeled kasA) - not just re-annotated versions of the same ones, since retraining on correctly-aligned data changed which features rank highest, not only what they are called.</w:t>
      </w:r>
    </w:p>
    <w:p w14:paraId="78AB5B22" w14:textId="77777777" w:rsidR="004B0B10" w:rsidRDefault="00000000">
      <w:pPr>
        <w:pStyle w:val="ListParagraph"/>
        <w:numPr>
          <w:ilvl w:val="0"/>
          <w:numId w:val="2"/>
        </w:numPr>
        <w:rPr>
          <w:rFonts w:ascii="Times New Roman" w:hAnsi="Times New Roman" w:cs="Times New Roman"/>
        </w:rPr>
      </w:pPr>
      <w:r>
        <w:rPr>
          <w:rFonts w:ascii="Times New Roman" w:hAnsi="Times New Roman" w:cs="Times New Roman"/>
          <w:b/>
          <w:bCs/>
        </w:rPr>
        <w:t>Compensatory mutation prioritisation:</w:t>
      </w:r>
      <w:r>
        <w:rPr>
          <w:rFonts w:ascii="Times New Roman" w:hAnsi="Times New Roman" w:cs="Times New Roman"/>
        </w:rPr>
        <w:t xml:space="preserve"> With both the row-alignment fix and the gene-annotation fix applied, Step 4's top ML features remain dominated by primary-DR genes (katG, rpoB, embB, gyrA, inhA) and non-genic/PE_PGRS/fhaA regions - </w:t>
      </w:r>
      <w:r>
        <w:rPr>
          <w:rFonts w:ascii="Times New Roman" w:hAnsi="Times New Roman" w:cs="Times New Roman"/>
          <w:b/>
          <w:bCs/>
        </w:rPr>
        <w:t>zero compensatory-panel genes appear in the top-10 of any of the three models</w:t>
      </w:r>
      <w:r>
        <w:rPr>
          <w:rFonts w:ascii="Times New Roman" w:hAnsi="Times New Roman" w:cs="Times New Roman"/>
        </w:rPr>
        <w:t>. This is the same conclusion the pre-fix, mis-annotated report reached, now on a firmer footing: it is not an artifact of wrong gene labels, since the genuinely top-ranked positions were independently re-verified against the reference GFF and TB-Profiler's own calls. Genuine compensatory-gene enrichment remains well-supported by Step 2's Fisher analysis (Objective 1, 1,209 significant candidates post-fix - see the companion Step 2/Objective 1 report); Step 4's ML feature-importance layer continues to show that compensatory mutations do not independently re-emerge as top individual predictors once primary-DR signal is available to the model, consistent with Step 5's corrected SHAP analysis (see companion report).</w:t>
      </w:r>
    </w:p>
    <w:p w14:paraId="60D40D2D" w14:textId="77777777" w:rsidR="004B0B10" w:rsidRPr="00436B06" w:rsidRDefault="00000000">
      <w:pPr>
        <w:pStyle w:val="ListParagraph"/>
        <w:numPr>
          <w:ilvl w:val="0"/>
          <w:numId w:val="2"/>
        </w:numPr>
        <w:spacing w:after="80"/>
        <w:rPr>
          <w:rFonts w:ascii="Times New Roman" w:hAnsi="Times New Roman" w:cs="Times New Roman"/>
        </w:rPr>
      </w:pPr>
      <w:r>
        <w:rPr>
          <w:rFonts w:ascii="Times New Roman" w:hAnsi="Times New Roman" w:cs="Times New Roman"/>
          <w:b/>
          <w:bCs/>
        </w:rPr>
        <w:t>Step 5 pending:</w:t>
      </w:r>
      <w:r>
        <w:rPr>
          <w:rFonts w:ascii="Times New Roman" w:hAnsi="Times New Roman" w:cs="Times New Roman"/>
        </w:rPr>
        <w:t xml:space="preserve"> SHAP TreeExplainer on XGBoost will provide sample-level feature attribution - showing not just which variants are globally important but how they contribute to each individual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000"/>
        <w:gridCol w:w="2160"/>
      </w:tblGrid>
      <w:tr w:rsidR="004B0B10" w:rsidRPr="00436B06" w14:paraId="7856E9F1" w14:textId="77777777">
        <w:trPr>
          <w:tblHeader/>
        </w:trPr>
        <w:tc>
          <w:tcPr>
            <w:tcW w:w="3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20A71DB" w14:textId="77777777" w:rsidR="004B0B10" w:rsidRPr="00436B06" w:rsidRDefault="00000000">
            <w:pPr>
              <w:rPr>
                <w:rFonts w:ascii="Times New Roman" w:hAnsi="Times New Roman" w:cs="Times New Roman"/>
              </w:rPr>
            </w:pPr>
            <w:r>
              <w:rPr>
                <w:rFonts w:ascii="Times New Roman" w:hAnsi="Times New Roman" w:cs="Times New Roman"/>
                <w:b/>
                <w:bCs/>
                <w:color w:val="FFFFFF"/>
                <w:sz w:val="19"/>
                <w:szCs w:val="19"/>
              </w:rPr>
              <w:t>Objective 2 requirement</w:t>
            </w:r>
          </w:p>
        </w:tc>
        <w:tc>
          <w:tcPr>
            <w:tcW w:w="4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5BEB7BA" w14:textId="77777777" w:rsidR="004B0B10" w:rsidRPr="00436B06" w:rsidRDefault="00000000">
            <w:pPr>
              <w:rPr>
                <w:rFonts w:ascii="Times New Roman" w:hAnsi="Times New Roman" w:cs="Times New Roman"/>
              </w:rPr>
            </w:pPr>
            <w:r>
              <w:rPr>
                <w:rFonts w:ascii="Times New Roman" w:hAnsi="Times New Roman" w:cs="Times New Roman"/>
                <w:b/>
                <w:bCs/>
                <w:color w:val="FFFFFF"/>
                <w:sz w:val="19"/>
                <w:szCs w:val="19"/>
              </w:rPr>
              <w:t>Step 4 outcome</w:t>
            </w:r>
          </w:p>
        </w:tc>
        <w:tc>
          <w:tcPr>
            <w:tcW w:w="21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09B13E5" w14:textId="77777777" w:rsidR="004B0B10" w:rsidRPr="00436B06" w:rsidRDefault="00000000">
            <w:pPr>
              <w:rPr>
                <w:rFonts w:ascii="Times New Roman" w:hAnsi="Times New Roman" w:cs="Times New Roman"/>
              </w:rPr>
            </w:pPr>
            <w:r>
              <w:rPr>
                <w:rFonts w:ascii="Times New Roman" w:hAnsi="Times New Roman" w:cs="Times New Roman"/>
                <w:b/>
                <w:bCs/>
                <w:color w:val="FFFFFF"/>
                <w:sz w:val="19"/>
                <w:szCs w:val="19"/>
              </w:rPr>
              <w:t>Status</w:t>
            </w:r>
          </w:p>
        </w:tc>
      </w:tr>
      <w:tr w:rsidR="004B0B10" w:rsidRPr="00436B06" w14:paraId="00CF92B6" w14:textId="77777777">
        <w:tc>
          <w:tcPr>
            <w:tcW w:w="3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959B3C5" w14:textId="77777777" w:rsidR="004B0B10" w:rsidRPr="00436B06" w:rsidRDefault="00000000">
            <w:pPr>
              <w:rPr>
                <w:rFonts w:ascii="Times New Roman" w:hAnsi="Times New Roman" w:cs="Times New Roman"/>
              </w:rPr>
            </w:pPr>
            <w:r>
              <w:rPr>
                <w:rFonts w:ascii="Times New Roman" w:hAnsi="Times New Roman" w:cs="Times New Roman"/>
                <w:sz w:val="19"/>
                <w:szCs w:val="19"/>
              </w:rPr>
              <w:t>Develop an ML model</w:t>
            </w:r>
          </w:p>
        </w:tc>
        <w:tc>
          <w:tcPr>
            <w:tcW w:w="4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15251BA" w14:textId="77777777" w:rsidR="004B0B10" w:rsidRPr="00436B06" w:rsidRDefault="00000000">
            <w:pPr>
              <w:rPr>
                <w:rFonts w:ascii="Times New Roman" w:hAnsi="Times New Roman" w:cs="Times New Roman"/>
              </w:rPr>
            </w:pPr>
            <w:r>
              <w:rPr>
                <w:rFonts w:ascii="Times New Roman" w:hAnsi="Times New Roman" w:cs="Times New Roman"/>
                <w:sz w:val="19"/>
                <w:szCs w:val="19"/>
              </w:rPr>
              <w:t>Four models trained with Pipeline + 5-fold CV</w:t>
            </w:r>
          </w:p>
        </w:tc>
        <w:tc>
          <w:tcPr>
            <w:tcW w:w="21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E161927" w14:textId="77777777" w:rsidR="004B0B10" w:rsidRPr="00436B06" w:rsidRDefault="00000000">
            <w:pPr>
              <w:rPr>
                <w:rFonts w:ascii="Times New Roman" w:hAnsi="Times New Roman" w:cs="Times New Roman"/>
              </w:rPr>
            </w:pPr>
            <w:r>
              <w:rPr>
                <w:rFonts w:ascii="Times New Roman" w:hAnsi="Times New Roman" w:cs="Times New Roman"/>
                <w:sz w:val="19"/>
                <w:szCs w:val="19"/>
              </w:rPr>
              <w:t>Complete</w:t>
            </w:r>
          </w:p>
        </w:tc>
      </w:tr>
      <w:tr w:rsidR="004B0B10" w:rsidRPr="00436B06" w14:paraId="637429FC" w14:textId="77777777">
        <w:tc>
          <w:tcPr>
            <w:tcW w:w="3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63C03AB" w14:textId="77777777" w:rsidR="004B0B10" w:rsidRPr="00436B06" w:rsidRDefault="00000000">
            <w:pPr>
              <w:rPr>
                <w:rFonts w:ascii="Times New Roman" w:hAnsi="Times New Roman" w:cs="Times New Roman"/>
              </w:rPr>
            </w:pPr>
            <w:r>
              <w:rPr>
                <w:rFonts w:ascii="Times New Roman" w:hAnsi="Times New Roman" w:cs="Times New Roman"/>
                <w:sz w:val="19"/>
                <w:szCs w:val="19"/>
              </w:rPr>
              <w:t>Evaluate the ML model</w:t>
            </w:r>
          </w:p>
        </w:tc>
        <w:tc>
          <w:tcPr>
            <w:tcW w:w="4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7658FC3" w14:textId="77777777" w:rsidR="004B0B10" w:rsidRPr="00436B06" w:rsidRDefault="00000000">
            <w:pPr>
              <w:rPr>
                <w:rFonts w:ascii="Times New Roman" w:hAnsi="Times New Roman" w:cs="Times New Roman"/>
              </w:rPr>
            </w:pPr>
            <w:r>
              <w:rPr>
                <w:rFonts w:ascii="Times New Roman" w:hAnsi="Times New Roman" w:cs="Times New Roman"/>
                <w:sz w:val="19"/>
                <w:szCs w:val="19"/>
              </w:rPr>
              <w:t>AUC, F1, Precision, Recall per fold for all models</w:t>
            </w:r>
          </w:p>
        </w:tc>
        <w:tc>
          <w:tcPr>
            <w:tcW w:w="21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E490C92" w14:textId="77777777" w:rsidR="004B0B10" w:rsidRPr="00436B06" w:rsidRDefault="00000000">
            <w:pPr>
              <w:rPr>
                <w:rFonts w:ascii="Times New Roman" w:hAnsi="Times New Roman" w:cs="Times New Roman"/>
              </w:rPr>
            </w:pPr>
            <w:r>
              <w:rPr>
                <w:rFonts w:ascii="Times New Roman" w:hAnsi="Times New Roman" w:cs="Times New Roman"/>
                <w:sz w:val="19"/>
                <w:szCs w:val="19"/>
              </w:rPr>
              <w:t>Complete</w:t>
            </w:r>
          </w:p>
        </w:tc>
      </w:tr>
      <w:tr w:rsidR="004B0B10" w:rsidRPr="00436B06" w14:paraId="06260A90" w14:textId="77777777">
        <w:tc>
          <w:tcPr>
            <w:tcW w:w="3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A7B866E" w14:textId="77777777" w:rsidR="004B0B10" w:rsidRPr="00436B06" w:rsidRDefault="00000000">
            <w:pPr>
              <w:rPr>
                <w:rFonts w:ascii="Times New Roman" w:hAnsi="Times New Roman" w:cs="Times New Roman"/>
              </w:rPr>
            </w:pPr>
            <w:r>
              <w:rPr>
                <w:rFonts w:ascii="Times New Roman" w:hAnsi="Times New Roman" w:cs="Times New Roman"/>
                <w:sz w:val="19"/>
                <w:szCs w:val="19"/>
              </w:rPr>
              <w:t>Explainable model</w:t>
            </w:r>
          </w:p>
        </w:tc>
        <w:tc>
          <w:tcPr>
            <w:tcW w:w="4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FE11AA7" w14:textId="77777777" w:rsidR="004B0B10" w:rsidRPr="00436B06" w:rsidRDefault="00000000">
            <w:pPr>
              <w:rPr>
                <w:rFonts w:ascii="Times New Roman" w:hAnsi="Times New Roman" w:cs="Times New Roman"/>
              </w:rPr>
            </w:pPr>
            <w:r>
              <w:rPr>
                <w:rFonts w:ascii="Times New Roman" w:hAnsi="Times New Roman" w:cs="Times New Roman"/>
                <w:sz w:val="19"/>
                <w:szCs w:val="19"/>
              </w:rPr>
              <w:t>EBM GlassBox natively interpretable; XGB for SHAP in Step 5</w:t>
            </w:r>
          </w:p>
        </w:tc>
        <w:tc>
          <w:tcPr>
            <w:tcW w:w="21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9C859B4" w14:textId="77777777" w:rsidR="004B0B10" w:rsidRPr="00436B06" w:rsidRDefault="00000000">
            <w:pPr>
              <w:rPr>
                <w:rFonts w:ascii="Times New Roman" w:hAnsi="Times New Roman" w:cs="Times New Roman"/>
              </w:rPr>
            </w:pPr>
            <w:r>
              <w:rPr>
                <w:rFonts w:ascii="Times New Roman" w:hAnsi="Times New Roman" w:cs="Times New Roman"/>
                <w:sz w:val="19"/>
                <w:szCs w:val="19"/>
              </w:rPr>
              <w:t>EBM done; SHAP Step 5</w:t>
            </w:r>
          </w:p>
        </w:tc>
      </w:tr>
      <w:tr w:rsidR="004B0B10" w:rsidRPr="00436B06" w14:paraId="6BC09DB0" w14:textId="77777777">
        <w:tc>
          <w:tcPr>
            <w:tcW w:w="3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C6FE451" w14:textId="77777777" w:rsidR="004B0B10" w:rsidRPr="00436B06" w:rsidRDefault="00000000">
            <w:pPr>
              <w:rPr>
                <w:rFonts w:ascii="Times New Roman" w:hAnsi="Times New Roman" w:cs="Times New Roman"/>
              </w:rPr>
            </w:pPr>
            <w:r>
              <w:rPr>
                <w:rFonts w:ascii="Times New Roman" w:hAnsi="Times New Roman" w:cs="Times New Roman"/>
                <w:sz w:val="19"/>
                <w:szCs w:val="19"/>
              </w:rPr>
              <w:t>Prioritise genomic features associated with MDR</w:t>
            </w:r>
          </w:p>
        </w:tc>
        <w:tc>
          <w:tcPr>
            <w:tcW w:w="4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B96E57E" w14:textId="77777777" w:rsidR="004B0B10" w:rsidRPr="00436B06" w:rsidRDefault="00000000">
            <w:pPr>
              <w:rPr>
                <w:rFonts w:ascii="Times New Roman" w:hAnsi="Times New Roman" w:cs="Times New Roman"/>
              </w:rPr>
            </w:pPr>
            <w:r>
              <w:rPr>
                <w:rFonts w:ascii="Times New Roman" w:hAnsi="Times New Roman" w:cs="Times New Roman"/>
                <w:sz w:val="19"/>
                <w:szCs w:val="19"/>
              </w:rPr>
              <w:t>Feature importance from all 3 non-LR models; cross-model consensus table</w:t>
            </w:r>
          </w:p>
        </w:tc>
        <w:tc>
          <w:tcPr>
            <w:tcW w:w="21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6EF0C89" w14:textId="77777777" w:rsidR="004B0B10" w:rsidRPr="00436B06" w:rsidRDefault="00000000">
            <w:pPr>
              <w:rPr>
                <w:rFonts w:ascii="Times New Roman" w:hAnsi="Times New Roman" w:cs="Times New Roman"/>
              </w:rPr>
            </w:pPr>
            <w:r>
              <w:rPr>
                <w:rFonts w:ascii="Times New Roman" w:hAnsi="Times New Roman" w:cs="Times New Roman"/>
                <w:sz w:val="19"/>
                <w:szCs w:val="19"/>
              </w:rPr>
              <w:t>Complete</w:t>
            </w:r>
          </w:p>
        </w:tc>
      </w:tr>
      <w:tr w:rsidR="004B0B10" w:rsidRPr="00436B06" w14:paraId="3ED27BDE" w14:textId="77777777">
        <w:tc>
          <w:tcPr>
            <w:tcW w:w="3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76E526F" w14:textId="77777777" w:rsidR="004B0B10" w:rsidRPr="00436B06" w:rsidRDefault="00000000">
            <w:pPr>
              <w:rPr>
                <w:rFonts w:ascii="Times New Roman" w:hAnsi="Times New Roman" w:cs="Times New Roman"/>
              </w:rPr>
            </w:pPr>
            <w:r>
              <w:rPr>
                <w:rFonts w:ascii="Times New Roman" w:hAnsi="Times New Roman" w:cs="Times New Roman"/>
                <w:sz w:val="19"/>
                <w:szCs w:val="19"/>
              </w:rPr>
              <w:lastRenderedPageBreak/>
              <w:t>Including candidate compensatory mutations</w:t>
            </w:r>
          </w:p>
        </w:tc>
        <w:tc>
          <w:tcPr>
            <w:tcW w:w="4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E5D62F0" w14:textId="77777777" w:rsidR="004B0B10" w:rsidRPr="00436B06" w:rsidRDefault="00000000">
            <w:pPr>
              <w:rPr>
                <w:rFonts w:ascii="Times New Roman" w:hAnsi="Times New Roman" w:cs="Times New Roman"/>
              </w:rPr>
            </w:pPr>
            <w:r>
              <w:rPr>
                <w:rFonts w:ascii="Times New Roman" w:hAnsi="Times New Roman" w:cs="Times New Roman"/>
                <w:sz w:val="19"/>
                <w:szCs w:val="19"/>
              </w:rPr>
              <w:t>Compensatory mutations statistically enriched via Step 2 Fisher analysis (Objective 1, unaffected by this correction); Step 4's own top ML features do not independently surface compensatory genes once correctly annotated (see the Section 7 correction note)</w:t>
            </w:r>
          </w:p>
        </w:tc>
        <w:tc>
          <w:tcPr>
            <w:tcW w:w="21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FA95945" w14:textId="77777777" w:rsidR="004B0B10" w:rsidRPr="00436B06" w:rsidRDefault="00000000">
            <w:pPr>
              <w:rPr>
                <w:rFonts w:ascii="Times New Roman" w:hAnsi="Times New Roman" w:cs="Times New Roman"/>
              </w:rPr>
            </w:pPr>
            <w:r>
              <w:rPr>
                <w:rFonts w:ascii="Times New Roman" w:hAnsi="Times New Roman" w:cs="Times New Roman"/>
                <w:sz w:val="19"/>
                <w:szCs w:val="19"/>
              </w:rPr>
              <w:t>Partially addressed</w:t>
            </w:r>
          </w:p>
        </w:tc>
      </w:tr>
    </w:tbl>
    <w:p w14:paraId="2BE6B849" w14:textId="77777777" w:rsidR="004B0B10" w:rsidRDefault="004B0B10">
      <w:pPr>
        <w:spacing w:after="170"/>
      </w:pPr>
    </w:p>
    <w:p w14:paraId="4D388AAE" w14:textId="77777777" w:rsidR="004B0B10" w:rsidRDefault="004B0B10">
      <w:pPr>
        <w:pBdr>
          <w:bottom w:val="single" w:sz="6" w:space="1" w:color="B0CDD6"/>
        </w:pBdr>
        <w:spacing w:before="80" w:after="200"/>
      </w:pPr>
    </w:p>
    <w:p w14:paraId="0D2D1DF7" w14:textId="77777777" w:rsidR="004B0B10" w:rsidRPr="00712A20" w:rsidRDefault="00000000">
      <w:pPr>
        <w:pStyle w:val="Heading1"/>
        <w:rPr>
          <w:rFonts w:ascii="Times New Roman" w:hAnsi="Times New Roman" w:cs="Times New Roman"/>
        </w:rPr>
      </w:pPr>
      <w:r>
        <w:rPr>
          <w:rFonts w:ascii="Times New Roman" w:hAnsi="Times New Roman" w:cs="Times New Roman"/>
        </w:rPr>
        <w:t>11.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2"/>
        <w:gridCol w:w="2494"/>
        <w:gridCol w:w="4914"/>
      </w:tblGrid>
      <w:tr w:rsidR="004B0B10" w:rsidRPr="00712A20" w14:paraId="4A533DBE" w14:textId="77777777" w:rsidTr="00E673B3">
        <w:trPr>
          <w:tblHeader/>
        </w:trPr>
        <w:tc>
          <w:tcPr>
            <w:tcW w:w="1952"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6E33DA9" w14:textId="77777777" w:rsidR="004B0B10" w:rsidRPr="00712A20" w:rsidRDefault="00000000">
            <w:pPr>
              <w:rPr>
                <w:rFonts w:ascii="Times New Roman" w:hAnsi="Times New Roman" w:cs="Times New Roman"/>
              </w:rPr>
            </w:pPr>
            <w:r>
              <w:rPr>
                <w:rFonts w:ascii="Times New Roman" w:hAnsi="Times New Roman" w:cs="Times New Roman"/>
                <w:b/>
                <w:bCs/>
                <w:color w:val="FFFFFF"/>
                <w:sz w:val="19"/>
                <w:szCs w:val="19"/>
              </w:rPr>
              <w:t>Step</w:t>
            </w:r>
          </w:p>
        </w:tc>
        <w:tc>
          <w:tcPr>
            <w:tcW w:w="2494"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6C14753" w14:textId="77777777" w:rsidR="004B0B10" w:rsidRPr="00712A20" w:rsidRDefault="00000000">
            <w:pPr>
              <w:rPr>
                <w:rFonts w:ascii="Times New Roman" w:hAnsi="Times New Roman" w:cs="Times New Roman"/>
              </w:rPr>
            </w:pPr>
            <w:r>
              <w:rPr>
                <w:rFonts w:ascii="Times New Roman" w:hAnsi="Times New Roman" w:cs="Times New Roman"/>
                <w:b/>
                <w:bCs/>
                <w:color w:val="FFFFFF"/>
                <w:sz w:val="19"/>
                <w:szCs w:val="19"/>
              </w:rPr>
              <w:t>Notebook</w:t>
            </w:r>
          </w:p>
        </w:tc>
        <w:tc>
          <w:tcPr>
            <w:tcW w:w="4914"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FDA0734" w14:textId="77777777" w:rsidR="004B0B10" w:rsidRPr="00712A20" w:rsidRDefault="00000000">
            <w:pPr>
              <w:rPr>
                <w:rFonts w:ascii="Times New Roman" w:hAnsi="Times New Roman" w:cs="Times New Roman"/>
              </w:rPr>
            </w:pPr>
            <w:r>
              <w:rPr>
                <w:rFonts w:ascii="Times New Roman" w:hAnsi="Times New Roman" w:cs="Times New Roman"/>
                <w:b/>
                <w:bCs/>
                <w:color w:val="FFFFFF"/>
                <w:sz w:val="19"/>
                <w:szCs w:val="19"/>
              </w:rPr>
              <w:t>What it does</w:t>
            </w:r>
          </w:p>
        </w:tc>
      </w:tr>
      <w:tr w:rsidR="004B0B10" w:rsidRPr="00712A20" w14:paraId="7ACFD571" w14:textId="77777777" w:rsidTr="00E673B3">
        <w:tc>
          <w:tcPr>
            <w:tcW w:w="195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674726B" w14:textId="77777777" w:rsidR="004B0B10" w:rsidRPr="00712A20" w:rsidRDefault="00000000">
            <w:pPr>
              <w:rPr>
                <w:rFonts w:ascii="Times New Roman" w:hAnsi="Times New Roman" w:cs="Times New Roman"/>
              </w:rPr>
            </w:pPr>
            <w:r>
              <w:rPr>
                <w:rFonts w:ascii="Times New Roman" w:hAnsi="Times New Roman" w:cs="Times New Roman"/>
                <w:sz w:val="19"/>
                <w:szCs w:val="19"/>
              </w:rPr>
              <w:t>Step 5 - SHAP Analysis</w:t>
            </w:r>
          </w:p>
        </w:tc>
        <w:tc>
          <w:tcPr>
            <w:tcW w:w="249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C566F40" w14:textId="77777777" w:rsidR="004B0B10" w:rsidRPr="00712A20" w:rsidRDefault="00000000">
            <w:pPr>
              <w:rPr>
                <w:rFonts w:ascii="Times New Roman" w:hAnsi="Times New Roman" w:cs="Times New Roman"/>
              </w:rPr>
            </w:pPr>
            <w:r>
              <w:rPr>
                <w:rFonts w:ascii="Times New Roman" w:hAnsi="Times New Roman" w:cs="Times New Roman"/>
                <w:sz w:val="19"/>
                <w:szCs w:val="19"/>
              </w:rPr>
              <w:t>shap_analysis.ipynb</w:t>
            </w:r>
          </w:p>
        </w:tc>
        <w:tc>
          <w:tcPr>
            <w:tcW w:w="491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AF6D82B" w14:textId="77777777" w:rsidR="004B0B10" w:rsidRPr="00712A20" w:rsidRDefault="00000000">
            <w:pPr>
              <w:rPr>
                <w:rFonts w:ascii="Times New Roman" w:hAnsi="Times New Roman" w:cs="Times New Roman"/>
              </w:rPr>
            </w:pPr>
            <w:r>
              <w:rPr>
                <w:rFonts w:ascii="Times New Roman" w:hAnsi="Times New Roman" w:cs="Times New Roman"/>
                <w:sz w:val="19"/>
                <w:szCs w:val="19"/>
              </w:rPr>
              <w:t>SHAP TreeExplainer on XGBoost (best model). Computes SHAP values for all 1,858 samples - shows how each variant contributed to each individual MDR prediction. Global SHAP summary + beeswarm plot. Annotates top SHAP features with gene names and compensatory gene flags.</w:t>
            </w:r>
          </w:p>
        </w:tc>
      </w:tr>
      <w:tr w:rsidR="004B0B10" w:rsidRPr="00712A20" w14:paraId="48AE1860" w14:textId="77777777" w:rsidTr="00E673B3">
        <w:tc>
          <w:tcPr>
            <w:tcW w:w="195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23C3881" w14:textId="77777777" w:rsidR="004B0B10" w:rsidRPr="00712A20" w:rsidRDefault="00000000">
            <w:pPr>
              <w:rPr>
                <w:rFonts w:ascii="Times New Roman" w:hAnsi="Times New Roman" w:cs="Times New Roman"/>
              </w:rPr>
            </w:pPr>
            <w:r>
              <w:rPr>
                <w:rFonts w:ascii="Times New Roman" w:hAnsi="Times New Roman" w:cs="Times New Roman"/>
                <w:sz w:val="19"/>
                <w:szCs w:val="19"/>
              </w:rPr>
              <w:t>Step 6 - EBM Deep Analysis</w:t>
            </w:r>
          </w:p>
        </w:tc>
        <w:tc>
          <w:tcPr>
            <w:tcW w:w="249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B50686F" w14:textId="77777777" w:rsidR="004B0B10" w:rsidRPr="00712A20" w:rsidRDefault="00000000">
            <w:pPr>
              <w:rPr>
                <w:rFonts w:ascii="Times New Roman" w:hAnsi="Times New Roman" w:cs="Times New Roman"/>
              </w:rPr>
            </w:pPr>
            <w:r>
              <w:rPr>
                <w:rFonts w:ascii="Times New Roman" w:hAnsi="Times New Roman" w:cs="Times New Roman"/>
                <w:sz w:val="19"/>
                <w:szCs w:val="19"/>
              </w:rPr>
              <w:t>ebm_analysis.ipynb</w:t>
            </w:r>
          </w:p>
        </w:tc>
        <w:tc>
          <w:tcPr>
            <w:tcW w:w="4914"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6C32D4F" w14:textId="77777777" w:rsidR="004B0B10" w:rsidRPr="00712A20" w:rsidRDefault="00000000">
            <w:pPr>
              <w:rPr>
                <w:rFonts w:ascii="Times New Roman" w:hAnsi="Times New Roman" w:cs="Times New Roman"/>
              </w:rPr>
            </w:pPr>
            <w:r>
              <w:rPr>
                <w:rFonts w:ascii="Times New Roman" w:hAnsi="Times New Roman" w:cs="Times New Roman"/>
                <w:sz w:val="19"/>
                <w:szCs w:val="19"/>
              </w:rPr>
              <w:t>Deep analysis of EBM shape functions - plot individual shape functions for top features, analyse all 7 interaction terms, compute pairwise interaction scores for the corrected top EBM interaction terms (see Section 7 for verified gene identities - not rpoC x rpoB or kasA x katG as originally planned).</w:t>
            </w:r>
          </w:p>
        </w:tc>
      </w:tr>
      <w:tr w:rsidR="004B0B10" w:rsidRPr="00712A20" w14:paraId="02E73194" w14:textId="77777777" w:rsidTr="00E673B3">
        <w:tc>
          <w:tcPr>
            <w:tcW w:w="195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9E9EB32" w14:textId="50D1AC32" w:rsidR="004B0B10" w:rsidRPr="00712A20" w:rsidRDefault="00000000">
            <w:pPr>
              <w:rPr>
                <w:rFonts w:ascii="Times New Roman" w:hAnsi="Times New Roman" w:cs="Times New Roman"/>
              </w:rPr>
            </w:pPr>
            <w:r>
              <w:rPr>
                <w:rFonts w:ascii="Times New Roman" w:hAnsi="Times New Roman" w:cs="Times New Roman"/>
                <w:sz w:val="19"/>
                <w:szCs w:val="19"/>
              </w:rPr>
              <w:t xml:space="preserve">Step 7 </w:t>
            </w:r>
          </w:p>
        </w:tc>
        <w:tc>
          <w:tcPr>
            <w:tcW w:w="249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DF0D293" w14:textId="2707FC2D" w:rsidR="00E673B3" w:rsidRPr="00E673B3" w:rsidRDefault="00E673B3">
            <w:pPr>
              <w:rPr>
                <w:rFonts w:ascii="Times New Roman" w:hAnsi="Times New Roman" w:cs="Times New Roman"/>
                <w:sz w:val="19"/>
                <w:szCs w:val="19"/>
              </w:rPr>
            </w:pPr>
            <w:r>
              <w:rPr>
                <w:rFonts w:ascii="Times New Roman" w:hAnsi="Times New Roman" w:cs="Times New Roman"/>
                <w:sz w:val="19"/>
                <w:szCs w:val="19"/>
              </w:rPr>
              <w:t>Report synthesis</w:t>
            </w:r>
          </w:p>
        </w:tc>
        <w:tc>
          <w:tcPr>
            <w:tcW w:w="4914"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ACB4372" w14:textId="3F4B4772" w:rsidR="004B0B10" w:rsidRPr="00712A20" w:rsidRDefault="00E673B3">
            <w:pPr>
              <w:rPr>
                <w:rFonts w:ascii="Times New Roman" w:hAnsi="Times New Roman" w:cs="Times New Roman"/>
              </w:rPr>
            </w:pPr>
            <w:r>
              <w:rPr>
                <w:rFonts w:ascii="Times New Roman" w:hAnsi="Times New Roman" w:cs="Times New Roman"/>
                <w:sz w:val="19"/>
                <w:szCs w:val="19"/>
              </w:rPr>
              <w:t>Report making of objective 2 completion</w:t>
            </w:r>
          </w:p>
        </w:tc>
      </w:tr>
    </w:tbl>
    <w:p w14:paraId="57A0DF6C" w14:textId="77777777" w:rsidR="004B0B10" w:rsidRDefault="004B0B10">
      <w:pPr>
        <w:spacing w:after="170"/>
      </w:pPr>
    </w:p>
    <w:sectPr w:rsidR="004B0B10">
      <w:headerReference w:type="default" r:id="rId12"/>
      <w:footerReference w:type="default" r:id="rId13"/>
      <w:pgSz w:w="12240" w:h="15840"/>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F03AC" w14:textId="77777777" w:rsidR="00851722" w:rsidRDefault="00851722">
      <w:r>
        <w:separator/>
      </w:r>
    </w:p>
  </w:endnote>
  <w:endnote w:type="continuationSeparator" w:id="0">
    <w:p w14:paraId="5AAEE75B" w14:textId="77777777" w:rsidR="00851722" w:rsidRDefault="00851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DD513" w14:textId="77777777" w:rsidR="004B0B10" w:rsidRDefault="0000000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A92CA3">
      <w:rPr>
        <w:noProof/>
        <w:color w:val="7F8C8D"/>
        <w:sz w:val="16"/>
        <w:szCs w:val="16"/>
      </w:rPr>
      <w:t>1</w:t>
    </w:r>
    <w:r>
      <w:rPr>
        <w:color w:val="7F8C8D"/>
        <w:sz w:val="16"/>
        <w:szCs w:val="16"/>
      </w:rPr>
      <w:fldChar w:fldCharType="end"/>
    </w:r>
    <w:r>
      <w:rPr>
        <w:color w:val="7F8C8D"/>
        <w:sz w:val="16"/>
        <w:szCs w:val="16"/>
      </w:rPr>
      <w:t xml:space="preserve"> of </w:t>
    </w:r>
    <w:r>
      <w:rPr>
        <w:color w:val="7F8C8D"/>
        <w:sz w:val="16"/>
        <w:szCs w:val="16"/>
      </w:rPr>
      <w:fldChar w:fldCharType="begin"/>
    </w:r>
    <w:r>
      <w:rPr>
        <w:color w:val="7F8C8D"/>
        <w:sz w:val="16"/>
        <w:szCs w:val="16"/>
      </w:rPr>
      <w:instrText>NUMPAGES</w:instrText>
    </w:r>
    <w:r>
      <w:rPr>
        <w:color w:val="7F8C8D"/>
        <w:sz w:val="16"/>
        <w:szCs w:val="16"/>
      </w:rPr>
      <w:fldChar w:fldCharType="separate"/>
    </w:r>
    <w:r w:rsidR="00A92CA3">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517E6" w14:textId="77777777" w:rsidR="00851722" w:rsidRDefault="00851722">
      <w:r>
        <w:separator/>
      </w:r>
    </w:p>
  </w:footnote>
  <w:footnote w:type="continuationSeparator" w:id="0">
    <w:p w14:paraId="18A297AE" w14:textId="77777777" w:rsidR="00851722" w:rsidRDefault="00851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D3AE1" w14:textId="77777777" w:rsidR="004B0B10" w:rsidRDefault="00000000">
    <w:pPr>
      <w:jc w:val="right"/>
    </w:pPr>
    <w:r>
      <w:rPr>
        <w:color w:val="7F8C8D"/>
        <w:sz w:val="16"/>
        <w:szCs w:val="16"/>
      </w:rPr>
      <w:t xml:space="preserve">Phase </w:t>
    </w:r>
    <w:r w:rsidR="00A92CA3">
      <w:rPr>
        <w:color w:val="7F8C8D"/>
        <w:sz w:val="16"/>
        <w:szCs w:val="16"/>
      </w:rPr>
      <w:t xml:space="preserve">4A - </w:t>
    </w:r>
    <w:r>
      <w:rPr>
        <w:color w:val="7F8C8D"/>
        <w:sz w:val="16"/>
        <w:szCs w:val="16"/>
      </w:rPr>
      <w:t xml:space="preserve">Step 4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01C3"/>
    <w:multiLevelType w:val="hybridMultilevel"/>
    <w:tmpl w:val="A02A1CB0"/>
    <w:lvl w:ilvl="0" w:tplc="E3780A3E">
      <w:start w:val="1"/>
      <w:numFmt w:val="bullet"/>
      <w:lvlText w:val="•"/>
      <w:lvlJc w:val="left"/>
      <w:pPr>
        <w:ind w:left="540" w:hanging="270"/>
      </w:pPr>
    </w:lvl>
    <w:lvl w:ilvl="1" w:tplc="2CF29AB2">
      <w:numFmt w:val="decimal"/>
      <w:lvlText w:val=""/>
      <w:lvlJc w:val="left"/>
    </w:lvl>
    <w:lvl w:ilvl="2" w:tplc="0E24CFCC">
      <w:numFmt w:val="decimal"/>
      <w:lvlText w:val=""/>
      <w:lvlJc w:val="left"/>
    </w:lvl>
    <w:lvl w:ilvl="3" w:tplc="45321D52">
      <w:numFmt w:val="decimal"/>
      <w:lvlText w:val=""/>
      <w:lvlJc w:val="left"/>
    </w:lvl>
    <w:lvl w:ilvl="4" w:tplc="52420252">
      <w:numFmt w:val="decimal"/>
      <w:lvlText w:val=""/>
      <w:lvlJc w:val="left"/>
    </w:lvl>
    <w:lvl w:ilvl="5" w:tplc="558C3B38">
      <w:numFmt w:val="decimal"/>
      <w:lvlText w:val=""/>
      <w:lvlJc w:val="left"/>
    </w:lvl>
    <w:lvl w:ilvl="6" w:tplc="3C2CF318">
      <w:numFmt w:val="decimal"/>
      <w:lvlText w:val=""/>
      <w:lvlJc w:val="left"/>
    </w:lvl>
    <w:lvl w:ilvl="7" w:tplc="9ECA1788">
      <w:numFmt w:val="decimal"/>
      <w:lvlText w:val=""/>
      <w:lvlJc w:val="left"/>
    </w:lvl>
    <w:lvl w:ilvl="8" w:tplc="1D7A1794">
      <w:numFmt w:val="decimal"/>
      <w:lvlText w:val=""/>
      <w:lvlJc w:val="left"/>
    </w:lvl>
  </w:abstractNum>
  <w:abstractNum w:abstractNumId="1" w15:restartNumberingAfterBreak="0">
    <w:nsid w:val="51B965A6"/>
    <w:multiLevelType w:val="hybridMultilevel"/>
    <w:tmpl w:val="EAC08BD6"/>
    <w:lvl w:ilvl="0" w:tplc="F4EA51BE">
      <w:start w:val="1"/>
      <w:numFmt w:val="bullet"/>
      <w:lvlText w:val="●"/>
      <w:lvlJc w:val="left"/>
      <w:pPr>
        <w:ind w:left="720" w:hanging="360"/>
      </w:pPr>
    </w:lvl>
    <w:lvl w:ilvl="1" w:tplc="4AE4A592">
      <w:start w:val="1"/>
      <w:numFmt w:val="bullet"/>
      <w:lvlText w:val="○"/>
      <w:lvlJc w:val="left"/>
      <w:pPr>
        <w:ind w:left="1440" w:hanging="360"/>
      </w:pPr>
    </w:lvl>
    <w:lvl w:ilvl="2" w:tplc="81CCF862">
      <w:start w:val="1"/>
      <w:numFmt w:val="bullet"/>
      <w:lvlText w:val="■"/>
      <w:lvlJc w:val="left"/>
      <w:pPr>
        <w:ind w:left="2160" w:hanging="360"/>
      </w:pPr>
    </w:lvl>
    <w:lvl w:ilvl="3" w:tplc="60E0E5AC">
      <w:start w:val="1"/>
      <w:numFmt w:val="bullet"/>
      <w:lvlText w:val="●"/>
      <w:lvlJc w:val="left"/>
      <w:pPr>
        <w:ind w:left="2880" w:hanging="360"/>
      </w:pPr>
    </w:lvl>
    <w:lvl w:ilvl="4" w:tplc="74E2A08C">
      <w:start w:val="1"/>
      <w:numFmt w:val="bullet"/>
      <w:lvlText w:val="○"/>
      <w:lvlJc w:val="left"/>
      <w:pPr>
        <w:ind w:left="3600" w:hanging="360"/>
      </w:pPr>
    </w:lvl>
    <w:lvl w:ilvl="5" w:tplc="C0CCE48A">
      <w:start w:val="1"/>
      <w:numFmt w:val="bullet"/>
      <w:lvlText w:val="■"/>
      <w:lvlJc w:val="left"/>
      <w:pPr>
        <w:ind w:left="4320" w:hanging="360"/>
      </w:pPr>
    </w:lvl>
    <w:lvl w:ilvl="6" w:tplc="07DCCCE2">
      <w:start w:val="1"/>
      <w:numFmt w:val="bullet"/>
      <w:lvlText w:val="●"/>
      <w:lvlJc w:val="left"/>
      <w:pPr>
        <w:ind w:left="5040" w:hanging="360"/>
      </w:pPr>
    </w:lvl>
    <w:lvl w:ilvl="7" w:tplc="B25E52AA">
      <w:start w:val="1"/>
      <w:numFmt w:val="bullet"/>
      <w:lvlText w:val="●"/>
      <w:lvlJc w:val="left"/>
      <w:pPr>
        <w:ind w:left="5760" w:hanging="360"/>
      </w:pPr>
    </w:lvl>
    <w:lvl w:ilvl="8" w:tplc="94C83C4C">
      <w:start w:val="1"/>
      <w:numFmt w:val="bullet"/>
      <w:lvlText w:val="●"/>
      <w:lvlJc w:val="left"/>
      <w:pPr>
        <w:ind w:left="6480" w:hanging="360"/>
      </w:pPr>
    </w:lvl>
  </w:abstractNum>
  <w:num w:numId="1" w16cid:durableId="1736396820">
    <w:abstractNumId w:val="1"/>
    <w:lvlOverride w:ilvl="0">
      <w:startOverride w:val="1"/>
    </w:lvlOverride>
  </w:num>
  <w:num w:numId="2" w16cid:durableId="1837718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10"/>
    <w:rsid w:val="0002606E"/>
    <w:rsid w:val="000A72F8"/>
    <w:rsid w:val="001352FE"/>
    <w:rsid w:val="00216D6B"/>
    <w:rsid w:val="00346B5B"/>
    <w:rsid w:val="00367654"/>
    <w:rsid w:val="003C1E88"/>
    <w:rsid w:val="00433BBF"/>
    <w:rsid w:val="00436B06"/>
    <w:rsid w:val="00436FB5"/>
    <w:rsid w:val="004526AB"/>
    <w:rsid w:val="0046169F"/>
    <w:rsid w:val="00475B02"/>
    <w:rsid w:val="004B0B10"/>
    <w:rsid w:val="004B450E"/>
    <w:rsid w:val="005869B3"/>
    <w:rsid w:val="00593450"/>
    <w:rsid w:val="00683568"/>
    <w:rsid w:val="006F61AC"/>
    <w:rsid w:val="00712A20"/>
    <w:rsid w:val="00725C82"/>
    <w:rsid w:val="00737E11"/>
    <w:rsid w:val="00770D0B"/>
    <w:rsid w:val="00851722"/>
    <w:rsid w:val="0085279D"/>
    <w:rsid w:val="00A44254"/>
    <w:rsid w:val="00A92CA3"/>
    <w:rsid w:val="00C92591"/>
    <w:rsid w:val="00CB0188"/>
    <w:rsid w:val="00CE45E5"/>
    <w:rsid w:val="00D24D7E"/>
    <w:rsid w:val="00D51097"/>
    <w:rsid w:val="00D9244C"/>
    <w:rsid w:val="00DD69BA"/>
    <w:rsid w:val="00E673B3"/>
    <w:rsid w:val="00F24A31"/>
    <w:rsid w:val="00FB75F9"/>
    <w:rsid w:val="00FF2A2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9429F"/>
  <w15:docId w15:val="{BCB4DEF4-F712-4155-9A0A-BD7D63C4C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5F"/>
      <w:spacing w:before="360" w:after="160"/>
      <w:outlineLvl w:val="0"/>
    </w:pPr>
    <w:rPr>
      <w:b/>
      <w:bCs/>
      <w:color w:val="FFFFFF"/>
      <w:sz w:val="30"/>
      <w:szCs w:val="30"/>
    </w:rPr>
  </w:style>
  <w:style w:type="paragraph" w:styleId="Heading2">
    <w:name w:val="heading 2"/>
    <w:uiPriority w:val="9"/>
    <w:unhideWhenUsed/>
    <w:qFormat/>
    <w:pPr>
      <w:pBdr>
        <w:bottom w:val="single" w:sz="6" w:space="3" w:color="B0CDD6"/>
      </w:pBdr>
      <w:spacing w:before="260" w:after="130"/>
      <w:outlineLvl w:val="1"/>
    </w:pPr>
    <w:rPr>
      <w:b/>
      <w:bCs/>
      <w:color w:val="1F4E5F"/>
      <w:sz w:val="26"/>
      <w:szCs w:val="26"/>
    </w:rPr>
  </w:style>
  <w:style w:type="paragraph" w:styleId="Heading3">
    <w:name w:val="heading 3"/>
    <w:uiPriority w:val="9"/>
    <w:unhideWhenUsed/>
    <w:qFormat/>
    <w:pPr>
      <w:spacing w:before="200" w:after="80"/>
      <w:outlineLvl w:val="2"/>
    </w:pPr>
    <w:rPr>
      <w:b/>
      <w:bCs/>
      <w:color w:val="C0392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2CA3"/>
    <w:pPr>
      <w:tabs>
        <w:tab w:val="center" w:pos="4513"/>
        <w:tab w:val="right" w:pos="9026"/>
      </w:tabs>
    </w:pPr>
    <w:rPr>
      <w:rFonts w:cs="Mangal"/>
      <w:szCs w:val="20"/>
    </w:rPr>
  </w:style>
  <w:style w:type="character" w:customStyle="1" w:styleId="HeaderChar">
    <w:name w:val="Header Char"/>
    <w:basedOn w:val="DefaultParagraphFont"/>
    <w:link w:val="Header"/>
    <w:uiPriority w:val="99"/>
    <w:rsid w:val="00A92CA3"/>
    <w:rPr>
      <w:rFonts w:cs="Mangal"/>
      <w:szCs w:val="20"/>
    </w:rPr>
  </w:style>
  <w:style w:type="paragraph" w:styleId="Footer">
    <w:name w:val="footer"/>
    <w:basedOn w:val="Normal"/>
    <w:link w:val="FooterChar"/>
    <w:uiPriority w:val="99"/>
    <w:unhideWhenUsed/>
    <w:rsid w:val="00A92CA3"/>
    <w:pPr>
      <w:tabs>
        <w:tab w:val="center" w:pos="4513"/>
        <w:tab w:val="right" w:pos="9026"/>
      </w:tabs>
    </w:pPr>
    <w:rPr>
      <w:rFonts w:cs="Mangal"/>
      <w:szCs w:val="20"/>
    </w:rPr>
  </w:style>
  <w:style w:type="character" w:customStyle="1" w:styleId="FooterChar">
    <w:name w:val="Footer Char"/>
    <w:basedOn w:val="DefaultParagraphFont"/>
    <w:link w:val="Footer"/>
    <w:uiPriority w:val="99"/>
    <w:rsid w:val="00A92CA3"/>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19</Pages>
  <Words>6299</Words>
  <Characters>35908</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willson</cp:lastModifiedBy>
  <cp:revision>26</cp:revision>
  <dcterms:created xsi:type="dcterms:W3CDTF">2026-07-26T18:08:00Z</dcterms:created>
  <dcterms:modified xsi:type="dcterms:W3CDTF">2026-08-17T19:01:00Z</dcterms:modified>
</cp:coreProperties>
</file>