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7A41" w14:textId="77777777" w:rsidR="00D73AE2" w:rsidRPr="0071518B" w:rsidRDefault="00000000">
      <w:pPr>
        <w:spacing w:after="60"/>
        <w:rPr>
          <w:rFonts w:ascii="Times New Roman" w:hAnsi="Times New Roman" w:cs="Times New Roman"/>
        </w:rPr>
      </w:pPr>
      <w:r w:rsidRPr="0071518B">
        <w:rPr>
          <w:rFonts w:ascii="Times New Roman" w:hAnsi="Times New Roman" w:cs="Times New Roman"/>
          <w:b/>
          <w:bCs/>
          <w:color w:val="1F4E5F"/>
          <w:sz w:val="44"/>
          <w:szCs w:val="44"/>
        </w:rPr>
        <w:t>Phase 4B - Step 5: SHAP Explainable ML Analysis</w:t>
      </w:r>
    </w:p>
    <w:p w14:paraId="1D59131D" w14:textId="77777777" w:rsidR="00D73AE2" w:rsidRPr="0071518B" w:rsidRDefault="00000000">
      <w:pPr>
        <w:spacing w:after="60"/>
        <w:rPr>
          <w:rFonts w:ascii="Times New Roman" w:hAnsi="Times New Roman" w:cs="Times New Roman"/>
        </w:rPr>
      </w:pPr>
      <w:r w:rsidRPr="0071518B">
        <w:rPr>
          <w:rFonts w:ascii="Times New Roman" w:hAnsi="Times New Roman" w:cs="Times New Roman"/>
          <w:color w:val="7F8C8D"/>
          <w:sz w:val="23"/>
          <w:szCs w:val="23"/>
        </w:rPr>
        <w:t>Comparative Genomic and Explainable Machine Learning Analysis of Compensatory Mutations Associated with Multidrug Resistance in African Mycobacterium tuberculosis</w:t>
      </w:r>
    </w:p>
    <w:p w14:paraId="7D3F10FB" w14:textId="77777777" w:rsidR="00D73AE2" w:rsidRPr="0071518B" w:rsidRDefault="00000000">
      <w:pPr>
        <w:spacing w:after="60"/>
        <w:rPr>
          <w:rFonts w:ascii="Times New Roman" w:hAnsi="Times New Roman" w:cs="Times New Roman"/>
        </w:rPr>
      </w:pPr>
      <w:r w:rsidRPr="0071518B">
        <w:rPr>
          <w:rFonts w:ascii="Times New Roman" w:hAnsi="Times New Roman" w:cs="Times New Roman"/>
          <w:color w:val="1F4E5F"/>
          <w:sz w:val="21"/>
          <w:szCs w:val="21"/>
        </w:rPr>
        <w:t>Technical Report - SHAP TreeExplainer · Global &amp; Local Feature Attribution · Corrected Gene Annotation · Objective 2 Complete</w:t>
      </w:r>
    </w:p>
    <w:p w14:paraId="777B5807" w14:textId="77777777" w:rsidR="00D73AE2" w:rsidRDefault="00D73AE2">
      <w:pPr>
        <w:pBdr>
          <w:bottom w:val="single" w:sz="14" w:space="4" w:color="1F4E5F"/>
        </w:pBdr>
        <w:spacing w:after="300"/>
      </w:pP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3"/>
        <w:gridCol w:w="7008"/>
      </w:tblGrid>
      <w:tr w:rsidR="00D73AE2" w14:paraId="163F2066" w14:textId="77777777" w:rsidTr="0071518B">
        <w:trPr>
          <w:trHeight w:val="241"/>
          <w:tblHeader/>
        </w:trPr>
        <w:tc>
          <w:tcPr>
            <w:tcW w:w="2603"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1ED05A5"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Item</w:t>
            </w:r>
          </w:p>
        </w:tc>
        <w:tc>
          <w:tcPr>
            <w:tcW w:w="7008"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CFE6396"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Details</w:t>
            </w:r>
          </w:p>
        </w:tc>
      </w:tr>
      <w:tr w:rsidR="00D73AE2" w14:paraId="69839813" w14:textId="77777777" w:rsidTr="0071518B">
        <w:trPr>
          <w:trHeight w:val="241"/>
        </w:trPr>
        <w:tc>
          <w:tcPr>
            <w:tcW w:w="26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ECAB7A8" w14:textId="418BE732" w:rsidR="00D73AE2" w:rsidRDefault="00000000">
            <w:pPr>
              <w:rPr>
                <w:rFonts w:ascii="Times New Roman" w:hAnsi="Times New Roman" w:cs="Times New Roman"/>
              </w:rPr>
            </w:pPr>
            <w:r>
              <w:rPr>
                <w:rFonts w:ascii="Times New Roman" w:hAnsi="Times New Roman" w:cs="Times New Roman"/>
                <w:sz w:val="19"/>
                <w:szCs w:val="19"/>
              </w:rPr>
              <w:t xml:space="preserve">Step </w:t>
            </w:r>
          </w:p>
        </w:tc>
        <w:tc>
          <w:tcPr>
            <w:tcW w:w="700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1F47044" w14:textId="77777777" w:rsidR="00D73AE2" w:rsidRDefault="00000000">
            <w:pPr>
              <w:rPr>
                <w:rFonts w:ascii="Times New Roman" w:hAnsi="Times New Roman" w:cs="Times New Roman"/>
              </w:rPr>
            </w:pPr>
            <w:r>
              <w:rPr>
                <w:rFonts w:ascii="Times New Roman" w:hAnsi="Times New Roman" w:cs="Times New Roman"/>
                <w:sz w:val="19"/>
                <w:szCs w:val="19"/>
              </w:rPr>
              <w:t>Step 5: SHAP explainability analysis on the best-performing Step 4 model (XGBoost)</w:t>
            </w:r>
          </w:p>
        </w:tc>
      </w:tr>
      <w:tr w:rsidR="0082109A" w14:paraId="26ED5B1F" w14:textId="77777777" w:rsidTr="0071518B">
        <w:trPr>
          <w:trHeight w:val="483"/>
        </w:trPr>
        <w:tc>
          <w:tcPr>
            <w:tcW w:w="26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86DF3A8" w14:textId="77777777" w:rsidR="0082109A" w:rsidRDefault="0082109A" w:rsidP="0082109A">
            <w:pPr>
              <w:rPr>
                <w:rFonts w:ascii="Times New Roman" w:hAnsi="Times New Roman" w:cs="Times New Roman"/>
              </w:rPr>
            </w:pPr>
            <w:r>
              <w:rPr>
                <w:rFonts w:ascii="Times New Roman" w:hAnsi="Times New Roman" w:cs="Times New Roman"/>
                <w:sz w:val="19"/>
                <w:szCs w:val="19"/>
              </w:rPr>
              <w:t>Objective addressed</w:t>
            </w:r>
          </w:p>
        </w:tc>
        <w:tc>
          <w:tcPr>
            <w:tcW w:w="700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D295D4F" w14:textId="5B3B787A" w:rsidR="0082109A" w:rsidRDefault="0082109A" w:rsidP="0082109A">
            <w:pPr>
              <w:rPr>
                <w:rFonts w:ascii="Times New Roman" w:hAnsi="Times New Roman" w:cs="Times New Roman"/>
              </w:rPr>
            </w:pPr>
            <w:r>
              <w:rPr>
                <w:rFonts w:ascii="Times New Roman" w:hAnsi="Times New Roman" w:cs="Times New Roman"/>
                <w:sz w:val="19"/>
                <w:szCs w:val="19"/>
              </w:rPr>
              <w:t>Objective 2 - Develop and evaluate an explainable ML model for prioritising genomic features associated with MDR, including candidate compensatory mutations</w:t>
            </w:r>
          </w:p>
        </w:tc>
      </w:tr>
      <w:tr w:rsidR="0082109A" w14:paraId="097B390D" w14:textId="77777777" w:rsidTr="0071518B">
        <w:trPr>
          <w:trHeight w:val="241"/>
        </w:trPr>
        <w:tc>
          <w:tcPr>
            <w:tcW w:w="26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CD694F" w14:textId="72C4D9AB" w:rsidR="0082109A" w:rsidRDefault="00BA79F6" w:rsidP="0082109A">
            <w:pPr>
              <w:rPr>
                <w:rFonts w:ascii="Times New Roman" w:hAnsi="Times New Roman" w:cs="Times New Roman"/>
              </w:rPr>
            </w:pPr>
            <w:r>
              <w:rPr>
                <w:rFonts w:ascii="Times New Roman" w:hAnsi="Times New Roman" w:cs="Times New Roman"/>
                <w:sz w:val="19"/>
                <w:szCs w:val="19"/>
              </w:rPr>
              <w:t>N</w:t>
            </w:r>
            <w:r w:rsidR="0082109A">
              <w:rPr>
                <w:rFonts w:ascii="Times New Roman" w:hAnsi="Times New Roman" w:cs="Times New Roman"/>
                <w:sz w:val="19"/>
                <w:szCs w:val="19"/>
              </w:rPr>
              <w:t>otebook</w:t>
            </w:r>
          </w:p>
        </w:tc>
        <w:tc>
          <w:tcPr>
            <w:tcW w:w="700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4DEC9E" w14:textId="0BB04263" w:rsidR="0082109A" w:rsidRDefault="0082109A" w:rsidP="0082109A">
            <w:pPr>
              <w:rPr>
                <w:rFonts w:ascii="Times New Roman" w:hAnsi="Times New Roman" w:cs="Times New Roman"/>
              </w:rPr>
            </w:pPr>
            <w:r>
              <w:rPr>
                <w:rFonts w:ascii="Times New Roman" w:hAnsi="Times New Roman" w:cs="Times New Roman"/>
                <w:sz w:val="19"/>
                <w:szCs w:val="19"/>
              </w:rPr>
              <w:t>shap_</w:t>
            </w:r>
            <w:proofErr w:type="gramStart"/>
            <w:r>
              <w:rPr>
                <w:rFonts w:ascii="Times New Roman" w:hAnsi="Times New Roman" w:cs="Times New Roman"/>
                <w:sz w:val="19"/>
                <w:szCs w:val="19"/>
              </w:rPr>
              <w:t>analysis.ipynb</w:t>
            </w:r>
            <w:proofErr w:type="gramEnd"/>
            <w:r>
              <w:rPr>
                <w:rFonts w:ascii="Times New Roman" w:hAnsi="Times New Roman" w:cs="Times New Roman"/>
                <w:sz w:val="19"/>
                <w:szCs w:val="19"/>
              </w:rPr>
              <w:t xml:space="preserve"> </w:t>
            </w:r>
          </w:p>
        </w:tc>
      </w:tr>
      <w:tr w:rsidR="0082109A" w14:paraId="58D99837" w14:textId="77777777" w:rsidTr="0071518B">
        <w:trPr>
          <w:trHeight w:val="241"/>
        </w:trPr>
        <w:tc>
          <w:tcPr>
            <w:tcW w:w="26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7485E6B" w14:textId="77777777" w:rsidR="0082109A" w:rsidRDefault="0082109A" w:rsidP="0082109A">
            <w:pPr>
              <w:rPr>
                <w:rFonts w:ascii="Times New Roman" w:hAnsi="Times New Roman" w:cs="Times New Roman"/>
              </w:rPr>
            </w:pPr>
            <w:r>
              <w:rPr>
                <w:rFonts w:ascii="Times New Roman" w:hAnsi="Times New Roman" w:cs="Times New Roman"/>
                <w:sz w:val="19"/>
                <w:szCs w:val="19"/>
              </w:rPr>
              <w:t>Model explained</w:t>
            </w:r>
          </w:p>
        </w:tc>
        <w:tc>
          <w:tcPr>
            <w:tcW w:w="700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E5B1FA4" w14:textId="77777777" w:rsidR="0082109A" w:rsidRDefault="0082109A" w:rsidP="0082109A">
            <w:pPr>
              <w:rPr>
                <w:rFonts w:ascii="Times New Roman" w:hAnsi="Times New Roman" w:cs="Times New Roman"/>
              </w:rPr>
            </w:pPr>
            <w:r>
              <w:rPr>
                <w:rFonts w:ascii="Times New Roman" w:hAnsi="Times New Roman" w:cs="Times New Roman"/>
                <w:sz w:val="19"/>
                <w:szCs w:val="19"/>
              </w:rPr>
              <w:t>XGBoost (ROC-AUC = 0.9935, Step 4's best-performing model)</w:t>
            </w:r>
          </w:p>
        </w:tc>
      </w:tr>
      <w:tr w:rsidR="0082109A" w14:paraId="67291432" w14:textId="77777777" w:rsidTr="0071518B">
        <w:trPr>
          <w:trHeight w:val="241"/>
        </w:trPr>
        <w:tc>
          <w:tcPr>
            <w:tcW w:w="26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EB15451" w14:textId="77777777" w:rsidR="0082109A" w:rsidRDefault="0082109A" w:rsidP="0082109A">
            <w:pPr>
              <w:rPr>
                <w:rFonts w:ascii="Times New Roman" w:hAnsi="Times New Roman" w:cs="Times New Roman"/>
              </w:rPr>
            </w:pPr>
            <w:r>
              <w:rPr>
                <w:rFonts w:ascii="Times New Roman" w:hAnsi="Times New Roman" w:cs="Times New Roman"/>
                <w:sz w:val="19"/>
                <w:szCs w:val="19"/>
              </w:rPr>
              <w:t>Data</w:t>
            </w:r>
          </w:p>
        </w:tc>
        <w:tc>
          <w:tcPr>
            <w:tcW w:w="700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3FC7533" w14:textId="77777777" w:rsidR="0082109A" w:rsidRDefault="0082109A" w:rsidP="0082109A">
            <w:pPr>
              <w:rPr>
                <w:rFonts w:ascii="Times New Roman" w:hAnsi="Times New Roman" w:cs="Times New Roman"/>
              </w:rPr>
            </w:pPr>
            <w:r>
              <w:rPr>
                <w:rFonts w:ascii="Times New Roman" w:hAnsi="Times New Roman" w:cs="Times New Roman"/>
                <w:sz w:val="19"/>
                <w:szCs w:val="19"/>
              </w:rPr>
              <w:t>1,858 MTb isolates × 94,583 genomic variants (871 MDR, 987 non-MDR)</w:t>
            </w:r>
          </w:p>
        </w:tc>
      </w:tr>
      <w:tr w:rsidR="0082109A" w14:paraId="58D4C0CE" w14:textId="77777777" w:rsidTr="0071518B">
        <w:trPr>
          <w:trHeight w:val="483"/>
        </w:trPr>
        <w:tc>
          <w:tcPr>
            <w:tcW w:w="26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DF8A6DE" w14:textId="77777777" w:rsidR="0082109A" w:rsidRDefault="0082109A" w:rsidP="0082109A">
            <w:pPr>
              <w:rPr>
                <w:rFonts w:ascii="Times New Roman" w:hAnsi="Times New Roman" w:cs="Times New Roman"/>
              </w:rPr>
            </w:pPr>
            <w:r>
              <w:rPr>
                <w:rFonts w:ascii="Times New Roman" w:hAnsi="Times New Roman" w:cs="Times New Roman"/>
                <w:sz w:val="19"/>
                <w:szCs w:val="19"/>
              </w:rPr>
              <w:t>Method</w:t>
            </w:r>
          </w:p>
        </w:tc>
        <w:tc>
          <w:tcPr>
            <w:tcW w:w="700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7267149" w14:textId="77777777" w:rsidR="0082109A" w:rsidRDefault="0082109A" w:rsidP="0082109A">
            <w:pPr>
              <w:rPr>
                <w:rFonts w:ascii="Times New Roman" w:hAnsi="Times New Roman" w:cs="Times New Roman"/>
              </w:rPr>
            </w:pPr>
            <w:r>
              <w:rPr>
                <w:rFonts w:ascii="Times New Roman" w:hAnsi="Times New Roman" w:cs="Times New Roman"/>
                <w:sz w:val="19"/>
                <w:szCs w:val="19"/>
              </w:rPr>
              <w:t>SHAP TreeExplainer - exact Shapley values, raw (log-odds) output scale, tree-path-dependent perturbation</w:t>
            </w:r>
          </w:p>
        </w:tc>
      </w:tr>
      <w:tr w:rsidR="0082109A" w14:paraId="4AAF035D" w14:textId="77777777" w:rsidTr="0071518B">
        <w:trPr>
          <w:trHeight w:val="725"/>
        </w:trPr>
        <w:tc>
          <w:tcPr>
            <w:tcW w:w="26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4F57D05" w14:textId="77777777" w:rsidR="0082109A" w:rsidRDefault="0082109A" w:rsidP="0082109A">
            <w:pPr>
              <w:rPr>
                <w:rFonts w:ascii="Times New Roman" w:hAnsi="Times New Roman" w:cs="Times New Roman"/>
              </w:rPr>
            </w:pPr>
            <w:r>
              <w:rPr>
                <w:rFonts w:ascii="Times New Roman" w:hAnsi="Times New Roman" w:cs="Times New Roman"/>
                <w:sz w:val="19"/>
                <w:szCs w:val="19"/>
              </w:rPr>
              <w:t>Key Step 5 result</w:t>
            </w:r>
          </w:p>
        </w:tc>
        <w:tc>
          <w:tcPr>
            <w:tcW w:w="700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8CA0F06" w14:textId="77777777" w:rsidR="0082109A" w:rsidRDefault="0082109A" w:rsidP="0082109A">
            <w:pPr>
              <w:rPr>
                <w:rFonts w:ascii="Times New Roman" w:hAnsi="Times New Roman" w:cs="Times New Roman"/>
              </w:rPr>
            </w:pPr>
            <w:r>
              <w:rPr>
                <w:rFonts w:ascii="Times New Roman" w:hAnsi="Times New Roman" w:cs="Times New Roman"/>
                <w:sz w:val="19"/>
                <w:szCs w:val="19"/>
              </w:rPr>
              <w:t>Top feature: katG (mean|SHAP|=1.7926). 2 compensatory-gene variants in the top 100 (both embR, ranks 70 and 73); 14 primary-DR gene variants in the top 100; 5 features agree across SHAP + Random Forest + EBM</w:t>
            </w:r>
          </w:p>
        </w:tc>
      </w:tr>
      <w:tr w:rsidR="0082109A" w14:paraId="42FCE1BD" w14:textId="77777777" w:rsidTr="0071518B">
        <w:trPr>
          <w:trHeight w:val="497"/>
        </w:trPr>
        <w:tc>
          <w:tcPr>
            <w:tcW w:w="26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720EABE" w14:textId="77777777" w:rsidR="0082109A" w:rsidRDefault="0082109A" w:rsidP="0082109A">
            <w:pPr>
              <w:rPr>
                <w:rFonts w:ascii="Times New Roman" w:hAnsi="Times New Roman" w:cs="Times New Roman"/>
              </w:rPr>
            </w:pPr>
            <w:r>
              <w:rPr>
                <w:rFonts w:ascii="Times New Roman" w:hAnsi="Times New Roman" w:cs="Times New Roman"/>
                <w:sz w:val="19"/>
                <w:szCs w:val="19"/>
              </w:rPr>
              <w:t>Gene annotation status</w:t>
            </w:r>
          </w:p>
        </w:tc>
        <w:tc>
          <w:tcPr>
            <w:tcW w:w="700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4DA3A57" w14:textId="77777777" w:rsidR="0082109A" w:rsidRDefault="0082109A" w:rsidP="0082109A">
            <w:pPr>
              <w:rPr>
                <w:rFonts w:ascii="Times New Roman" w:hAnsi="Times New Roman" w:cs="Times New Roman"/>
              </w:rPr>
            </w:pPr>
            <w:r>
              <w:rPr>
                <w:rFonts w:ascii="Times New Roman" w:hAnsi="Times New Roman" w:cs="Times New Roman"/>
                <w:sz w:val="19"/>
                <w:szCs w:val="19"/>
              </w:rPr>
              <w:t>Corrected - TB-Profiler-primary / reference-GFF-fallback pipeline, verified deterministic across independent reruns</w:t>
            </w:r>
          </w:p>
        </w:tc>
      </w:tr>
      <w:tr w:rsidR="0082109A" w14:paraId="066EB1A7" w14:textId="77777777" w:rsidTr="0071518B">
        <w:trPr>
          <w:trHeight w:val="241"/>
        </w:trPr>
        <w:tc>
          <w:tcPr>
            <w:tcW w:w="26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6CEA18" w14:textId="77777777" w:rsidR="0082109A" w:rsidRDefault="0082109A" w:rsidP="0082109A">
            <w:pPr>
              <w:rPr>
                <w:rFonts w:ascii="Times New Roman" w:hAnsi="Times New Roman" w:cs="Times New Roman"/>
              </w:rPr>
            </w:pPr>
            <w:r>
              <w:rPr>
                <w:rFonts w:ascii="Times New Roman" w:hAnsi="Times New Roman" w:cs="Times New Roman"/>
                <w:sz w:val="19"/>
                <w:szCs w:val="19"/>
              </w:rPr>
              <w:t>Outputs</w:t>
            </w:r>
          </w:p>
        </w:tc>
        <w:tc>
          <w:tcPr>
            <w:tcW w:w="700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F5DA423" w14:textId="30FAB61A" w:rsidR="0082109A" w:rsidRDefault="0082109A" w:rsidP="0082109A">
            <w:pPr>
              <w:rPr>
                <w:rFonts w:ascii="Times New Roman" w:hAnsi="Times New Roman" w:cs="Times New Roman"/>
              </w:rPr>
            </w:pPr>
            <w:r>
              <w:rPr>
                <w:rFonts w:ascii="Times New Roman" w:hAnsi="Times New Roman" w:cs="Times New Roman"/>
                <w:sz w:val="19"/>
                <w:szCs w:val="19"/>
              </w:rPr>
              <w:t xml:space="preserve">1 array, 6 CSV tables, 6 figures </w:t>
            </w:r>
            <w:r w:rsidR="002A3E17">
              <w:rPr>
                <w:rFonts w:ascii="Times New Roman" w:hAnsi="Times New Roman" w:cs="Times New Roman"/>
                <w:sz w:val="19"/>
                <w:szCs w:val="19"/>
              </w:rPr>
              <w:t>-</w:t>
            </w:r>
            <w:r>
              <w:rPr>
                <w:rFonts w:ascii="Times New Roman" w:hAnsi="Times New Roman" w:cs="Times New Roman"/>
                <w:sz w:val="19"/>
                <w:szCs w:val="19"/>
              </w:rPr>
              <w:t xml:space="preserve"> fully catalogued in Section 8</w:t>
            </w:r>
          </w:p>
        </w:tc>
      </w:tr>
    </w:tbl>
    <w:p w14:paraId="5FA20C76" w14:textId="77777777" w:rsidR="00D73AE2" w:rsidRDefault="00D73AE2">
      <w:pPr>
        <w:spacing w:after="200"/>
        <w:rPr>
          <w:rFonts w:ascii="Times New Roman" w:hAnsi="Times New Roman" w:cs="Times New Roman"/>
        </w:rPr>
      </w:pPr>
    </w:p>
    <w:p w14:paraId="517EE236" w14:textId="77777777" w:rsidR="0071518B" w:rsidRDefault="0071518B">
      <w:pPr>
        <w:spacing w:after="200"/>
        <w:rPr>
          <w:rFonts w:ascii="Times New Roman" w:hAnsi="Times New Roman" w:cs="Times New Roman"/>
        </w:rPr>
      </w:pPr>
    </w:p>
    <w:p w14:paraId="5455808C" w14:textId="77777777" w:rsidR="0071518B" w:rsidRDefault="0071518B">
      <w:pPr>
        <w:spacing w:after="200"/>
        <w:rPr>
          <w:rFonts w:ascii="Times New Roman" w:hAnsi="Times New Roman" w:cs="Times New Roman"/>
        </w:rPr>
      </w:pPr>
    </w:p>
    <w:p w14:paraId="532F0154" w14:textId="77777777" w:rsidR="0071518B" w:rsidRDefault="0071518B">
      <w:pPr>
        <w:spacing w:after="200"/>
        <w:rPr>
          <w:rFonts w:ascii="Times New Roman" w:hAnsi="Times New Roman" w:cs="Times New Roman"/>
        </w:rPr>
      </w:pPr>
    </w:p>
    <w:p w14:paraId="7BD97685" w14:textId="77777777" w:rsidR="0071518B" w:rsidRDefault="0071518B">
      <w:pPr>
        <w:spacing w:after="200"/>
        <w:rPr>
          <w:rFonts w:ascii="Times New Roman" w:hAnsi="Times New Roman" w:cs="Times New Roman"/>
        </w:rPr>
      </w:pPr>
    </w:p>
    <w:p w14:paraId="2EF608AA" w14:textId="77777777" w:rsidR="0071518B" w:rsidRDefault="0071518B">
      <w:pPr>
        <w:spacing w:after="200"/>
        <w:rPr>
          <w:rFonts w:ascii="Times New Roman" w:hAnsi="Times New Roman" w:cs="Times New Roman"/>
        </w:rPr>
      </w:pPr>
    </w:p>
    <w:p w14:paraId="23C98A81" w14:textId="77777777" w:rsidR="0071518B" w:rsidRDefault="0071518B">
      <w:pPr>
        <w:spacing w:after="200"/>
        <w:rPr>
          <w:rFonts w:ascii="Times New Roman" w:hAnsi="Times New Roman" w:cs="Times New Roman"/>
        </w:rPr>
      </w:pPr>
    </w:p>
    <w:p w14:paraId="16110379" w14:textId="77777777" w:rsidR="0071518B" w:rsidRDefault="0071518B">
      <w:pPr>
        <w:spacing w:after="200"/>
        <w:rPr>
          <w:rFonts w:ascii="Times New Roman" w:hAnsi="Times New Roman" w:cs="Times New Roman"/>
        </w:rPr>
      </w:pPr>
    </w:p>
    <w:p w14:paraId="285611F0" w14:textId="77777777" w:rsidR="0071518B" w:rsidRDefault="0071518B">
      <w:pPr>
        <w:spacing w:after="200"/>
        <w:rPr>
          <w:rFonts w:ascii="Times New Roman" w:hAnsi="Times New Roman" w:cs="Times New Roman"/>
        </w:rPr>
      </w:pPr>
    </w:p>
    <w:p w14:paraId="1DA2DEBB" w14:textId="77777777" w:rsidR="0071518B" w:rsidRDefault="0071518B">
      <w:pPr>
        <w:spacing w:after="200"/>
        <w:rPr>
          <w:rFonts w:ascii="Times New Roman" w:hAnsi="Times New Roman" w:cs="Times New Roman"/>
        </w:rPr>
      </w:pPr>
    </w:p>
    <w:p w14:paraId="2932702C" w14:textId="77777777" w:rsidR="0071518B" w:rsidRDefault="0071518B">
      <w:pPr>
        <w:spacing w:after="200"/>
        <w:rPr>
          <w:rFonts w:ascii="Times New Roman" w:hAnsi="Times New Roman" w:cs="Times New Roman"/>
        </w:rPr>
      </w:pPr>
    </w:p>
    <w:p w14:paraId="26751213" w14:textId="77777777" w:rsidR="0071518B" w:rsidRDefault="0071518B">
      <w:pPr>
        <w:spacing w:after="200"/>
        <w:rPr>
          <w:rFonts w:ascii="Times New Roman" w:hAnsi="Times New Roman" w:cs="Times New Roman"/>
        </w:rPr>
      </w:pPr>
    </w:p>
    <w:p w14:paraId="66298007" w14:textId="77777777" w:rsidR="0071518B" w:rsidRDefault="0071518B">
      <w:pPr>
        <w:spacing w:after="200"/>
        <w:rPr>
          <w:rFonts w:ascii="Times New Roman" w:hAnsi="Times New Roman" w:cs="Times New Roman"/>
        </w:rPr>
      </w:pPr>
    </w:p>
    <w:p w14:paraId="66C4FEEE" w14:textId="77777777" w:rsidR="00D73AE2" w:rsidRDefault="00000000">
      <w:pPr>
        <w:pStyle w:val="Heading1"/>
      </w:pPr>
      <w:r>
        <w:rPr>
          <w:rFonts w:ascii="Times New Roman" w:hAnsi="Times New Roman" w:cs="Times New Roman"/>
        </w:rPr>
        <w:lastRenderedPageBreak/>
        <w:t>1. Overview</w:t>
      </w:r>
    </w:p>
    <w:p w14:paraId="2E74D82A" w14:textId="3E75F417" w:rsidR="00D73AE2" w:rsidRDefault="00000000">
      <w:pPr>
        <w:spacing w:after="160"/>
        <w:rPr>
          <w:rFonts w:ascii="Times New Roman" w:hAnsi="Times New Roman" w:cs="Times New Roman"/>
        </w:rPr>
      </w:pPr>
      <w:r>
        <w:rPr>
          <w:rFonts w:ascii="Times New Roman" w:hAnsi="Times New Roman" w:cs="Times New Roman"/>
        </w:rPr>
        <w:t xml:space="preserve">Step 5 addresses </w:t>
      </w:r>
      <w:r>
        <w:rPr>
          <w:rFonts w:ascii="Times New Roman" w:hAnsi="Times New Roman" w:cs="Times New Roman"/>
          <w:b/>
          <w:bCs/>
        </w:rPr>
        <w:t>Objective 2</w:t>
      </w:r>
      <w:r>
        <w:rPr>
          <w:rFonts w:ascii="Times New Roman" w:hAnsi="Times New Roman" w:cs="Times New Roman"/>
        </w:rPr>
        <w:t xml:space="preserve"> of the research project: to develop an explainable machine learning model that not only predicts multidrug resistance (MDR) status accurately, but also reveals which specific genomic variants drive that prediction, including whether known </w:t>
      </w:r>
      <w:r w:rsidRPr="00C44294">
        <w:rPr>
          <w:rFonts w:ascii="Times New Roman" w:hAnsi="Times New Roman" w:cs="Times New Roman"/>
        </w:rPr>
        <w:t>compensatory mutations</w:t>
      </w:r>
      <w:r>
        <w:rPr>
          <w:rFonts w:ascii="Times New Roman" w:hAnsi="Times New Roman" w:cs="Times New Roman"/>
        </w:rPr>
        <w:t xml:space="preserve"> are among the features the model actually relies on.</w:t>
      </w:r>
    </w:p>
    <w:p w14:paraId="539585B8" w14:textId="237B6898" w:rsidR="00D73AE2" w:rsidRDefault="00000000">
      <w:pPr>
        <w:spacing w:after="160"/>
        <w:rPr>
          <w:rFonts w:ascii="Times New Roman" w:hAnsi="Times New Roman" w:cs="Times New Roman"/>
        </w:rPr>
      </w:pPr>
      <w:r>
        <w:rPr>
          <w:rFonts w:ascii="Times New Roman" w:hAnsi="Times New Roman" w:cs="Times New Roman"/>
        </w:rPr>
        <w:t xml:space="preserve">Step 4 produced four trained models, each reporting its own internal notion of feature importance (Logistic Regression coefficients, Random Forest Gini importance, XGBoost gain, and EBM's native shape-function contributions) </w:t>
      </w:r>
      <w:r w:rsidR="002A3E17">
        <w:rPr>
          <w:rFonts w:ascii="Times New Roman" w:hAnsi="Times New Roman" w:cs="Times New Roman"/>
        </w:rPr>
        <w:t>-</w:t>
      </w:r>
      <w:r>
        <w:rPr>
          <w:rFonts w:ascii="Times New Roman" w:hAnsi="Times New Roman" w:cs="Times New Roman"/>
        </w:rPr>
        <w:t xml:space="preserve"> four different, not directly comparable, measures. Step 5 applies one single, mathematically consistent explanation framework, SHAP, to the single best-performing model (XGBoost), producing both a global ranking of all 94,583 features and an exact, additive explanation of individual sample predictions. It then attaches corrected biological gene identity to the top-ranked features and cross-checks agreement with Random Forest and EBM.</w:t>
      </w:r>
    </w:p>
    <w:p w14:paraId="2A37C21B" w14:textId="77777777" w:rsidR="00D73AE2" w:rsidRDefault="00000000">
      <w:pPr>
        <w:spacing w:after="160"/>
        <w:rPr>
          <w:rFonts w:ascii="Times New Roman" w:hAnsi="Times New Roman" w:cs="Times New Roman"/>
        </w:rPr>
      </w:pPr>
      <w:r>
        <w:rPr>
          <w:rFonts w:ascii="Times New Roman" w:hAnsi="Times New Roman" w:cs="Times New Roman"/>
        </w:rPr>
        <w:t>A significant part of this step's history involved finding and fixing a gene-annotation inconsistency that had caused several top features to be mislabelled with the wrong gene identity in earlier analysis. That correction is described in Section 3.6 and is the reason the biological findings in Section 9 differ from what earlier, uncorrected analysis reported.</w:t>
      </w:r>
    </w:p>
    <w:p w14:paraId="7D6E15D2" w14:textId="77777777" w:rsidR="00D73AE2" w:rsidRDefault="00000000">
      <w:pPr>
        <w:pStyle w:val="Heading1"/>
      </w:pPr>
      <w:r>
        <w:rPr>
          <w:rFonts w:ascii="Times New Roman" w:hAnsi="Times New Roman" w:cs="Times New Roman"/>
        </w:rPr>
        <w:t>2. Input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3"/>
        <w:gridCol w:w="1725"/>
        <w:gridCol w:w="3762"/>
      </w:tblGrid>
      <w:tr w:rsidR="00D73AE2" w14:paraId="615C8856" w14:textId="77777777">
        <w:trPr>
          <w:tblHeader/>
        </w:trPr>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34823FC"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File</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199366B"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Shape / Rows</w:t>
            </w:r>
          </w:p>
        </w:tc>
        <w:tc>
          <w:tcPr>
            <w:tcW w:w="396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DC95F5E"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Role in Step 5</w:t>
            </w:r>
          </w:p>
        </w:tc>
      </w:tr>
      <w:tr w:rsidR="00D73AE2" w14:paraId="67E9C32B"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E72754" w14:textId="77777777" w:rsidR="00D73AE2" w:rsidRDefault="00000000">
            <w:pPr>
              <w:rPr>
                <w:rFonts w:ascii="Times New Roman" w:hAnsi="Times New Roman" w:cs="Times New Roman"/>
              </w:rPr>
            </w:pPr>
            <w:r>
              <w:rPr>
                <w:rFonts w:ascii="Times New Roman" w:hAnsi="Times New Roman" w:cs="Times New Roman"/>
                <w:sz w:val="19"/>
                <w:szCs w:val="19"/>
              </w:rPr>
              <w:t>X_array.npy</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FDCA46B" w14:textId="77777777" w:rsidR="00D73AE2" w:rsidRDefault="00000000">
            <w:pPr>
              <w:rPr>
                <w:rFonts w:ascii="Times New Roman" w:hAnsi="Times New Roman" w:cs="Times New Roman"/>
              </w:rPr>
            </w:pPr>
            <w:r>
              <w:rPr>
                <w:rFonts w:ascii="Times New Roman" w:hAnsi="Times New Roman" w:cs="Times New Roman"/>
                <w:sz w:val="19"/>
                <w:szCs w:val="19"/>
              </w:rPr>
              <w:t>(1858, 94583) uint8</w:t>
            </w:r>
          </w:p>
        </w:tc>
        <w:tc>
          <w:tcPr>
            <w:tcW w:w="39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E9C9415" w14:textId="77777777" w:rsidR="00D73AE2" w:rsidRDefault="00000000">
            <w:pPr>
              <w:rPr>
                <w:rFonts w:ascii="Times New Roman" w:hAnsi="Times New Roman" w:cs="Times New Roman"/>
              </w:rPr>
            </w:pPr>
            <w:r>
              <w:rPr>
                <w:rFonts w:ascii="Times New Roman" w:hAnsi="Times New Roman" w:cs="Times New Roman"/>
                <w:sz w:val="19"/>
                <w:szCs w:val="19"/>
              </w:rPr>
              <w:t>Primary feature matrix, identical to Step 4's input. Cast to float32 before being passed to SHAP (Section 3.4).</w:t>
            </w:r>
          </w:p>
        </w:tc>
      </w:tr>
      <w:tr w:rsidR="00D73AE2" w14:paraId="544ECE31"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DF124C9" w14:textId="77777777" w:rsidR="00D73AE2" w:rsidRDefault="00000000">
            <w:pPr>
              <w:rPr>
                <w:rFonts w:ascii="Times New Roman" w:hAnsi="Times New Roman" w:cs="Times New Roman"/>
              </w:rPr>
            </w:pPr>
            <w:r>
              <w:rPr>
                <w:rFonts w:ascii="Times New Roman" w:hAnsi="Times New Roman" w:cs="Times New Roman"/>
                <w:sz w:val="19"/>
                <w:szCs w:val="19"/>
              </w:rPr>
              <w:t>y_mdr_array.npy</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71CF687" w14:textId="77777777" w:rsidR="00D73AE2" w:rsidRDefault="00000000">
            <w:pPr>
              <w:rPr>
                <w:rFonts w:ascii="Times New Roman" w:hAnsi="Times New Roman" w:cs="Times New Roman"/>
              </w:rPr>
            </w:pPr>
            <w:r>
              <w:rPr>
                <w:rFonts w:ascii="Times New Roman" w:hAnsi="Times New Roman" w:cs="Times New Roman"/>
                <w:sz w:val="19"/>
                <w:szCs w:val="19"/>
              </w:rPr>
              <w:t>(1858,) int8</w:t>
            </w:r>
          </w:p>
        </w:tc>
        <w:tc>
          <w:tcPr>
            <w:tcW w:w="39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D2A8C22" w14:textId="77777777" w:rsidR="00D73AE2" w:rsidRDefault="00000000">
            <w:pPr>
              <w:rPr>
                <w:rFonts w:ascii="Times New Roman" w:hAnsi="Times New Roman" w:cs="Times New Roman"/>
              </w:rPr>
            </w:pPr>
            <w:r>
              <w:rPr>
                <w:rFonts w:ascii="Times New Roman" w:hAnsi="Times New Roman" w:cs="Times New Roman"/>
                <w:sz w:val="19"/>
                <w:szCs w:val="19"/>
              </w:rPr>
              <w:t>Ground-truth MDR label, used to split SHAP values by class for the MDR-vs-non-MDR distribution plot.</w:t>
            </w:r>
          </w:p>
        </w:tc>
      </w:tr>
      <w:tr w:rsidR="00D73AE2" w14:paraId="20433B93"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E48FF78" w14:textId="77777777" w:rsidR="00D73AE2" w:rsidRDefault="00000000">
            <w:pPr>
              <w:rPr>
                <w:rFonts w:ascii="Times New Roman" w:hAnsi="Times New Roman" w:cs="Times New Roman"/>
              </w:rPr>
            </w:pPr>
            <w:r>
              <w:rPr>
                <w:rFonts w:ascii="Times New Roman" w:hAnsi="Times New Roman" w:cs="Times New Roman"/>
                <w:sz w:val="19"/>
                <w:szCs w:val="19"/>
              </w:rPr>
              <w:t>y_labels.csv</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17D9E5A" w14:textId="77777777" w:rsidR="00D73AE2" w:rsidRDefault="00000000">
            <w:pPr>
              <w:rPr>
                <w:rFonts w:ascii="Times New Roman" w:hAnsi="Times New Roman" w:cs="Times New Roman"/>
              </w:rPr>
            </w:pPr>
            <w:r>
              <w:rPr>
                <w:rFonts w:ascii="Times New Roman" w:hAnsi="Times New Roman" w:cs="Times New Roman"/>
                <w:sz w:val="19"/>
                <w:szCs w:val="19"/>
              </w:rPr>
              <w:t>(1858, 49)</w:t>
            </w:r>
          </w:p>
        </w:tc>
        <w:tc>
          <w:tcPr>
            <w:tcW w:w="39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B308AA2" w14:textId="77777777" w:rsidR="00D73AE2" w:rsidRDefault="00000000">
            <w:pPr>
              <w:rPr>
                <w:rFonts w:ascii="Times New Roman" w:hAnsi="Times New Roman" w:cs="Times New Roman"/>
              </w:rPr>
            </w:pPr>
            <w:r>
              <w:rPr>
                <w:rFonts w:ascii="Times New Roman" w:hAnsi="Times New Roman" w:cs="Times New Roman"/>
                <w:sz w:val="19"/>
                <w:szCs w:val="19"/>
              </w:rPr>
              <w:t>Sample IDs and MTb lineage calls, used to label the waterfall-plot samples and drive the per-lineage SHAP breakdown.</w:t>
            </w:r>
          </w:p>
        </w:tc>
      </w:tr>
      <w:tr w:rsidR="00D73AE2" w14:paraId="509EFB2B"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E5149B9" w14:textId="77777777" w:rsidR="00D73AE2" w:rsidRDefault="00000000">
            <w:pPr>
              <w:rPr>
                <w:rFonts w:ascii="Times New Roman" w:hAnsi="Times New Roman" w:cs="Times New Roman"/>
              </w:rPr>
            </w:pPr>
            <w:r>
              <w:rPr>
                <w:rFonts w:ascii="Times New Roman" w:hAnsi="Times New Roman" w:cs="Times New Roman"/>
                <w:sz w:val="19"/>
                <w:szCs w:val="19"/>
              </w:rPr>
              <w:t>feature_names_clean.txt</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F861773" w14:textId="77777777" w:rsidR="00D73AE2" w:rsidRDefault="00000000">
            <w:pPr>
              <w:rPr>
                <w:rFonts w:ascii="Times New Roman" w:hAnsi="Times New Roman" w:cs="Times New Roman"/>
              </w:rPr>
            </w:pPr>
            <w:r>
              <w:rPr>
                <w:rFonts w:ascii="Times New Roman" w:hAnsi="Times New Roman" w:cs="Times New Roman"/>
                <w:sz w:val="19"/>
                <w:szCs w:val="19"/>
              </w:rPr>
              <w:t>94,583 lines</w:t>
            </w:r>
          </w:p>
        </w:tc>
        <w:tc>
          <w:tcPr>
            <w:tcW w:w="39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63E5710" w14:textId="77777777" w:rsidR="00D73AE2" w:rsidRDefault="00000000">
            <w:pPr>
              <w:rPr>
                <w:rFonts w:ascii="Times New Roman" w:hAnsi="Times New Roman" w:cs="Times New Roman"/>
              </w:rPr>
            </w:pPr>
            <w:r>
              <w:rPr>
                <w:rFonts w:ascii="Times New Roman" w:hAnsi="Times New Roman" w:cs="Times New Roman"/>
                <w:sz w:val="19"/>
                <w:szCs w:val="19"/>
              </w:rPr>
              <w:t>Maps each column index of X_array.npy to its variant_id (Chromosome_POS_REF_ALT).</w:t>
            </w:r>
          </w:p>
        </w:tc>
      </w:tr>
      <w:tr w:rsidR="00D73AE2" w14:paraId="6C577062"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E169249" w14:textId="77777777" w:rsidR="00D73AE2" w:rsidRDefault="00000000">
            <w:pPr>
              <w:rPr>
                <w:rFonts w:ascii="Times New Roman" w:hAnsi="Times New Roman" w:cs="Times New Roman"/>
              </w:rPr>
            </w:pPr>
            <w:r>
              <w:rPr>
                <w:rFonts w:ascii="Times New Roman" w:hAnsi="Times New Roman" w:cs="Times New Roman"/>
                <w:sz w:val="19"/>
                <w:szCs w:val="19"/>
              </w:rPr>
              <w:t>xgb_pipeline.pkl (Step 4 output)</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2F6E96A" w14:textId="77777777" w:rsidR="00D73AE2" w:rsidRDefault="00000000">
            <w:pPr>
              <w:rPr>
                <w:rFonts w:ascii="Times New Roman" w:hAnsi="Times New Roman" w:cs="Times New Roman"/>
              </w:rPr>
            </w:pPr>
            <w:r>
              <w:rPr>
                <w:rFonts w:ascii="Times New Roman" w:hAnsi="Times New Roman" w:cs="Times New Roman"/>
                <w:sz w:val="19"/>
                <w:szCs w:val="19"/>
              </w:rPr>
              <w:t>trained XGBClassifier</w:t>
            </w:r>
          </w:p>
        </w:tc>
        <w:tc>
          <w:tcPr>
            <w:tcW w:w="39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5655AC2" w14:textId="77777777" w:rsidR="00D73AE2" w:rsidRDefault="00000000">
            <w:pPr>
              <w:rPr>
                <w:rFonts w:ascii="Times New Roman" w:hAnsi="Times New Roman" w:cs="Times New Roman"/>
              </w:rPr>
            </w:pPr>
            <w:r>
              <w:rPr>
                <w:rFonts w:ascii="Times New Roman" w:hAnsi="Times New Roman" w:cs="Times New Roman"/>
                <w:sz w:val="19"/>
                <w:szCs w:val="19"/>
              </w:rPr>
              <w:t>The model SHAP explains. Loaded via pickle; the raw booster is passed directly to TreeExplainer.</w:t>
            </w:r>
          </w:p>
        </w:tc>
      </w:tr>
      <w:tr w:rsidR="00D73AE2" w14:paraId="6E54BA64"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17F4A5F" w14:textId="77777777" w:rsidR="00D73AE2" w:rsidRDefault="00000000">
            <w:pPr>
              <w:rPr>
                <w:rFonts w:ascii="Times New Roman" w:hAnsi="Times New Roman" w:cs="Times New Roman"/>
              </w:rPr>
            </w:pPr>
            <w:r>
              <w:rPr>
                <w:rFonts w:ascii="Times New Roman" w:hAnsi="Times New Roman" w:cs="Times New Roman"/>
                <w:sz w:val="19"/>
                <w:szCs w:val="19"/>
              </w:rPr>
              <w:t>dr_variants.csv / compensatory.csv / other_variants.csv (TB-Profiler)</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B551892" w14:textId="77777777" w:rsidR="00D73AE2" w:rsidRDefault="00000000">
            <w:pPr>
              <w:rPr>
                <w:rFonts w:ascii="Times New Roman" w:hAnsi="Times New Roman" w:cs="Times New Roman"/>
              </w:rPr>
            </w:pPr>
            <w:r>
              <w:rPr>
                <w:rFonts w:ascii="Times New Roman" w:hAnsi="Times New Roman" w:cs="Times New Roman"/>
                <w:sz w:val="19"/>
                <w:szCs w:val="19"/>
              </w:rPr>
              <w:t>14,734 / 24,718 / 263,288 rows</w:t>
            </w:r>
          </w:p>
        </w:tc>
        <w:tc>
          <w:tcPr>
            <w:tcW w:w="39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A9C6ED5" w14:textId="77777777" w:rsidR="00D73AE2" w:rsidRDefault="00000000">
            <w:pPr>
              <w:rPr>
                <w:rFonts w:ascii="Times New Roman" w:hAnsi="Times New Roman" w:cs="Times New Roman"/>
              </w:rPr>
            </w:pPr>
            <w:r>
              <w:rPr>
                <w:rFonts w:ascii="Times New Roman" w:hAnsi="Times New Roman" w:cs="Times New Roman"/>
                <w:sz w:val="19"/>
                <w:szCs w:val="19"/>
              </w:rPr>
              <w:t>Primary source for gene identity in the corrected annotation pipeline (Section 3.6), in that priority order.</w:t>
            </w:r>
          </w:p>
        </w:tc>
      </w:tr>
      <w:tr w:rsidR="00D73AE2" w14:paraId="3331D840"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37F8670" w14:textId="77777777" w:rsidR="00D73AE2" w:rsidRDefault="00000000">
            <w:pPr>
              <w:rPr>
                <w:rFonts w:ascii="Times New Roman" w:hAnsi="Times New Roman" w:cs="Times New Roman"/>
              </w:rPr>
            </w:pPr>
            <w:r>
              <w:rPr>
                <w:rFonts w:ascii="Times New Roman" w:hAnsi="Times New Roman" w:cs="Times New Roman"/>
                <w:sz w:val="19"/>
                <w:szCs w:val="19"/>
              </w:rPr>
              <w:t>GCF_000195955.2_ASM19595v2_genomic.gff (reference genome)</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E555720" w14:textId="77777777" w:rsidR="00D73AE2" w:rsidRDefault="00000000">
            <w:pPr>
              <w:rPr>
                <w:rFonts w:ascii="Times New Roman" w:hAnsi="Times New Roman" w:cs="Times New Roman"/>
              </w:rPr>
            </w:pPr>
            <w:r>
              <w:rPr>
                <w:rFonts w:ascii="Times New Roman" w:hAnsi="Times New Roman" w:cs="Times New Roman"/>
                <w:sz w:val="19"/>
                <w:szCs w:val="19"/>
              </w:rPr>
              <w:t>3,978 gene records (gene-type only)</w:t>
            </w:r>
          </w:p>
        </w:tc>
        <w:tc>
          <w:tcPr>
            <w:tcW w:w="39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FC1155" w14:textId="77777777" w:rsidR="00D73AE2" w:rsidRDefault="00000000">
            <w:pPr>
              <w:rPr>
                <w:rFonts w:ascii="Times New Roman" w:hAnsi="Times New Roman" w:cs="Times New Roman"/>
              </w:rPr>
            </w:pPr>
            <w:r>
              <w:rPr>
                <w:rFonts w:ascii="Times New Roman" w:hAnsi="Times New Roman" w:cs="Times New Roman"/>
                <w:sz w:val="19"/>
                <w:szCs w:val="19"/>
              </w:rPr>
              <w:t>Fallback gene-coordinate lookup for the ~95% of variants TB-Profiler does not catalogue.</w:t>
            </w:r>
          </w:p>
        </w:tc>
      </w:tr>
      <w:tr w:rsidR="00D73AE2" w14:paraId="2026F34D"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A41D828" w14:textId="77777777" w:rsidR="00D73AE2" w:rsidRDefault="00000000">
            <w:pPr>
              <w:rPr>
                <w:rFonts w:ascii="Times New Roman" w:hAnsi="Times New Roman" w:cs="Times New Roman"/>
              </w:rPr>
            </w:pPr>
            <w:r>
              <w:rPr>
                <w:rFonts w:ascii="Times New Roman" w:hAnsi="Times New Roman" w:cs="Times New Roman"/>
                <w:sz w:val="19"/>
                <w:szCs w:val="19"/>
              </w:rPr>
              <w:t>obj2_rf_top30_features.csv, obj2_xgb_top30_features.csv, obj2_ebm_feature_importance_named.csv (Step 4 outputs)</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B0E4641" w14:textId="77777777" w:rsidR="00D73AE2" w:rsidRDefault="00000000">
            <w:pPr>
              <w:rPr>
                <w:rFonts w:ascii="Times New Roman" w:hAnsi="Times New Roman" w:cs="Times New Roman"/>
              </w:rPr>
            </w:pPr>
            <w:r>
              <w:rPr>
                <w:rFonts w:ascii="Times New Roman" w:hAnsi="Times New Roman" w:cs="Times New Roman"/>
                <w:sz w:val="19"/>
                <w:szCs w:val="19"/>
              </w:rPr>
              <w:t>30 rows each</w:t>
            </w:r>
          </w:p>
        </w:tc>
        <w:tc>
          <w:tcPr>
            <w:tcW w:w="39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DAA0FA5" w14:textId="77777777" w:rsidR="00D73AE2" w:rsidRDefault="00000000">
            <w:pPr>
              <w:rPr>
                <w:rFonts w:ascii="Times New Roman" w:hAnsi="Times New Roman" w:cs="Times New Roman"/>
              </w:rPr>
            </w:pPr>
            <w:r>
              <w:rPr>
                <w:rFonts w:ascii="Times New Roman" w:hAnsi="Times New Roman" w:cs="Times New Roman"/>
                <w:sz w:val="19"/>
                <w:szCs w:val="19"/>
              </w:rPr>
              <w:t>Read in Section 10 to compute cross-model consensus with SHAP's own top 100.</w:t>
            </w:r>
          </w:p>
        </w:tc>
      </w:tr>
    </w:tbl>
    <w:p w14:paraId="115099F5" w14:textId="77777777" w:rsidR="00D73AE2" w:rsidRDefault="00D73AE2">
      <w:pPr>
        <w:spacing w:after="200"/>
        <w:rPr>
          <w:rFonts w:ascii="Times New Roman" w:hAnsi="Times New Roman" w:cs="Times New Roman"/>
        </w:rPr>
      </w:pPr>
    </w:p>
    <w:p w14:paraId="5C2EFC55" w14:textId="77777777" w:rsidR="00D73AE2" w:rsidRDefault="00000000">
      <w:pPr>
        <w:pStyle w:val="Heading1"/>
      </w:pPr>
      <w:r>
        <w:rPr>
          <w:rFonts w:ascii="Times New Roman" w:hAnsi="Times New Roman" w:cs="Times New Roman"/>
        </w:rPr>
        <w:t>3. Key Concepts</w:t>
      </w:r>
    </w:p>
    <w:p w14:paraId="119328CA" w14:textId="77777777" w:rsidR="00D73AE2" w:rsidRDefault="00000000">
      <w:pPr>
        <w:pStyle w:val="Heading2"/>
      </w:pPr>
      <w:r>
        <w:rPr>
          <w:rFonts w:ascii="Times New Roman" w:hAnsi="Times New Roman" w:cs="Times New Roman"/>
        </w:rPr>
        <w:lastRenderedPageBreak/>
        <w:t>3.1 Shapley Values and Cooperative Game Theory</w:t>
      </w:r>
    </w:p>
    <w:p w14:paraId="5590940A" w14:textId="77777777" w:rsidR="00D73AE2" w:rsidRDefault="00000000">
      <w:pPr>
        <w:spacing w:after="160"/>
        <w:rPr>
          <w:rFonts w:ascii="Times New Roman" w:hAnsi="Times New Roman" w:cs="Times New Roman"/>
        </w:rPr>
      </w:pPr>
      <w:r>
        <w:rPr>
          <w:rFonts w:ascii="Times New Roman" w:hAnsi="Times New Roman" w:cs="Times New Roman"/>
          <w:b/>
          <w:bCs/>
        </w:rPr>
        <w:t xml:space="preserve">Shapley value: </w:t>
      </w:r>
      <w:r>
        <w:rPr>
          <w:rFonts w:ascii="Times New Roman" w:hAnsi="Times New Roman" w:cs="Times New Roman"/>
        </w:rPr>
        <w:t>SHAP stands for SHapley Additive exPlanations. Its mathematical foundation is a 1953 result from cooperative game theory, the Shapley value, named after economist Lloyd Shapley. The original problem: if a group of players cooperate in a game and win a payout together, how should that payout be split fairly, given that different players contribute different amounts and their contribution can depend on who else is already in the group?</w:t>
      </w:r>
    </w:p>
    <w:p w14:paraId="268C287D" w14:textId="4B18753B" w:rsidR="00D73AE2" w:rsidRDefault="00000000">
      <w:pPr>
        <w:spacing w:after="160"/>
        <w:rPr>
          <w:rFonts w:ascii="Times New Roman" w:hAnsi="Times New Roman" w:cs="Times New Roman"/>
        </w:rPr>
      </w:pPr>
      <w:r>
        <w:rPr>
          <w:rFonts w:ascii="Times New Roman" w:hAnsi="Times New Roman" w:cs="Times New Roman"/>
        </w:rPr>
        <w:t xml:space="preserve">The Shapley value answers this by considering every possible order in which players could join the group, one at a time, and measuring how much the payout increases at the exact moment each player joins (their marginal contribution to whatever coalition already exists). A player's Shapley value is the average of this marginal contribution across every possible ordering </w:t>
      </w:r>
      <w:r w:rsidR="002A3E17">
        <w:rPr>
          <w:rFonts w:ascii="Times New Roman" w:hAnsi="Times New Roman" w:cs="Times New Roman"/>
        </w:rPr>
        <w:t>-</w:t>
      </w:r>
      <w:r>
        <w:rPr>
          <w:rFonts w:ascii="Times New Roman" w:hAnsi="Times New Roman" w:cs="Times New Roman"/>
        </w:rPr>
        <w:t xml:space="preserve"> crediting each player for what they add on their own merit, not for being first, last, or lucky enough to join alongside a strong partner.</w:t>
      </w:r>
    </w:p>
    <w:p w14:paraId="69FA099E" w14:textId="77777777" w:rsidR="00D73AE2" w:rsidRDefault="00000000">
      <w:pPr>
        <w:spacing w:after="160"/>
        <w:rPr>
          <w:rFonts w:ascii="Times New Roman" w:hAnsi="Times New Roman" w:cs="Times New Roman"/>
        </w:rPr>
      </w:pPr>
      <w:r>
        <w:rPr>
          <w:rFonts w:ascii="Times New Roman" w:hAnsi="Times New Roman" w:cs="Times New Roman"/>
          <w:b/>
          <w:bCs/>
        </w:rPr>
        <w:t xml:space="preserve">Applied here: </w:t>
      </w:r>
      <w:r>
        <w:rPr>
          <w:rFonts w:ascii="Times New Roman" w:hAnsi="Times New Roman" w:cs="Times New Roman"/>
        </w:rPr>
        <w:t>SHAP reframes one model prediction as this exact game: the "players" are the sample's individual feature values (each of the 94,583 variants, present or absent), and the "payout" is how far the prediction for that sample moves from the average prediction across the whole cohort. A feature's SHAP value is its Shapley value in this game.</w:t>
      </w:r>
    </w:p>
    <w:p w14:paraId="384FD3CE" w14:textId="57BA985E" w:rsidR="00D73AE2" w:rsidRDefault="00000000">
      <w:pPr>
        <w:pStyle w:val="Heading2"/>
      </w:pPr>
      <w:r>
        <w:rPr>
          <w:rFonts w:ascii="Times New Roman" w:hAnsi="Times New Roman" w:cs="Times New Roman"/>
        </w:rPr>
        <w:t>3.2</w:t>
      </w:r>
      <w:r w:rsidR="00630AD6">
        <w:rPr>
          <w:rFonts w:ascii="Times New Roman" w:hAnsi="Times New Roman" w:cs="Times New Roman"/>
        </w:rPr>
        <w:t xml:space="preserve"> </w:t>
      </w:r>
      <w:r>
        <w:rPr>
          <w:rFonts w:ascii="Times New Roman" w:hAnsi="Times New Roman" w:cs="Times New Roman"/>
        </w:rPr>
        <w:t>Additivity Property</w:t>
      </w:r>
    </w:p>
    <w:p w14:paraId="697D64C5" w14:textId="77777777" w:rsidR="00D73AE2" w:rsidRDefault="00000000">
      <w:pPr>
        <w:spacing w:after="160"/>
        <w:rPr>
          <w:rFonts w:ascii="Times New Roman" w:hAnsi="Times New Roman" w:cs="Times New Roman"/>
        </w:rPr>
      </w:pPr>
      <w:r>
        <w:rPr>
          <w:rFonts w:ascii="Times New Roman" w:hAnsi="Times New Roman" w:cs="Times New Roman"/>
        </w:rPr>
        <w:t>SHAP values are constructed so that, for every single sample, one exact equation always holds:</w:t>
      </w:r>
    </w:p>
    <w:tbl>
      <w:tblPr>
        <w:tblW w:w="9360" w:type="dxa"/>
        <w:tblBorders>
          <w:top w:val="single" w:sz="2" w:space="0" w:color="B0CDD6"/>
          <w:left w:val="single" w:sz="2" w:space="0" w:color="B0CDD6"/>
          <w:bottom w:val="single" w:sz="2" w:space="0" w:color="B0CDD6"/>
          <w:right w:val="single" w:sz="2" w:space="0" w:color="B0CDD6"/>
        </w:tblBorders>
        <w:tblLook w:val="04A0" w:firstRow="1" w:lastRow="0" w:firstColumn="1" w:lastColumn="0" w:noHBand="0" w:noVBand="1"/>
      </w:tblPr>
      <w:tblGrid>
        <w:gridCol w:w="9360"/>
      </w:tblGrid>
      <w:tr w:rsidR="00D73AE2" w14:paraId="46AE8545" w14:textId="77777777">
        <w:tc>
          <w:tcPr>
            <w:tcW w:w="9360" w:type="dxa"/>
            <w:shd w:val="clear" w:color="auto" w:fill="1F4E5F"/>
            <w:tcMar>
              <w:top w:w="120" w:type="dxa"/>
              <w:left w:w="160" w:type="dxa"/>
              <w:bottom w:w="120" w:type="dxa"/>
              <w:right w:w="160" w:type="dxa"/>
            </w:tcMar>
          </w:tcPr>
          <w:p w14:paraId="0A8FB8BB" w14:textId="77777777" w:rsidR="00D73AE2" w:rsidRDefault="00000000">
            <w:pPr>
              <w:spacing w:after="20"/>
              <w:rPr>
                <w:rFonts w:ascii="Times New Roman" w:hAnsi="Times New Roman" w:cs="Times New Roman"/>
              </w:rPr>
            </w:pPr>
            <w:r>
              <w:rPr>
                <w:rFonts w:ascii="Times New Roman" w:hAnsi="Times New Roman" w:cs="Times New Roman"/>
                <w:b/>
                <w:bCs/>
                <w:color w:val="FFFFFF"/>
                <w:sz w:val="17"/>
                <w:szCs w:val="17"/>
              </w:rPr>
              <w:t>Additivity</w:t>
            </w:r>
          </w:p>
        </w:tc>
      </w:tr>
      <w:tr w:rsidR="00D73AE2" w14:paraId="78073B06" w14:textId="77777777">
        <w:tc>
          <w:tcPr>
            <w:tcW w:w="9360" w:type="dxa"/>
            <w:shd w:val="clear" w:color="auto" w:fill="1E2B30"/>
            <w:tcMar>
              <w:top w:w="120" w:type="dxa"/>
              <w:left w:w="160" w:type="dxa"/>
              <w:bottom w:w="120" w:type="dxa"/>
              <w:right w:w="160" w:type="dxa"/>
            </w:tcMar>
          </w:tcPr>
          <w:p w14:paraId="303B8FC5"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 xml:space="preserve">baseline_value + </w:t>
            </w:r>
            <w:proofErr w:type="gramStart"/>
            <w:r>
              <w:rPr>
                <w:rFonts w:ascii="Times New Roman" w:hAnsi="Times New Roman" w:cs="Times New Roman"/>
                <w:color w:val="A8D8EA"/>
                <w:sz w:val="17"/>
                <w:szCs w:val="17"/>
              </w:rPr>
              <w:t>sum(</w:t>
            </w:r>
            <w:proofErr w:type="gramEnd"/>
            <w:r>
              <w:rPr>
                <w:rFonts w:ascii="Times New Roman" w:hAnsi="Times New Roman" w:cs="Times New Roman"/>
                <w:color w:val="A8D8EA"/>
                <w:sz w:val="17"/>
                <w:szCs w:val="17"/>
              </w:rPr>
              <w:t>all SHAP values for a sample) = model's prediction for that sample</w:t>
            </w:r>
          </w:p>
        </w:tc>
      </w:tr>
    </w:tbl>
    <w:p w14:paraId="487059CD" w14:textId="77777777" w:rsidR="00D73AE2" w:rsidRDefault="00D73AE2">
      <w:pPr>
        <w:spacing w:after="200"/>
        <w:rPr>
          <w:rFonts w:ascii="Times New Roman" w:hAnsi="Times New Roman" w:cs="Times New Roman"/>
        </w:rPr>
      </w:pPr>
    </w:p>
    <w:p w14:paraId="1931FACC" w14:textId="7C2F1DF1" w:rsidR="00D73AE2" w:rsidRDefault="00000000">
      <w:pPr>
        <w:spacing w:after="160"/>
        <w:rPr>
          <w:rFonts w:ascii="Times New Roman" w:hAnsi="Times New Roman" w:cs="Times New Roman"/>
        </w:rPr>
      </w:pPr>
      <w:r>
        <w:rPr>
          <w:rFonts w:ascii="Times New Roman" w:hAnsi="Times New Roman" w:cs="Times New Roman"/>
        </w:rPr>
        <w:t xml:space="preserve">This is not an approximation </w:t>
      </w:r>
      <w:r w:rsidR="002A3E17">
        <w:rPr>
          <w:rFonts w:ascii="Times New Roman" w:hAnsi="Times New Roman" w:cs="Times New Roman"/>
        </w:rPr>
        <w:t>-</w:t>
      </w:r>
      <w:r>
        <w:rPr>
          <w:rFonts w:ascii="Times New Roman" w:hAnsi="Times New Roman" w:cs="Times New Roman"/>
        </w:rPr>
        <w:t xml:space="preserve"> it holds exactly, by construction, for every one of the 1,858 samples. It is what makes a SHAP explanation a full, additive decomposition of one prediction into the exact contribution of every input feature, and it is the property visualised directly by the waterfall plot (Section 7.4), where the bars for one sample sum exactly to that sample's prediction.</w:t>
      </w:r>
    </w:p>
    <w:p w14:paraId="2D6F181C" w14:textId="011D2654" w:rsidR="00D73AE2" w:rsidRDefault="00000000">
      <w:pPr>
        <w:pStyle w:val="Heading2"/>
      </w:pPr>
      <w:r>
        <w:rPr>
          <w:rFonts w:ascii="Times New Roman" w:hAnsi="Times New Roman" w:cs="Times New Roman"/>
        </w:rPr>
        <w:t>3.3 TreeExplainer</w:t>
      </w:r>
    </w:p>
    <w:p w14:paraId="19FCC643" w14:textId="71D1340D" w:rsidR="00D73AE2" w:rsidRDefault="00000000">
      <w:pPr>
        <w:spacing w:after="160"/>
        <w:rPr>
          <w:rFonts w:ascii="Times New Roman" w:hAnsi="Times New Roman" w:cs="Times New Roman"/>
        </w:rPr>
      </w:pPr>
      <w:r>
        <w:rPr>
          <w:rFonts w:ascii="Times New Roman" w:hAnsi="Times New Roman" w:cs="Times New Roman"/>
        </w:rPr>
        <w:t xml:space="preserve">The literal definition of a Shapley value </w:t>
      </w:r>
      <w:r w:rsidR="002A3E17">
        <w:rPr>
          <w:rFonts w:ascii="Times New Roman" w:hAnsi="Times New Roman" w:cs="Times New Roman"/>
        </w:rPr>
        <w:t>-</w:t>
      </w:r>
      <w:r>
        <w:rPr>
          <w:rFonts w:ascii="Times New Roman" w:hAnsi="Times New Roman" w:cs="Times New Roman"/>
        </w:rPr>
        <w:t xml:space="preserve"> averaging marginal contribution over every possible ordering of features </w:t>
      </w:r>
      <w:r w:rsidR="002A3E17">
        <w:rPr>
          <w:rFonts w:ascii="Times New Roman" w:hAnsi="Times New Roman" w:cs="Times New Roman"/>
        </w:rPr>
        <w:t>-</w:t>
      </w:r>
      <w:r>
        <w:rPr>
          <w:rFonts w:ascii="Times New Roman" w:hAnsi="Times New Roman" w:cs="Times New Roman"/>
        </w:rPr>
        <w:t xml:space="preserve"> is computationally impossible to brute-force for a model with 94,583 features; the number of orderings grows factorially. TreeExplainer (Lundberg, Erion &amp; Lee, 2018) is an algorithm specific to tree-based models that computes the exact same Shapley values in low-order polynomial time, by exploiting the fact that a tree's structure already encodes, for every possible subset of features, which leaf a sample would land in. This is what makes it practical to compute exact SHAP values for 1,858 samples across 94,583 features.</w:t>
      </w:r>
    </w:p>
    <w:p w14:paraId="114EB4E3" w14:textId="77777777" w:rsidR="00D73AE2" w:rsidRDefault="00000000">
      <w:pPr>
        <w:pStyle w:val="Heading2"/>
      </w:pPr>
      <w:r>
        <w:rPr>
          <w:rFonts w:ascii="Times New Roman" w:hAnsi="Times New Roman" w:cs="Times New Roman"/>
        </w:rPr>
        <w:t>3.4 Output Scale and Perturbation Method</w:t>
      </w:r>
    </w:p>
    <w:p w14:paraId="137E12F4" w14:textId="4102985E" w:rsidR="00D73AE2" w:rsidRDefault="00000000">
      <w:pPr>
        <w:spacing w:after="160"/>
        <w:rPr>
          <w:rFonts w:ascii="Times New Roman" w:hAnsi="Times New Roman" w:cs="Times New Roman"/>
        </w:rPr>
      </w:pPr>
      <w:proofErr w:type="spellStart"/>
      <w:r>
        <w:rPr>
          <w:rFonts w:ascii="Times New Roman" w:hAnsi="Times New Roman" w:cs="Times New Roman"/>
          <w:b/>
          <w:bCs/>
        </w:rPr>
        <w:t>model_output</w:t>
      </w:r>
      <w:proofErr w:type="spellEnd"/>
      <w:r>
        <w:rPr>
          <w:rFonts w:ascii="Times New Roman" w:hAnsi="Times New Roman" w:cs="Times New Roman"/>
          <w:b/>
          <w:bCs/>
        </w:rPr>
        <w:t>="raw"</w:t>
      </w:r>
      <w:r>
        <w:rPr>
          <w:rFonts w:ascii="Times New Roman" w:hAnsi="Times New Roman" w:cs="Times New Roman"/>
        </w:rPr>
        <w:t xml:space="preserve"> </w:t>
      </w:r>
      <w:r w:rsidR="002A3E17">
        <w:rPr>
          <w:rFonts w:ascii="Times New Roman" w:hAnsi="Times New Roman" w:cs="Times New Roman"/>
        </w:rPr>
        <w:t>-</w:t>
      </w:r>
      <w:r>
        <w:rPr>
          <w:rFonts w:ascii="Times New Roman" w:hAnsi="Times New Roman" w:cs="Times New Roman"/>
        </w:rPr>
        <w:t xml:space="preserve"> explains predictions on the raw model margin (log-odds) scale rather than the 0-1 probability scale. The margin scale is additive and numerically well-behaved; the probability scale passes every value through a nonlinear sigmoid, which compresses SHAP values toward zero for confident predictions. Using the probability scale was the direct cause of an earlier bug in this notebook where every SHAP value collapsed near zero regardless of feature.</w:t>
      </w:r>
    </w:p>
    <w:p w14:paraId="66A9CDBD" w14:textId="52F303D9" w:rsidR="00D73AE2" w:rsidRDefault="00000000">
      <w:pPr>
        <w:spacing w:after="160"/>
        <w:rPr>
          <w:rFonts w:ascii="Times New Roman" w:hAnsi="Times New Roman" w:cs="Times New Roman"/>
        </w:rPr>
      </w:pPr>
      <w:proofErr w:type="spellStart"/>
      <w:r>
        <w:rPr>
          <w:rFonts w:ascii="Times New Roman" w:hAnsi="Times New Roman" w:cs="Times New Roman"/>
          <w:b/>
          <w:bCs/>
        </w:rPr>
        <w:t>feature_perturbation</w:t>
      </w:r>
      <w:proofErr w:type="spellEnd"/>
      <w:r>
        <w:rPr>
          <w:rFonts w:ascii="Times New Roman" w:hAnsi="Times New Roman" w:cs="Times New Roman"/>
          <w:b/>
          <w:bCs/>
        </w:rPr>
        <w:t>="</w:t>
      </w:r>
      <w:proofErr w:type="spellStart"/>
      <w:r>
        <w:rPr>
          <w:rFonts w:ascii="Times New Roman" w:hAnsi="Times New Roman" w:cs="Times New Roman"/>
          <w:b/>
          <w:bCs/>
        </w:rPr>
        <w:t>tree_path_dependent</w:t>
      </w:r>
      <w:proofErr w:type="spellEnd"/>
      <w:r>
        <w:rPr>
          <w:rFonts w:ascii="Times New Roman" w:hAnsi="Times New Roman" w:cs="Times New Roman"/>
          <w:b/>
          <w:bCs/>
        </w:rPr>
        <w:t>"</w:t>
      </w:r>
      <w:r>
        <w:rPr>
          <w:rFonts w:ascii="Times New Roman" w:hAnsi="Times New Roman" w:cs="Times New Roman"/>
        </w:rPr>
        <w:t xml:space="preserve"> </w:t>
      </w:r>
      <w:r w:rsidR="002A3E17">
        <w:rPr>
          <w:rFonts w:ascii="Times New Roman" w:hAnsi="Times New Roman" w:cs="Times New Roman"/>
        </w:rPr>
        <w:t>-</w:t>
      </w:r>
      <w:r>
        <w:rPr>
          <w:rFonts w:ascii="Times New Roman" w:hAnsi="Times New Roman" w:cs="Times New Roman"/>
        </w:rPr>
        <w:t xml:space="preserve"> controls how TreeExplainer estimates the effect of a "missing" feature. This setting uses the training data's own path frequencies recorded inside the tree structure itself, rather than requiring a separate background dataset.</w:t>
      </w:r>
    </w:p>
    <w:p w14:paraId="1B46C738" w14:textId="7FC20052" w:rsidR="00D73AE2" w:rsidRDefault="00000000">
      <w:pPr>
        <w:spacing w:after="160"/>
        <w:rPr>
          <w:rFonts w:ascii="Times New Roman" w:hAnsi="Times New Roman" w:cs="Times New Roman"/>
        </w:rPr>
      </w:pPr>
      <w:proofErr w:type="spellStart"/>
      <w:r>
        <w:rPr>
          <w:rFonts w:ascii="Times New Roman" w:hAnsi="Times New Roman" w:cs="Times New Roman"/>
          <w:b/>
          <w:bCs/>
        </w:rPr>
        <w:lastRenderedPageBreak/>
        <w:t>check_additivity</w:t>
      </w:r>
      <w:proofErr w:type="spellEnd"/>
      <w:r>
        <w:rPr>
          <w:rFonts w:ascii="Times New Roman" w:hAnsi="Times New Roman" w:cs="Times New Roman"/>
          <w:b/>
          <w:bCs/>
        </w:rPr>
        <w:t>=False</w:t>
      </w:r>
      <w:r>
        <w:rPr>
          <w:rFonts w:ascii="Times New Roman" w:hAnsi="Times New Roman" w:cs="Times New Roman"/>
        </w:rPr>
        <w:t xml:space="preserve"> </w:t>
      </w:r>
      <w:r w:rsidR="002A3E17">
        <w:rPr>
          <w:rFonts w:ascii="Times New Roman" w:hAnsi="Times New Roman" w:cs="Times New Roman"/>
        </w:rPr>
        <w:t>-</w:t>
      </w:r>
      <w:r>
        <w:rPr>
          <w:rFonts w:ascii="Times New Roman" w:hAnsi="Times New Roman" w:cs="Times New Roman"/>
        </w:rPr>
        <w:t xml:space="preserve"> disables SHAP's internal check that Section 3.2's additivity equation holds within floating-point tolerance for every sample. With 94,583 features, tiny floating-point rounding across that many additions can trip the check's default tolerance even when the values are correct; disabling it avoids a spurious error while the mathematical guarantee still holds.</w:t>
      </w:r>
    </w:p>
    <w:p w14:paraId="055576FB" w14:textId="2568803D" w:rsidR="00D73AE2" w:rsidRPr="002C66A3" w:rsidRDefault="00000000">
      <w:pPr>
        <w:spacing w:after="160"/>
        <w:rPr>
          <w:rFonts w:ascii="Times New Roman" w:hAnsi="Times New Roman" w:cs="Times New Roman"/>
        </w:rPr>
      </w:pPr>
      <w:r w:rsidRPr="002C66A3">
        <w:rPr>
          <w:rFonts w:ascii="Times New Roman" w:hAnsi="Times New Roman" w:cs="Times New Roman"/>
        </w:rPr>
        <w:t>Note: XGBoost's own predict_</w:t>
      </w:r>
      <w:proofErr w:type="gramStart"/>
      <w:r w:rsidRPr="002C66A3">
        <w:rPr>
          <w:rFonts w:ascii="Times New Roman" w:hAnsi="Times New Roman" w:cs="Times New Roman"/>
        </w:rPr>
        <w:t>proba(</w:t>
      </w:r>
      <w:proofErr w:type="gramEnd"/>
      <w:r w:rsidRPr="002C66A3">
        <w:rPr>
          <w:rFonts w:ascii="Times New Roman" w:hAnsi="Times New Roman" w:cs="Times New Roman"/>
        </w:rPr>
        <w:t>) output (used for the waterfall plot's "Prediction=" label) is a true 0-1 probability, computed the normal way with the sigmoid applied. Within this notebook, the SHAP values themselves are on the margin scale while that one prediction figure is on the probability scale.</w:t>
      </w:r>
    </w:p>
    <w:p w14:paraId="3AC2212C" w14:textId="77777777" w:rsidR="00D73AE2" w:rsidRDefault="00000000">
      <w:pPr>
        <w:pStyle w:val="Heading2"/>
      </w:pPr>
      <w:r>
        <w:rPr>
          <w:rFonts w:ascii="Times New Roman" w:hAnsi="Times New Roman" w:cs="Times New Roman"/>
        </w:rPr>
        <w:t>3.5 Why SHAP Instead of Gini/Gain Importance</w:t>
      </w:r>
    </w:p>
    <w:p w14:paraId="447F7258"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Gini/gain importance is a single global number per feature, aggregated across training. It cannot show how a feature behaved for any one sample, nor whether it pushed a prediction up or down.</w:t>
      </w:r>
    </w:p>
    <w:p w14:paraId="6852803E" w14:textId="32EECD2B"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Gain-based importance is known to be biased toward high-cardinality and correlated features, since whichever correlated feature a tree happens to split on first gets credit for information several features actually shared </w:t>
      </w:r>
      <w:r w:rsidR="002A3E17">
        <w:rPr>
          <w:rFonts w:ascii="Times New Roman" w:hAnsi="Times New Roman" w:cs="Times New Roman"/>
        </w:rPr>
        <w:t>-</w:t>
      </w:r>
      <w:r>
        <w:rPr>
          <w:rFonts w:ascii="Times New Roman" w:hAnsi="Times New Roman" w:cs="Times New Roman"/>
        </w:rPr>
        <w:t xml:space="preserve"> exactly why </w:t>
      </w:r>
      <w:proofErr w:type="spellStart"/>
      <w:r>
        <w:rPr>
          <w:rFonts w:ascii="Times New Roman" w:hAnsi="Times New Roman" w:cs="Times New Roman"/>
        </w:rPr>
        <w:t>XGBoost's</w:t>
      </w:r>
      <w:proofErr w:type="spellEnd"/>
      <w:r>
        <w:rPr>
          <w:rFonts w:ascii="Times New Roman" w:hAnsi="Times New Roman" w:cs="Times New Roman"/>
        </w:rPr>
        <w:t xml:space="preserve"> own gain-based top feature and its SHAP-based top feature can legitimately disagree without either being wrong (see Section 10).</w:t>
      </w:r>
    </w:p>
    <w:p w14:paraId="400EC867" w14:textId="099F7120"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None of the four models' built-in importance measures are computed the same way, so they cannot be compared directly. SHAP values are computed identically, as a decomposition of the same kind of prediction, for any model </w:t>
      </w:r>
      <w:r w:rsidR="002A3E17">
        <w:rPr>
          <w:rFonts w:ascii="Times New Roman" w:hAnsi="Times New Roman" w:cs="Times New Roman"/>
        </w:rPr>
        <w:t>-</w:t>
      </w:r>
      <w:r>
        <w:rPr>
          <w:rFonts w:ascii="Times New Roman" w:hAnsi="Times New Roman" w:cs="Times New Roman"/>
        </w:rPr>
        <w:t xml:space="preserve"> which is what makes the cross-model consensus analysis in Section 10 a meaningful comparison.</w:t>
      </w:r>
    </w:p>
    <w:p w14:paraId="122AF741" w14:textId="77777777" w:rsidR="00D73AE2" w:rsidRDefault="00000000">
      <w:pPr>
        <w:pStyle w:val="Heading2"/>
      </w:pPr>
      <w:r>
        <w:rPr>
          <w:rFonts w:ascii="Times New Roman" w:hAnsi="Times New Roman" w:cs="Times New Roman"/>
        </w:rPr>
        <w:t>3.6 The Gene-Annotation Correction (TB-Profiler Primary, GFF Fallback)</w:t>
      </w:r>
    </w:p>
    <w:p w14:paraId="155C384E" w14:textId="5A71BBEC" w:rsidR="00D73AE2" w:rsidRDefault="00000000">
      <w:pPr>
        <w:spacing w:after="160"/>
        <w:rPr>
          <w:rFonts w:ascii="Times New Roman" w:hAnsi="Times New Roman" w:cs="Times New Roman"/>
        </w:rPr>
      </w:pPr>
      <w:r>
        <w:rPr>
          <w:rFonts w:ascii="Times New Roman" w:hAnsi="Times New Roman" w:cs="Times New Roman"/>
          <w:b/>
          <w:bCs/>
        </w:rPr>
        <w:t xml:space="preserve">The original problem: </w:t>
      </w:r>
      <w:r>
        <w:rPr>
          <w:rFonts w:ascii="Times New Roman" w:hAnsi="Times New Roman" w:cs="Times New Roman"/>
        </w:rPr>
        <w:t xml:space="preserve">Earlier analysis annotated SHAP features using a hand-typed coordinate dictionary (KNOWN_GENES) covering only ~24 genes, together with a reference GFF file that was loaded but never actually consulted by the annotation function. This caused two classes of error: any position outside the ~24 hardcoded genes </w:t>
      </w:r>
      <w:proofErr w:type="gramStart"/>
      <w:r>
        <w:rPr>
          <w:rFonts w:ascii="Times New Roman" w:hAnsi="Times New Roman" w:cs="Times New Roman"/>
        </w:rPr>
        <w:t>was</w:t>
      </w:r>
      <w:proofErr w:type="gramEnd"/>
      <w:r>
        <w:rPr>
          <w:rFonts w:ascii="Times New Roman" w:hAnsi="Times New Roman" w:cs="Times New Roman"/>
        </w:rPr>
        <w:t xml:space="preserve"> automatically labelled "intergenic" even when it sat inside a real gene, and several of the dictionary's own coordinate ranges were simply wrong. Concretely, position Chromosome_1313338_A_C </w:t>
      </w:r>
      <w:r w:rsidR="002A3E17">
        <w:rPr>
          <w:rFonts w:ascii="Times New Roman" w:hAnsi="Times New Roman" w:cs="Times New Roman"/>
        </w:rPr>
        <w:t>-</w:t>
      </w:r>
      <w:r>
        <w:rPr>
          <w:rFonts w:ascii="Times New Roman" w:hAnsi="Times New Roman" w:cs="Times New Roman"/>
        </w:rPr>
        <w:t xml:space="preserve"> the SHAP model's rank-2 feature </w:t>
      </w:r>
      <w:r w:rsidR="002A3E17">
        <w:rPr>
          <w:rFonts w:ascii="Times New Roman" w:hAnsi="Times New Roman" w:cs="Times New Roman"/>
        </w:rPr>
        <w:t>-</w:t>
      </w:r>
      <w:r>
        <w:rPr>
          <w:rFonts w:ascii="Times New Roman" w:hAnsi="Times New Roman" w:cs="Times New Roman"/>
        </w:rPr>
        <w:t xml:space="preserve"> was being labelled kasA, a compensatory gene, when it is in fact genuinely intergenic, sitting in the gap between two real genes, Rv1179c and pks3, roughly 220,000 base pairs from kasA's real coordinates.</w:t>
      </w:r>
    </w:p>
    <w:p w14:paraId="0DE8CAF3" w14:textId="4BB3CD3A" w:rsidR="00D73AE2" w:rsidRDefault="00000000">
      <w:pPr>
        <w:spacing w:after="160"/>
        <w:rPr>
          <w:rFonts w:ascii="Times New Roman" w:hAnsi="Times New Roman" w:cs="Times New Roman"/>
        </w:rPr>
      </w:pPr>
      <w:r>
        <w:rPr>
          <w:rFonts w:ascii="Times New Roman" w:hAnsi="Times New Roman" w:cs="Times New Roman"/>
          <w:b/>
          <w:bCs/>
        </w:rPr>
        <w:t xml:space="preserve">The fix: </w:t>
      </w:r>
      <w:r>
        <w:rPr>
          <w:rFonts w:ascii="Times New Roman" w:hAnsi="Times New Roman" w:cs="Times New Roman"/>
        </w:rPr>
        <w:t xml:space="preserve">The hardcoded dictionary was removed entirely and replaced with a single, shared, tiered lookup: TB-Profiler's own gene calls (dr_variants.csv, then compensatory.csv, then other_variants.csv, in that priority order, with any internal disagreement resolved by majority vote and logged for review) are checked first, since these are the same calls that define which genes count as compensatory in the first place. For the roughly 95% of the 94,583-variant matrix that TB-Profiler does not catalogue </w:t>
      </w:r>
      <w:r w:rsidR="002A3E17">
        <w:rPr>
          <w:rFonts w:ascii="Times New Roman" w:hAnsi="Times New Roman" w:cs="Times New Roman"/>
        </w:rPr>
        <w:t>-</w:t>
      </w:r>
      <w:r>
        <w:rPr>
          <w:rFonts w:ascii="Times New Roman" w:hAnsi="Times New Roman" w:cs="Times New Roman"/>
        </w:rPr>
        <w:t xml:space="preserve"> it records only known resistance-relevant mutations, not every SNP genome-wide </w:t>
      </w:r>
      <w:r w:rsidR="002A3E17">
        <w:rPr>
          <w:rFonts w:ascii="Times New Roman" w:hAnsi="Times New Roman" w:cs="Times New Roman"/>
        </w:rPr>
        <w:t>-</w:t>
      </w:r>
      <w:r>
        <w:rPr>
          <w:rFonts w:ascii="Times New Roman" w:hAnsi="Times New Roman" w:cs="Times New Roman"/>
        </w:rPr>
        <w:t xml:space="preserve"> the reference GFF is used as a fallback, restricted to "gene"-type records only (a further fix for a non-determinism bug where reading both "gene" and "CDS" records could give two different names for the same locus). This identical logic is shared with Step 2's comparative_analysis.py, so the two steps can never disagree on a gene identity again.</w:t>
      </w:r>
    </w:p>
    <w:p w14:paraId="36BE921D" w14:textId="47120729" w:rsidR="00D73AE2" w:rsidRDefault="00000000">
      <w:pPr>
        <w:spacing w:after="160"/>
        <w:rPr>
          <w:rFonts w:ascii="Times New Roman" w:hAnsi="Times New Roman" w:cs="Times New Roman"/>
          <w:i/>
          <w:iCs/>
        </w:rPr>
      </w:pPr>
      <w:r>
        <w:rPr>
          <w:rFonts w:ascii="Times New Roman" w:hAnsi="Times New Roman" w:cs="Times New Roman"/>
          <w:i/>
          <w:iCs/>
        </w:rPr>
        <w:t xml:space="preserve">None of the underlying SHAP values, rankings, or model performance metrics changed as a result of this correction </w:t>
      </w:r>
      <w:r w:rsidR="002A3E17">
        <w:rPr>
          <w:rFonts w:ascii="Times New Roman" w:hAnsi="Times New Roman" w:cs="Times New Roman"/>
          <w:i/>
          <w:iCs/>
        </w:rPr>
        <w:t>-</w:t>
      </w:r>
      <w:r>
        <w:rPr>
          <w:rFonts w:ascii="Times New Roman" w:hAnsi="Times New Roman" w:cs="Times New Roman"/>
          <w:i/>
          <w:iCs/>
        </w:rPr>
        <w:t xml:space="preserve"> it affects only the gene-identity labels attached to features afterward, and the biological interpretation built on top of those labels (Section 9).</w:t>
      </w:r>
    </w:p>
    <w:p w14:paraId="5A7A9357" w14:textId="77777777" w:rsidR="00EA0A75" w:rsidRDefault="00EA0A75">
      <w:pPr>
        <w:spacing w:after="160"/>
        <w:rPr>
          <w:rFonts w:ascii="Times New Roman" w:hAnsi="Times New Roman" w:cs="Times New Roman"/>
          <w:i/>
          <w:iCs/>
        </w:rPr>
      </w:pPr>
    </w:p>
    <w:p w14:paraId="02BC34EA" w14:textId="77777777" w:rsidR="00EA0A75" w:rsidRDefault="00EA0A75">
      <w:pPr>
        <w:spacing w:after="160"/>
        <w:rPr>
          <w:rFonts w:ascii="Times New Roman" w:hAnsi="Times New Roman" w:cs="Times New Roman"/>
        </w:rPr>
      </w:pPr>
    </w:p>
    <w:p w14:paraId="780D9F75" w14:textId="6F027A61" w:rsidR="00EA0A75" w:rsidRDefault="00EA0A75">
      <w:pPr>
        <w:spacing w:after="160"/>
        <w:rPr>
          <w:rFonts w:ascii="Times New Roman" w:hAnsi="Times New Roman" w:cs="Times New Roman"/>
        </w:rPr>
      </w:pPr>
    </w:p>
    <w:p w14:paraId="5EBCDB2C" w14:textId="77777777" w:rsidR="00507DEB" w:rsidRDefault="00507DEB">
      <w:pPr>
        <w:spacing w:after="160"/>
        <w:rPr>
          <w:rFonts w:ascii="Times New Roman" w:hAnsi="Times New Roman" w:cs="Times New Roman"/>
        </w:rPr>
      </w:pPr>
    </w:p>
    <w:p w14:paraId="23F71013" w14:textId="77777777" w:rsidR="00E05BB1" w:rsidRDefault="00E05BB1">
      <w:pPr>
        <w:spacing w:after="160"/>
        <w:rPr>
          <w:rFonts w:ascii="Times New Roman" w:hAnsi="Times New Roman" w:cs="Times New Roman"/>
        </w:rPr>
      </w:pPr>
    </w:p>
    <w:p w14:paraId="47F8211A" w14:textId="77777777" w:rsidR="00D73AE2" w:rsidRDefault="00000000">
      <w:pPr>
        <w:pStyle w:val="Heading1"/>
      </w:pPr>
      <w:r>
        <w:rPr>
          <w:rFonts w:ascii="Times New Roman" w:hAnsi="Times New Roman" w:cs="Times New Roman"/>
        </w:rPr>
        <w:lastRenderedPageBreak/>
        <w:t>4. Method - SHAP Computation Design and Implementation</w:t>
      </w:r>
    </w:p>
    <w:p w14:paraId="151AAFA0" w14:textId="77777777" w:rsidR="00D73AE2" w:rsidRDefault="00000000">
      <w:pPr>
        <w:spacing w:after="160"/>
        <w:rPr>
          <w:rFonts w:ascii="Times New Roman" w:hAnsi="Times New Roman" w:cs="Times New Roman"/>
        </w:rPr>
      </w:pPr>
      <w:r>
        <w:rPr>
          <w:rFonts w:ascii="Times New Roman" w:hAnsi="Times New Roman" w:cs="Times New Roman"/>
        </w:rPr>
        <w:t>The core computation is four lines of code, but each line addresses a specific, previously-diagnosed failure mode:</w:t>
      </w:r>
    </w:p>
    <w:tbl>
      <w:tblPr>
        <w:tblW w:w="9360" w:type="dxa"/>
        <w:tblBorders>
          <w:top w:val="single" w:sz="2" w:space="0" w:color="B0CDD6"/>
          <w:left w:val="single" w:sz="2" w:space="0" w:color="B0CDD6"/>
          <w:bottom w:val="single" w:sz="2" w:space="0" w:color="B0CDD6"/>
          <w:right w:val="single" w:sz="2" w:space="0" w:color="B0CDD6"/>
        </w:tblBorders>
        <w:tblLook w:val="04A0" w:firstRow="1" w:lastRow="0" w:firstColumn="1" w:lastColumn="0" w:noHBand="0" w:noVBand="1"/>
      </w:tblPr>
      <w:tblGrid>
        <w:gridCol w:w="9360"/>
      </w:tblGrid>
      <w:tr w:rsidR="00D73AE2" w14:paraId="3FCF5FAB" w14:textId="77777777">
        <w:tc>
          <w:tcPr>
            <w:tcW w:w="9360" w:type="dxa"/>
            <w:shd w:val="clear" w:color="auto" w:fill="1F4E5F"/>
            <w:tcMar>
              <w:top w:w="120" w:type="dxa"/>
              <w:left w:w="160" w:type="dxa"/>
              <w:bottom w:w="120" w:type="dxa"/>
              <w:right w:w="160" w:type="dxa"/>
            </w:tcMar>
          </w:tcPr>
          <w:p w14:paraId="3BD0440C" w14:textId="77777777" w:rsidR="00D73AE2" w:rsidRDefault="00000000">
            <w:pPr>
              <w:spacing w:after="20"/>
              <w:rPr>
                <w:rFonts w:ascii="Times New Roman" w:hAnsi="Times New Roman" w:cs="Times New Roman"/>
              </w:rPr>
            </w:pPr>
            <w:r>
              <w:rPr>
                <w:rFonts w:ascii="Times New Roman" w:hAnsi="Times New Roman" w:cs="Times New Roman"/>
                <w:b/>
                <w:bCs/>
                <w:color w:val="FFFFFF"/>
                <w:sz w:val="17"/>
                <w:szCs w:val="17"/>
              </w:rPr>
              <w:t>SHAP computation (shap_</w:t>
            </w:r>
            <w:proofErr w:type="gramStart"/>
            <w:r>
              <w:rPr>
                <w:rFonts w:ascii="Times New Roman" w:hAnsi="Times New Roman" w:cs="Times New Roman"/>
                <w:b/>
                <w:bCs/>
                <w:color w:val="FFFFFF"/>
                <w:sz w:val="17"/>
                <w:szCs w:val="17"/>
              </w:rPr>
              <w:t>analysis.ipynb</w:t>
            </w:r>
            <w:proofErr w:type="gramEnd"/>
            <w:r>
              <w:rPr>
                <w:rFonts w:ascii="Times New Roman" w:hAnsi="Times New Roman" w:cs="Times New Roman"/>
                <w:b/>
                <w:bCs/>
                <w:color w:val="FFFFFF"/>
                <w:sz w:val="17"/>
                <w:szCs w:val="17"/>
              </w:rPr>
              <w:t>, cell 10)</w:t>
            </w:r>
          </w:p>
        </w:tc>
      </w:tr>
      <w:tr w:rsidR="00D73AE2" w14:paraId="7EC60DD0" w14:textId="77777777">
        <w:tc>
          <w:tcPr>
            <w:tcW w:w="9360" w:type="dxa"/>
            <w:shd w:val="clear" w:color="auto" w:fill="1E2B30"/>
            <w:tcMar>
              <w:top w:w="120" w:type="dxa"/>
              <w:left w:w="160" w:type="dxa"/>
              <w:bottom w:w="120" w:type="dxa"/>
              <w:right w:w="160" w:type="dxa"/>
            </w:tcMar>
          </w:tcPr>
          <w:p w14:paraId="1195FEC3"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X_float32 = x_</w:t>
            </w:r>
            <w:proofErr w:type="gramStart"/>
            <w:r>
              <w:rPr>
                <w:rFonts w:ascii="Times New Roman" w:hAnsi="Times New Roman" w:cs="Times New Roman"/>
                <w:color w:val="A8D8EA"/>
                <w:sz w:val="17"/>
                <w:szCs w:val="17"/>
              </w:rPr>
              <w:t>data.astype</w:t>
            </w:r>
            <w:proofErr w:type="gramEnd"/>
            <w:r>
              <w:rPr>
                <w:rFonts w:ascii="Times New Roman" w:hAnsi="Times New Roman" w:cs="Times New Roman"/>
                <w:color w:val="A8D8EA"/>
                <w:sz w:val="17"/>
                <w:szCs w:val="17"/>
              </w:rPr>
              <w:t>(</w:t>
            </w:r>
            <w:proofErr w:type="gramStart"/>
            <w:r>
              <w:rPr>
                <w:rFonts w:ascii="Times New Roman" w:hAnsi="Times New Roman" w:cs="Times New Roman"/>
                <w:color w:val="A8D8EA"/>
                <w:sz w:val="17"/>
                <w:szCs w:val="17"/>
              </w:rPr>
              <w:t>np.float</w:t>
            </w:r>
            <w:proofErr w:type="gramEnd"/>
            <w:r>
              <w:rPr>
                <w:rFonts w:ascii="Times New Roman" w:hAnsi="Times New Roman" w:cs="Times New Roman"/>
                <w:color w:val="A8D8EA"/>
                <w:sz w:val="17"/>
                <w:szCs w:val="17"/>
              </w:rPr>
              <w:t>32)</w:t>
            </w:r>
          </w:p>
          <w:p w14:paraId="425B37EF"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 xml:space="preserve">explainer = </w:t>
            </w:r>
            <w:proofErr w:type="gramStart"/>
            <w:r>
              <w:rPr>
                <w:rFonts w:ascii="Times New Roman" w:hAnsi="Times New Roman" w:cs="Times New Roman"/>
                <w:color w:val="A8D8EA"/>
                <w:sz w:val="17"/>
                <w:szCs w:val="17"/>
              </w:rPr>
              <w:t>shap.TreeExplainer</w:t>
            </w:r>
            <w:proofErr w:type="gramEnd"/>
            <w:r>
              <w:rPr>
                <w:rFonts w:ascii="Times New Roman" w:hAnsi="Times New Roman" w:cs="Times New Roman"/>
                <w:color w:val="A8D8EA"/>
                <w:sz w:val="17"/>
                <w:szCs w:val="17"/>
              </w:rPr>
              <w:t>(</w:t>
            </w:r>
          </w:p>
          <w:p w14:paraId="407DB566"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 xml:space="preserve">    xgb_model,</w:t>
            </w:r>
          </w:p>
          <w:p w14:paraId="31A4E146"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 xml:space="preserve">    model_output="raw",</w:t>
            </w:r>
          </w:p>
          <w:p w14:paraId="1D62FE64"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 xml:space="preserve">    feature_perturbation="tree_path_dependent"</w:t>
            </w:r>
          </w:p>
          <w:p w14:paraId="79C61280"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w:t>
            </w:r>
          </w:p>
          <w:p w14:paraId="3EC09FFA" w14:textId="77777777" w:rsidR="00D73AE2" w:rsidRDefault="00000000">
            <w:pPr>
              <w:spacing w:after="20"/>
              <w:rPr>
                <w:rFonts w:ascii="Times New Roman" w:hAnsi="Times New Roman" w:cs="Times New Roman"/>
              </w:rPr>
            </w:pPr>
            <w:r>
              <w:rPr>
                <w:rFonts w:ascii="Times New Roman" w:hAnsi="Times New Roman" w:cs="Times New Roman"/>
                <w:color w:val="A8D8EA"/>
                <w:sz w:val="17"/>
                <w:szCs w:val="17"/>
              </w:rPr>
              <w:t xml:space="preserve">shap_values = </w:t>
            </w:r>
            <w:proofErr w:type="gramStart"/>
            <w:r>
              <w:rPr>
                <w:rFonts w:ascii="Times New Roman" w:hAnsi="Times New Roman" w:cs="Times New Roman"/>
                <w:color w:val="A8D8EA"/>
                <w:sz w:val="17"/>
                <w:szCs w:val="17"/>
              </w:rPr>
              <w:t>explainer.shap</w:t>
            </w:r>
            <w:proofErr w:type="gramEnd"/>
            <w:r>
              <w:rPr>
                <w:rFonts w:ascii="Times New Roman" w:hAnsi="Times New Roman" w:cs="Times New Roman"/>
                <w:color w:val="A8D8EA"/>
                <w:sz w:val="17"/>
                <w:szCs w:val="17"/>
              </w:rPr>
              <w:t>_</w:t>
            </w:r>
            <w:proofErr w:type="gramStart"/>
            <w:r>
              <w:rPr>
                <w:rFonts w:ascii="Times New Roman" w:hAnsi="Times New Roman" w:cs="Times New Roman"/>
                <w:color w:val="A8D8EA"/>
                <w:sz w:val="17"/>
                <w:szCs w:val="17"/>
              </w:rPr>
              <w:t>values(</w:t>
            </w:r>
            <w:proofErr w:type="gramEnd"/>
            <w:r>
              <w:rPr>
                <w:rFonts w:ascii="Times New Roman" w:hAnsi="Times New Roman" w:cs="Times New Roman"/>
                <w:color w:val="A8D8EA"/>
                <w:sz w:val="17"/>
                <w:szCs w:val="17"/>
              </w:rPr>
              <w:t>X_float32, check_additivity=False)</w:t>
            </w:r>
          </w:p>
        </w:tc>
      </w:tr>
    </w:tbl>
    <w:p w14:paraId="0F0CD628" w14:textId="77777777" w:rsidR="00D73AE2" w:rsidRDefault="00D73AE2">
      <w:pPr>
        <w:spacing w:after="200"/>
        <w:rPr>
          <w:rFonts w:ascii="Times New Roman" w:hAnsi="Times New Roman" w:cs="Times New Roman"/>
        </w:rPr>
      </w:pPr>
    </w:p>
    <w:p w14:paraId="7A807E17" w14:textId="1774CA3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Line 1: </w:t>
      </w:r>
      <w:r>
        <w:rPr>
          <w:rFonts w:ascii="Times New Roman" w:hAnsi="Times New Roman" w:cs="Times New Roman"/>
        </w:rPr>
        <w:t xml:space="preserve">The matrix is cast from uint8 (its storage format, chosen for memory efficiency) to float32 before it reaches SHAP </w:t>
      </w:r>
      <w:r w:rsidR="002A3E17">
        <w:rPr>
          <w:rFonts w:ascii="Times New Roman" w:hAnsi="Times New Roman" w:cs="Times New Roman"/>
        </w:rPr>
        <w:t>-</w:t>
      </w:r>
      <w:r>
        <w:rPr>
          <w:rFonts w:ascii="Times New Roman" w:hAnsi="Times New Roman" w:cs="Times New Roman"/>
        </w:rPr>
        <w:t xml:space="preserve"> the fix for the values-collapsing-to-zero </w:t>
      </w:r>
      <w:proofErr w:type="gramStart"/>
      <w:r>
        <w:rPr>
          <w:rFonts w:ascii="Times New Roman" w:hAnsi="Times New Roman" w:cs="Times New Roman"/>
        </w:rPr>
        <w:t>bug</w:t>
      </w:r>
      <w:proofErr w:type="gramEnd"/>
      <w:r>
        <w:rPr>
          <w:rFonts w:ascii="Times New Roman" w:hAnsi="Times New Roman" w:cs="Times New Roman"/>
        </w:rPr>
        <w:t xml:space="preserve"> described in Section 3.4.</w:t>
      </w:r>
    </w:p>
    <w:p w14:paraId="2E723616"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Lines 2-6: </w:t>
      </w:r>
      <w:r>
        <w:rPr>
          <w:rFonts w:ascii="Times New Roman" w:hAnsi="Times New Roman" w:cs="Times New Roman"/>
        </w:rPr>
        <w:t>TreeExplainer is constructed directly against the trained XGBoost model object (not the wrapping pipeline), with the output-scale and perturbation settings from Section 3.4.</w:t>
      </w:r>
    </w:p>
    <w:p w14:paraId="6E91BC09"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Line 7: </w:t>
      </w:r>
      <w:r>
        <w:rPr>
          <w:rFonts w:ascii="Times New Roman" w:hAnsi="Times New Roman" w:cs="Times New Roman"/>
        </w:rPr>
        <w:t>The actual computation: for every one of 1,858 samples and every one of 94,583 features, TreeExplainer computes that feature's exact Shapley value for that sample's prediction. The result is a matrix the same shape as the input data, one signed contribution value per sample per feature.</w:t>
      </w:r>
    </w:p>
    <w:p w14:paraId="67E7A180" w14:textId="77777777" w:rsidR="00D73AE2" w:rsidRDefault="00000000">
      <w:pPr>
        <w:spacing w:after="160"/>
        <w:rPr>
          <w:rFonts w:ascii="Times New Roman" w:hAnsi="Times New Roman" w:cs="Times New Roman"/>
        </w:rPr>
      </w:pPr>
      <w:r>
        <w:rPr>
          <w:rFonts w:ascii="Times New Roman" w:hAnsi="Times New Roman" w:cs="Times New Roman"/>
        </w:rPr>
        <w:t>The resulting shap_values matrix, plus the model's baseline value (</w:t>
      </w:r>
      <w:proofErr w:type="gramStart"/>
      <w:r>
        <w:rPr>
          <w:rFonts w:ascii="Times New Roman" w:hAnsi="Times New Roman" w:cs="Times New Roman"/>
        </w:rPr>
        <w:t>explainer.expected</w:t>
      </w:r>
      <w:proofErr w:type="gramEnd"/>
      <w:r>
        <w:rPr>
          <w:rFonts w:ascii="Times New Roman" w:hAnsi="Times New Roman" w:cs="Times New Roman"/>
        </w:rPr>
        <w:t>_value), are the two objects every later stage of the notebook is built from.</w:t>
      </w:r>
    </w:p>
    <w:p w14:paraId="3C2B8BA2" w14:textId="77777777" w:rsidR="00D73AE2" w:rsidRDefault="00000000">
      <w:pPr>
        <w:pStyle w:val="Heading1"/>
      </w:pPr>
      <w:r>
        <w:rPr>
          <w:rFonts w:ascii="Times New Roman" w:hAnsi="Times New Roman" w:cs="Times New Roman"/>
        </w:rPr>
        <w:t>5. Complete Code Workflow</w:t>
      </w:r>
    </w:p>
    <w:p w14:paraId="6D98A169" w14:textId="77777777" w:rsidR="00D73AE2" w:rsidRDefault="00000000">
      <w:pPr>
        <w:spacing w:after="160"/>
        <w:rPr>
          <w:rFonts w:ascii="Times New Roman" w:hAnsi="Times New Roman" w:cs="Times New Roman"/>
        </w:rPr>
      </w:pPr>
      <w:r>
        <w:rPr>
          <w:rFonts w:ascii="Times New Roman" w:hAnsi="Times New Roman" w:cs="Times New Roman"/>
        </w:rPr>
        <w:t>The notebook has 40 cells (20 code, 20 markdown section headers), executed in eight logical stages. Every code cell is accounted for below, grouped by stage.</w:t>
      </w:r>
    </w:p>
    <w:p w14:paraId="13753800" w14:textId="77777777" w:rsidR="00D73AE2" w:rsidRDefault="00000000">
      <w:pPr>
        <w:pStyle w:val="Heading2"/>
      </w:pPr>
      <w:r>
        <w:rPr>
          <w:rFonts w:ascii="Times New Roman" w:hAnsi="Times New Roman" w:cs="Times New Roman"/>
        </w:rPr>
        <w:t>5.1 Stage 1 - Load model and data (cells 0-7)</w:t>
      </w:r>
    </w:p>
    <w:p w14:paraId="12F21F69"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0: </w:t>
      </w:r>
      <w:r>
        <w:rPr>
          <w:rFonts w:ascii="Times New Roman" w:hAnsi="Times New Roman" w:cs="Times New Roman"/>
        </w:rPr>
        <w:t>A comment-only cell stating the notebook's 8-stage plan.</w:t>
      </w:r>
    </w:p>
    <w:p w14:paraId="6DABB697"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1: </w:t>
      </w:r>
      <w:r>
        <w:rPr>
          <w:rFonts w:ascii="Times New Roman" w:hAnsi="Times New Roman" w:cs="Times New Roman"/>
        </w:rPr>
        <w:t>Imports os, numpy, pandas, matplotlib, seaborn, shap, and xgboost; silences non-critical warnings; sets a consistent plot style (grid background, fixed DPI) applied to every figure produced later.</w:t>
      </w:r>
    </w:p>
    <w:p w14:paraId="6F88A894"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2: </w:t>
      </w:r>
      <w:r>
        <w:rPr>
          <w:rFonts w:ascii="Times New Roman" w:hAnsi="Times New Roman" w:cs="Times New Roman"/>
        </w:rPr>
        <w:t>Builds the folder paths (STEP1, STEP4, STEP5) the notebook reads from and writes to, anchored at ~/tb_pipeline.</w:t>
      </w:r>
    </w:p>
    <w:p w14:paraId="68B81AFE" w14:textId="675A40EA"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4: </w:t>
      </w:r>
      <w:r>
        <w:rPr>
          <w:rFonts w:ascii="Times New Roman" w:hAnsi="Times New Roman" w:cs="Times New Roman"/>
        </w:rPr>
        <w:t xml:space="preserve">Loads X_array.npy, y_mdr_array.npy, y_labels.csv, and feature_names_clean.txt </w:t>
      </w:r>
      <w:r w:rsidR="002A3E17">
        <w:rPr>
          <w:rFonts w:ascii="Times New Roman" w:hAnsi="Times New Roman" w:cs="Times New Roman"/>
        </w:rPr>
        <w:t>-</w:t>
      </w:r>
      <w:r>
        <w:rPr>
          <w:rFonts w:ascii="Times New Roman" w:hAnsi="Times New Roman" w:cs="Times New Roman"/>
        </w:rPr>
        <w:t xml:space="preserve"> the matrix, labels, and the column-index-to-variant-name mapping.</w:t>
      </w:r>
    </w:p>
    <w:p w14:paraId="79F06B65"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5: </w:t>
      </w:r>
      <w:r>
        <w:rPr>
          <w:rFonts w:ascii="Times New Roman" w:hAnsi="Times New Roman" w:cs="Times New Roman"/>
        </w:rPr>
        <w:t>Unpickles the Step 4 XGBoost pipeline and extracts the fitted XGBClassifier object that SHAP needs directly.</w:t>
      </w:r>
    </w:p>
    <w:p w14:paraId="1754FBD4"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6: </w:t>
      </w:r>
      <w:r>
        <w:rPr>
          <w:rFonts w:ascii="Times New Roman" w:hAnsi="Times New Roman" w:cs="Times New Roman"/>
        </w:rPr>
        <w:t>Diagnostic prints confirming the loaded model's expected feature count matches the data's actual column count, before spending time computing SHAP against a possibly mismatched pair.</w:t>
      </w:r>
    </w:p>
    <w:p w14:paraId="324DAA7D" w14:textId="23DFE54B"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7: </w:t>
      </w:r>
      <w:r>
        <w:rPr>
          <w:rFonts w:ascii="Times New Roman" w:hAnsi="Times New Roman" w:cs="Times New Roman"/>
        </w:rPr>
        <w:t xml:space="preserve">Hard assert statements that halt the notebook immediately if sample counts or feature counts don't line up </w:t>
      </w:r>
      <w:r w:rsidR="002A3E17">
        <w:rPr>
          <w:rFonts w:ascii="Times New Roman" w:hAnsi="Times New Roman" w:cs="Times New Roman"/>
        </w:rPr>
        <w:t>-</w:t>
      </w:r>
      <w:r>
        <w:rPr>
          <w:rFonts w:ascii="Times New Roman" w:hAnsi="Times New Roman" w:cs="Times New Roman"/>
        </w:rPr>
        <w:t xml:space="preserve"> a fail-fast safety check.</w:t>
      </w:r>
    </w:p>
    <w:p w14:paraId="68925945" w14:textId="77777777" w:rsidR="00D73AE2" w:rsidRDefault="00000000">
      <w:pPr>
        <w:pStyle w:val="Heading2"/>
      </w:pPr>
      <w:r>
        <w:rPr>
          <w:rFonts w:ascii="Times New Roman" w:hAnsi="Times New Roman" w:cs="Times New Roman"/>
        </w:rPr>
        <w:t>5.2 Stage 2 - Compute SHAP values (cells 9-11)</w:t>
      </w:r>
    </w:p>
    <w:p w14:paraId="5177A06E" w14:textId="54EBAA22"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9: </w:t>
      </w:r>
      <w:r>
        <w:rPr>
          <w:rFonts w:ascii="Times New Roman" w:hAnsi="Times New Roman" w:cs="Times New Roman"/>
        </w:rPr>
        <w:t xml:space="preserve">Prints the installed </w:t>
      </w:r>
      <w:proofErr w:type="spellStart"/>
      <w:r>
        <w:rPr>
          <w:rFonts w:ascii="Times New Roman" w:hAnsi="Times New Roman" w:cs="Times New Roman"/>
        </w:rPr>
        <w:t>shap</w:t>
      </w:r>
      <w:proofErr w:type="spellEnd"/>
      <w:r>
        <w:rPr>
          <w:rFonts w:ascii="Times New Roman" w:hAnsi="Times New Roman" w:cs="Times New Roman"/>
        </w:rPr>
        <w:t xml:space="preserve"> and </w:t>
      </w:r>
      <w:proofErr w:type="spellStart"/>
      <w:r>
        <w:rPr>
          <w:rFonts w:ascii="Times New Roman" w:hAnsi="Times New Roman" w:cs="Times New Roman"/>
        </w:rPr>
        <w:t>xgboost</w:t>
      </w:r>
      <w:proofErr w:type="spellEnd"/>
      <w:r>
        <w:rPr>
          <w:rFonts w:ascii="Times New Roman" w:hAnsi="Times New Roman" w:cs="Times New Roman"/>
        </w:rPr>
        <w:t xml:space="preserve"> version numbers </w:t>
      </w:r>
      <w:r w:rsidR="002A3E17">
        <w:rPr>
          <w:rFonts w:ascii="Times New Roman" w:hAnsi="Times New Roman" w:cs="Times New Roman"/>
        </w:rPr>
        <w:t>-</w:t>
      </w:r>
      <w:r>
        <w:rPr>
          <w:rFonts w:ascii="Times New Roman" w:hAnsi="Times New Roman" w:cs="Times New Roman"/>
        </w:rPr>
        <w:t xml:space="preserve"> important given this project's earlier version-mismatch crash (Section 3.4).</w:t>
      </w:r>
    </w:p>
    <w:p w14:paraId="7552792B" w14:textId="77777777" w:rsidR="00D73AE2" w:rsidRDefault="00000000">
      <w:pPr>
        <w:spacing w:after="90"/>
        <w:ind w:left="450" w:hanging="27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rPr>
        <w:tab/>
      </w:r>
      <w:r>
        <w:rPr>
          <w:rFonts w:ascii="Times New Roman" w:hAnsi="Times New Roman" w:cs="Times New Roman"/>
          <w:b/>
          <w:bCs/>
        </w:rPr>
        <w:t xml:space="preserve">Cell 10: </w:t>
      </w:r>
      <w:r>
        <w:rPr>
          <w:rFonts w:ascii="Times New Roman" w:hAnsi="Times New Roman" w:cs="Times New Roman"/>
        </w:rPr>
        <w:t>The core computation described in full in Section 4: cast to float32, construct TreeExplainer, compute exact SHAP values for all 1,858 x 94,583 cells.</w:t>
      </w:r>
    </w:p>
    <w:p w14:paraId="77FF6552"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11: </w:t>
      </w:r>
      <w:r>
        <w:rPr>
          <w:rFonts w:ascii="Times New Roman" w:hAnsi="Times New Roman" w:cs="Times New Roman"/>
        </w:rPr>
        <w:t>Saves the full SHAP values matrix to shap_values.npy.</w:t>
      </w:r>
    </w:p>
    <w:p w14:paraId="1BDF00FD" w14:textId="77777777" w:rsidR="00D73AE2" w:rsidRDefault="00000000">
      <w:pPr>
        <w:pStyle w:val="Heading2"/>
      </w:pPr>
      <w:r>
        <w:rPr>
          <w:rFonts w:ascii="Times New Roman" w:hAnsi="Times New Roman" w:cs="Times New Roman"/>
        </w:rPr>
        <w:t>5.3 Stage 3 - Global feature ranking (cells 13-14)</w:t>
      </w:r>
    </w:p>
    <w:p w14:paraId="5535A9AC"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13: </w:t>
      </w:r>
      <w:r>
        <w:rPr>
          <w:rFonts w:ascii="Times New Roman" w:hAnsi="Times New Roman" w:cs="Times New Roman"/>
        </w:rPr>
        <w:t>Builds one row per feature (94,583 rows) with feature_idx, variant_id, mean_abs_shap, mean_shap, max_shap, min_shap, and pct_nonzero, then sorts by mean_abs_shap descending and assigns a rank column.</w:t>
      </w:r>
    </w:p>
    <w:p w14:paraId="06BB1B6E"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14: </w:t>
      </w:r>
      <w:r>
        <w:rPr>
          <w:rFonts w:ascii="Times New Roman" w:hAnsi="Times New Roman" w:cs="Times New Roman"/>
        </w:rPr>
        <w:t>Saves the complete table to obj2_shap_all_features.csv and prints the top 20 rows as a readable check.</w:t>
      </w:r>
    </w:p>
    <w:p w14:paraId="53180CAC" w14:textId="77777777" w:rsidR="00D73AE2" w:rsidRDefault="00000000">
      <w:pPr>
        <w:pStyle w:val="Heading2"/>
      </w:pPr>
      <w:r>
        <w:rPr>
          <w:rFonts w:ascii="Times New Roman" w:hAnsi="Times New Roman" w:cs="Times New Roman"/>
        </w:rPr>
        <w:t>5.4 Stage 4 - Global visualisations (cells 16, 18, 20)</w:t>
      </w:r>
    </w:p>
    <w:p w14:paraId="5CAB07C9"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16: </w:t>
      </w:r>
      <w:r>
        <w:rPr>
          <w:rFonts w:ascii="Times New Roman" w:hAnsi="Times New Roman" w:cs="Times New Roman"/>
        </w:rPr>
        <w:t>Draws the top-30 bar chart, coloured by direction (Figure 1, explained in full in Section 7.1).</w:t>
      </w:r>
    </w:p>
    <w:p w14:paraId="28569A0A"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18: </w:t>
      </w:r>
      <w:r>
        <w:rPr>
          <w:rFonts w:ascii="Times New Roman" w:hAnsi="Times New Roman" w:cs="Times New Roman"/>
        </w:rPr>
        <w:t>Builds a manual beeswarm plot, one dot per isolate per feature (Figure 2, Section 7.2).</w:t>
      </w:r>
    </w:p>
    <w:p w14:paraId="1D603A51"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20: </w:t>
      </w:r>
      <w:r>
        <w:rPr>
          <w:rFonts w:ascii="Times New Roman" w:hAnsi="Times New Roman" w:cs="Times New Roman"/>
        </w:rPr>
        <w:t xml:space="preserve">Produces the official </w:t>
      </w:r>
      <w:proofErr w:type="gramStart"/>
      <w:r>
        <w:rPr>
          <w:rFonts w:ascii="Times New Roman" w:hAnsi="Times New Roman" w:cs="Times New Roman"/>
        </w:rPr>
        <w:t>shap.summary</w:t>
      </w:r>
      <w:proofErr w:type="gramEnd"/>
      <w:r>
        <w:rPr>
          <w:rFonts w:ascii="Times New Roman" w:hAnsi="Times New Roman" w:cs="Times New Roman"/>
        </w:rPr>
        <w:t>_</w:t>
      </w:r>
      <w:proofErr w:type="gramStart"/>
      <w:r>
        <w:rPr>
          <w:rFonts w:ascii="Times New Roman" w:hAnsi="Times New Roman" w:cs="Times New Roman"/>
        </w:rPr>
        <w:t>plot(</w:t>
      </w:r>
      <w:proofErr w:type="gramEnd"/>
      <w:r>
        <w:rPr>
          <w:rFonts w:ascii="Times New Roman" w:hAnsi="Times New Roman" w:cs="Times New Roman"/>
        </w:rPr>
        <w:t>) as a cross-check against the manual beeswarm (Figure 3, Section 7.3).</w:t>
      </w:r>
    </w:p>
    <w:p w14:paraId="0FA9F03F" w14:textId="77777777" w:rsidR="00D73AE2" w:rsidRDefault="00000000">
      <w:pPr>
        <w:pStyle w:val="Heading2"/>
      </w:pPr>
      <w:r>
        <w:rPr>
          <w:rFonts w:ascii="Times New Roman" w:hAnsi="Times New Roman" w:cs="Times New Roman"/>
        </w:rPr>
        <w:t>5.5 Stage 5 - Local (sample-level) visualisation (cell 22)</w:t>
      </w:r>
    </w:p>
    <w:p w14:paraId="05726AEB"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22: </w:t>
      </w:r>
      <w:r>
        <w:rPr>
          <w:rFonts w:ascii="Times New Roman" w:hAnsi="Times New Roman" w:cs="Times New Roman"/>
        </w:rPr>
        <w:t>Picks the first confirmed-MDR and first confirmed-non-MDR isolate, finds each one's own top 15 features by |SHAP|, and draws the waterfall plot (Figure 4, Section 7.4).</w:t>
      </w:r>
    </w:p>
    <w:p w14:paraId="117C7E88" w14:textId="77777777" w:rsidR="00D73AE2" w:rsidRDefault="00000000">
      <w:pPr>
        <w:pStyle w:val="Heading2"/>
      </w:pPr>
      <w:r>
        <w:rPr>
          <w:rFonts w:ascii="Times New Roman" w:hAnsi="Times New Roman" w:cs="Times New Roman"/>
        </w:rPr>
        <w:t>5.6 Stage 6 - Gene annotation (cell 25)</w:t>
      </w:r>
    </w:p>
    <w:p w14:paraId="700EF3FB"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25: </w:t>
      </w:r>
      <w:r>
        <w:rPr>
          <w:rFonts w:ascii="Times New Roman" w:hAnsi="Times New Roman" w:cs="Times New Roman"/>
        </w:rPr>
        <w:t>The largest code cell in the notebook. Defines build_tbprofiler_gene_</w:t>
      </w:r>
      <w:proofErr w:type="gramStart"/>
      <w:r>
        <w:rPr>
          <w:rFonts w:ascii="Times New Roman" w:hAnsi="Times New Roman" w:cs="Times New Roman"/>
        </w:rPr>
        <w:t>map(</w:t>
      </w:r>
      <w:proofErr w:type="gramEnd"/>
      <w:r>
        <w:rPr>
          <w:rFonts w:ascii="Times New Roman" w:hAnsi="Times New Roman" w:cs="Times New Roman"/>
        </w:rPr>
        <w:t>) (reads all three TB-Profiler CSVs and resolves a pos-to-gene map by file priority then majority vote), parse_</w:t>
      </w:r>
      <w:proofErr w:type="gramStart"/>
      <w:r>
        <w:rPr>
          <w:rFonts w:ascii="Times New Roman" w:hAnsi="Times New Roman" w:cs="Times New Roman"/>
        </w:rPr>
        <w:t>gff(</w:t>
      </w:r>
      <w:proofErr w:type="gramEnd"/>
      <w:r>
        <w:rPr>
          <w:rFonts w:ascii="Times New Roman" w:hAnsi="Times New Roman" w:cs="Times New Roman"/>
        </w:rPr>
        <w:t>) (reads only "gene"-type GFF records, the non-determinism fix from Section 3.6), pos_to_gene_</w:t>
      </w:r>
      <w:proofErr w:type="gramStart"/>
      <w:r>
        <w:rPr>
          <w:rFonts w:ascii="Times New Roman" w:hAnsi="Times New Roman" w:cs="Times New Roman"/>
        </w:rPr>
        <w:t>gff(</w:t>
      </w:r>
      <w:proofErr w:type="gramEnd"/>
      <w:r>
        <w:rPr>
          <w:rFonts w:ascii="Times New Roman" w:hAnsi="Times New Roman" w:cs="Times New Roman"/>
        </w:rPr>
        <w:t>) (coordinate fallback lookup), and annotate_</w:t>
      </w:r>
      <w:proofErr w:type="gramStart"/>
      <w:r>
        <w:rPr>
          <w:rFonts w:ascii="Times New Roman" w:hAnsi="Times New Roman" w:cs="Times New Roman"/>
        </w:rPr>
        <w:t>pos(</w:t>
      </w:r>
      <w:proofErr w:type="gramEnd"/>
      <w:r>
        <w:rPr>
          <w:rFonts w:ascii="Times New Roman" w:hAnsi="Times New Roman" w:cs="Times New Roman"/>
        </w:rPr>
        <w:t xml:space="preserve">) (the function every later cell </w:t>
      </w:r>
      <w:proofErr w:type="gramStart"/>
      <w:r>
        <w:rPr>
          <w:rFonts w:ascii="Times New Roman" w:hAnsi="Times New Roman" w:cs="Times New Roman"/>
        </w:rPr>
        <w:t>calls</w:t>
      </w:r>
      <w:proofErr w:type="gramEnd"/>
      <w:r>
        <w:rPr>
          <w:rFonts w:ascii="Times New Roman" w:hAnsi="Times New Roman" w:cs="Times New Roman"/>
        </w:rPr>
        <w:t>). Checks whether variant_metadata_with_genes.csv already exists (written by Step 2) and loads it directly if so; otherwise builds it from scratch, applying TB-Profiler first and the GFF fallback for anything unresolved. Saves the shared annotation table, any TB-Profiler-internal conflicts, and the annotated top 100 SHAP features.</w:t>
      </w:r>
    </w:p>
    <w:p w14:paraId="08B2D674" w14:textId="0889EE1E"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26: </w:t>
      </w:r>
      <w:r>
        <w:rPr>
          <w:rFonts w:ascii="Times New Roman" w:hAnsi="Times New Roman" w:cs="Times New Roman"/>
        </w:rPr>
        <w:t>Prints the gene distribution across the top 100, the compensatory / primary-DR / intergenic counts, the annotation-source breakdown.</w:t>
      </w:r>
    </w:p>
    <w:p w14:paraId="4FD9D3C4" w14:textId="77777777" w:rsidR="00D73AE2" w:rsidRDefault="00000000">
      <w:pPr>
        <w:pStyle w:val="Heading2"/>
      </w:pPr>
      <w:r>
        <w:rPr>
          <w:rFonts w:ascii="Times New Roman" w:hAnsi="Times New Roman" w:cs="Times New Roman"/>
        </w:rPr>
        <w:t>5.7 Stage 7 - Biological filtering and cross-model consensus (cells 28-31, 35)</w:t>
      </w:r>
    </w:p>
    <w:p w14:paraId="729DE5CF"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28: </w:t>
      </w:r>
      <w:r>
        <w:rPr>
          <w:rFonts w:ascii="Times New Roman" w:hAnsi="Times New Roman" w:cs="Times New Roman"/>
        </w:rPr>
        <w:t>Filters the annotated top 100 into comp_shap (is_compensatory==1) and dr_shap (is_primary_DR==1) and prints both.</w:t>
      </w:r>
    </w:p>
    <w:p w14:paraId="2E862DB6" w14:textId="0DDEE580"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29: </w:t>
      </w:r>
      <w:r>
        <w:rPr>
          <w:rFonts w:ascii="Times New Roman" w:hAnsi="Times New Roman" w:cs="Times New Roman"/>
        </w:rPr>
        <w:t xml:space="preserve">Saves </w:t>
      </w:r>
      <w:proofErr w:type="spellStart"/>
      <w:r>
        <w:rPr>
          <w:rFonts w:ascii="Times New Roman" w:hAnsi="Times New Roman" w:cs="Times New Roman"/>
        </w:rPr>
        <w:t>comp_shap</w:t>
      </w:r>
      <w:proofErr w:type="spellEnd"/>
      <w:r>
        <w:rPr>
          <w:rFonts w:ascii="Times New Roman" w:hAnsi="Times New Roman" w:cs="Times New Roman"/>
        </w:rPr>
        <w:t xml:space="preserve"> to obj2_shap_compensatory_features.csv </w:t>
      </w:r>
      <w:r w:rsidR="002A3E17">
        <w:rPr>
          <w:rFonts w:ascii="Times New Roman" w:hAnsi="Times New Roman" w:cs="Times New Roman"/>
        </w:rPr>
        <w:t>-</w:t>
      </w:r>
      <w:r>
        <w:rPr>
          <w:rFonts w:ascii="Times New Roman" w:hAnsi="Times New Roman" w:cs="Times New Roman"/>
        </w:rPr>
        <w:t xml:space="preserve"> the file directly answering the compensatory-mutation question.</w:t>
      </w:r>
    </w:p>
    <w:p w14:paraId="6C946E2A"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31: </w:t>
      </w:r>
      <w:r>
        <w:rPr>
          <w:rFonts w:ascii="Times New Roman" w:hAnsi="Times New Roman" w:cs="Times New Roman"/>
        </w:rPr>
        <w:t>Rebuilds the top-30 bar chart with gene-category colouring and gene-name labels (Figure 5, Section 7.5).</w:t>
      </w:r>
    </w:p>
    <w:p w14:paraId="1553334D"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35: </w:t>
      </w:r>
      <w:r>
        <w:rPr>
          <w:rFonts w:ascii="Times New Roman" w:hAnsi="Times New Roman" w:cs="Times New Roman"/>
        </w:rPr>
        <w:t>Loads Step 4's own RF/XGBoost/EBM top-feature lists, intersects them with SHAP's top 100, builds the ranked consensus table, re-annotates it with gene identities, and saves obj2_shap_consensus_features.csv.</w:t>
      </w:r>
    </w:p>
    <w:p w14:paraId="33E3D622" w14:textId="77777777" w:rsidR="00D73AE2" w:rsidRDefault="00000000">
      <w:pPr>
        <w:pStyle w:val="Heading2"/>
      </w:pPr>
      <w:r>
        <w:rPr>
          <w:rFonts w:ascii="Times New Roman" w:hAnsi="Times New Roman" w:cs="Times New Roman"/>
        </w:rPr>
        <w:t>5.8 Stage 8 - Stratified breakdowns and summary (cells 33, 37, 39)</w:t>
      </w:r>
    </w:p>
    <w:p w14:paraId="469AA2EE"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33: </w:t>
      </w:r>
      <w:r>
        <w:rPr>
          <w:rFonts w:ascii="Times New Roman" w:hAnsi="Times New Roman" w:cs="Times New Roman"/>
        </w:rPr>
        <w:t>Splits the top-10 features' SHAP values by MDR status and draws overlapping density histograms (Figure 6, Section 7.6).</w:t>
      </w:r>
    </w:p>
    <w:p w14:paraId="3569505D" w14:textId="77777777" w:rsidR="00D73AE2" w:rsidRDefault="00000000">
      <w:pPr>
        <w:spacing w:after="90"/>
        <w:ind w:left="450" w:hanging="27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rPr>
        <w:tab/>
      </w:r>
      <w:r>
        <w:rPr>
          <w:rFonts w:ascii="Times New Roman" w:hAnsi="Times New Roman" w:cs="Times New Roman"/>
          <w:b/>
          <w:bCs/>
        </w:rPr>
        <w:t xml:space="preserve">Cell 37: </w:t>
      </w:r>
      <w:r>
        <w:rPr>
          <w:rFonts w:ascii="Times New Roman" w:hAnsi="Times New Roman" w:cs="Times New Roman"/>
        </w:rPr>
        <w:t>Splits the top-5 features' SHAP values by MTb lineage and draws per-lineage bar charts (Figure 7, Section 7.7).</w:t>
      </w:r>
    </w:p>
    <w:p w14:paraId="243CD9B3" w14:textId="77777777" w:rsidR="00D73AE2"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Cell 39: </w:t>
      </w:r>
      <w:r>
        <w:rPr>
          <w:rFonts w:ascii="Times New Roman" w:hAnsi="Times New Roman" w:cs="Times New Roman"/>
        </w:rPr>
        <w:t>Prints the final consolidated summary: matrix shape, baseline value, top 3 features, compensatory/primary-DR/consensus counts, and a directory listing of every saved output file with its size on disk.</w:t>
      </w:r>
    </w:p>
    <w:p w14:paraId="4D7880AB" w14:textId="77777777" w:rsidR="00D73AE2" w:rsidRDefault="00000000">
      <w:pPr>
        <w:pStyle w:val="Heading1"/>
      </w:pPr>
      <w:r>
        <w:rPr>
          <w:rFonts w:ascii="Times New Roman" w:hAnsi="Times New Roman" w:cs="Times New Roman"/>
        </w:rPr>
        <w:t>6. Results - Global SHAP Importance</w:t>
      </w:r>
    </w:p>
    <w:p w14:paraId="22ECF564" w14:textId="77777777" w:rsidR="00D73AE2" w:rsidRDefault="00000000">
      <w:pPr>
        <w:spacing w:after="160"/>
        <w:rPr>
          <w:rFonts w:ascii="Times New Roman" w:hAnsi="Times New Roman" w:cs="Times New Roman"/>
        </w:rPr>
      </w:pPr>
      <w:r>
        <w:rPr>
          <w:rFonts w:ascii="Times New Roman" w:hAnsi="Times New Roman" w:cs="Times New Roman"/>
        </w:rPr>
        <w:t>SHAP values were computed for all 1,858 isolates across all 94,583 variants. The baseline (average) prediction on the raw margin scale is 0.0000. The 15 most important features by mean absolute SHAP value: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7050"/>
        <w:gridCol w:w="811"/>
        <w:gridCol w:w="743"/>
        <w:gridCol w:w="648"/>
      </w:tblGrid>
      <w:tr w:rsidR="00D73AE2" w14:paraId="30F14797" w14:textId="77777777">
        <w:trPr>
          <w:tblHeader/>
        </w:trPr>
        <w:tc>
          <w:tcPr>
            <w:tcW w:w="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78ECBED"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Rank</w:t>
            </w:r>
          </w:p>
        </w:tc>
        <w:tc>
          <w:tcPr>
            <w:tcW w:w="3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3C3231B1"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Variant ID</w:t>
            </w:r>
          </w:p>
        </w:tc>
        <w:tc>
          <w:tcPr>
            <w:tcW w:w="1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CA93109"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Mean |SHAP|</w:t>
            </w:r>
          </w:p>
        </w:tc>
        <w:tc>
          <w:tcPr>
            <w:tcW w:w="1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31CB0907"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Mean SHAP</w:t>
            </w:r>
          </w:p>
        </w:tc>
        <w:tc>
          <w:tcPr>
            <w:tcW w:w="156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526149A"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 non-zero</w:t>
            </w:r>
          </w:p>
        </w:tc>
      </w:tr>
      <w:tr w:rsidR="00D73AE2" w14:paraId="5DDD6190"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354380F" w14:textId="77777777" w:rsidR="00D73AE2" w:rsidRDefault="00000000">
            <w:pPr>
              <w:rPr>
                <w:rFonts w:ascii="Times New Roman" w:hAnsi="Times New Roman" w:cs="Times New Roman"/>
              </w:rPr>
            </w:pPr>
            <w:r>
              <w:rPr>
                <w:rFonts w:ascii="Times New Roman" w:hAnsi="Times New Roman" w:cs="Times New Roman"/>
                <w:sz w:val="19"/>
                <w:szCs w:val="19"/>
              </w:rPr>
              <w:t>1</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0F766E0" w14:textId="77777777" w:rsidR="00D73AE2" w:rsidRDefault="00000000">
            <w:pPr>
              <w:rPr>
                <w:rFonts w:ascii="Times New Roman" w:hAnsi="Times New Roman" w:cs="Times New Roman"/>
              </w:rPr>
            </w:pPr>
            <w:r>
              <w:rPr>
                <w:rFonts w:ascii="Times New Roman" w:hAnsi="Times New Roman" w:cs="Times New Roman"/>
                <w:sz w:val="19"/>
                <w:szCs w:val="19"/>
              </w:rPr>
              <w:t>Chromosome_2155168_C_G</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E326787" w14:textId="77777777" w:rsidR="00D73AE2" w:rsidRDefault="00000000">
            <w:pPr>
              <w:rPr>
                <w:rFonts w:ascii="Times New Roman" w:hAnsi="Times New Roman" w:cs="Times New Roman"/>
              </w:rPr>
            </w:pPr>
            <w:r>
              <w:rPr>
                <w:rFonts w:ascii="Times New Roman" w:hAnsi="Times New Roman" w:cs="Times New Roman"/>
                <w:sz w:val="19"/>
                <w:szCs w:val="19"/>
              </w:rPr>
              <w:t>1.7926</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EBAA32D" w14:textId="77777777" w:rsidR="00D73AE2" w:rsidRDefault="00000000">
            <w:pPr>
              <w:rPr>
                <w:rFonts w:ascii="Times New Roman" w:hAnsi="Times New Roman" w:cs="Times New Roman"/>
              </w:rPr>
            </w:pPr>
            <w:r>
              <w:rPr>
                <w:rFonts w:ascii="Times New Roman" w:hAnsi="Times New Roman" w:cs="Times New Roman"/>
                <w:sz w:val="19"/>
                <w:szCs w:val="19"/>
              </w:rPr>
              <w:t>0.0669</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912B602"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6AA48BFE"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0F4AE74"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5D54327" w14:textId="77777777" w:rsidR="00D73AE2" w:rsidRDefault="00000000">
            <w:pPr>
              <w:rPr>
                <w:rFonts w:ascii="Times New Roman" w:hAnsi="Times New Roman" w:cs="Times New Roman"/>
              </w:rPr>
            </w:pPr>
            <w:r>
              <w:rPr>
                <w:rFonts w:ascii="Times New Roman" w:hAnsi="Times New Roman" w:cs="Times New Roman"/>
                <w:sz w:val="19"/>
                <w:szCs w:val="19"/>
              </w:rPr>
              <w:t>Chromosome_761155_C_T</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17DECAF" w14:textId="77777777" w:rsidR="00D73AE2" w:rsidRDefault="00000000">
            <w:pPr>
              <w:rPr>
                <w:rFonts w:ascii="Times New Roman" w:hAnsi="Times New Roman" w:cs="Times New Roman"/>
              </w:rPr>
            </w:pPr>
            <w:r>
              <w:rPr>
                <w:rFonts w:ascii="Times New Roman" w:hAnsi="Times New Roman" w:cs="Times New Roman"/>
                <w:sz w:val="19"/>
                <w:szCs w:val="19"/>
              </w:rPr>
              <w:t>0.8030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6EDD449" w14:textId="77777777" w:rsidR="00D73AE2" w:rsidRDefault="00000000">
            <w:pPr>
              <w:rPr>
                <w:rFonts w:ascii="Times New Roman" w:hAnsi="Times New Roman" w:cs="Times New Roman"/>
              </w:rPr>
            </w:pPr>
            <w:r>
              <w:rPr>
                <w:rFonts w:ascii="Times New Roman" w:hAnsi="Times New Roman" w:cs="Times New Roman"/>
                <w:sz w:val="19"/>
                <w:szCs w:val="19"/>
              </w:rPr>
              <w:t>-0.1658</w:t>
            </w:r>
          </w:p>
        </w:tc>
        <w:tc>
          <w:tcPr>
            <w:tcW w:w="15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CF5BEC6"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405548B5"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59B75DA"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804F938" w14:textId="77777777" w:rsidR="00D73AE2" w:rsidRDefault="00000000">
            <w:pPr>
              <w:rPr>
                <w:rFonts w:ascii="Times New Roman" w:hAnsi="Times New Roman" w:cs="Times New Roman"/>
              </w:rPr>
            </w:pPr>
            <w:r>
              <w:rPr>
                <w:rFonts w:ascii="Times New Roman" w:hAnsi="Times New Roman" w:cs="Times New Roman"/>
                <w:sz w:val="19"/>
                <w:szCs w:val="19"/>
              </w:rPr>
              <w:t>Chromosome_1673425_C_T</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1D9CF0E" w14:textId="77777777" w:rsidR="00D73AE2" w:rsidRDefault="00000000">
            <w:pPr>
              <w:rPr>
                <w:rFonts w:ascii="Times New Roman" w:hAnsi="Times New Roman" w:cs="Times New Roman"/>
              </w:rPr>
            </w:pPr>
            <w:r>
              <w:rPr>
                <w:rFonts w:ascii="Times New Roman" w:hAnsi="Times New Roman" w:cs="Times New Roman"/>
                <w:sz w:val="19"/>
                <w:szCs w:val="19"/>
              </w:rPr>
              <w:t>0.4805</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BE933B6" w14:textId="77777777" w:rsidR="00D73AE2" w:rsidRDefault="00000000">
            <w:pPr>
              <w:rPr>
                <w:rFonts w:ascii="Times New Roman" w:hAnsi="Times New Roman" w:cs="Times New Roman"/>
              </w:rPr>
            </w:pPr>
            <w:r>
              <w:rPr>
                <w:rFonts w:ascii="Times New Roman" w:hAnsi="Times New Roman" w:cs="Times New Roman"/>
                <w:sz w:val="19"/>
                <w:szCs w:val="19"/>
              </w:rPr>
              <w:t>-0.1377</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C71AF0C"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13E56E34"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2D3306E" w14:textId="77777777" w:rsidR="00D73AE2" w:rsidRDefault="00000000">
            <w:pPr>
              <w:rPr>
                <w:rFonts w:ascii="Times New Roman" w:hAnsi="Times New Roman" w:cs="Times New Roman"/>
              </w:rPr>
            </w:pPr>
            <w:r>
              <w:rPr>
                <w:rFonts w:ascii="Times New Roman" w:hAnsi="Times New Roman" w:cs="Times New Roman"/>
                <w:sz w:val="19"/>
                <w:szCs w:val="19"/>
              </w:rPr>
              <w:t>4</w:t>
            </w:r>
          </w:p>
        </w:tc>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AF5BC49" w14:textId="77777777" w:rsidR="00D73AE2" w:rsidRDefault="00000000">
            <w:pPr>
              <w:rPr>
                <w:rFonts w:ascii="Times New Roman" w:hAnsi="Times New Roman" w:cs="Times New Roman"/>
              </w:rPr>
            </w:pPr>
            <w:r>
              <w:rPr>
                <w:rFonts w:ascii="Times New Roman" w:hAnsi="Times New Roman" w:cs="Times New Roman"/>
                <w:sz w:val="19"/>
                <w:szCs w:val="19"/>
              </w:rPr>
              <w:t>Chromosome_4247429_A_G</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0450B91" w14:textId="77777777" w:rsidR="00D73AE2" w:rsidRDefault="00000000">
            <w:pPr>
              <w:rPr>
                <w:rFonts w:ascii="Times New Roman" w:hAnsi="Times New Roman" w:cs="Times New Roman"/>
              </w:rPr>
            </w:pPr>
            <w:r>
              <w:rPr>
                <w:rFonts w:ascii="Times New Roman" w:hAnsi="Times New Roman" w:cs="Times New Roman"/>
                <w:sz w:val="19"/>
                <w:szCs w:val="19"/>
              </w:rPr>
              <w:t>0.4367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3D9ABB7" w14:textId="77777777" w:rsidR="00D73AE2" w:rsidRDefault="00000000">
            <w:pPr>
              <w:rPr>
                <w:rFonts w:ascii="Times New Roman" w:hAnsi="Times New Roman" w:cs="Times New Roman"/>
              </w:rPr>
            </w:pPr>
            <w:r>
              <w:rPr>
                <w:rFonts w:ascii="Times New Roman" w:hAnsi="Times New Roman" w:cs="Times New Roman"/>
                <w:sz w:val="19"/>
                <w:szCs w:val="19"/>
              </w:rPr>
              <w:t>0.0341</w:t>
            </w:r>
          </w:p>
        </w:tc>
        <w:tc>
          <w:tcPr>
            <w:tcW w:w="15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09D76DA"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4071DB24"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3C16EAC" w14:textId="77777777" w:rsidR="00D73AE2" w:rsidRDefault="00000000">
            <w:pPr>
              <w:rPr>
                <w:rFonts w:ascii="Times New Roman" w:hAnsi="Times New Roman" w:cs="Times New Roman"/>
              </w:rPr>
            </w:pPr>
            <w:r>
              <w:rPr>
                <w:rFonts w:ascii="Times New Roman" w:hAnsi="Times New Roman" w:cs="Times New Roman"/>
                <w:sz w:val="19"/>
                <w:szCs w:val="19"/>
              </w:rPr>
              <w:t>5</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EBF95A7" w14:textId="77777777" w:rsidR="00D73AE2" w:rsidRDefault="00000000">
            <w:pPr>
              <w:rPr>
                <w:rFonts w:ascii="Times New Roman" w:hAnsi="Times New Roman" w:cs="Times New Roman"/>
              </w:rPr>
            </w:pPr>
            <w:r>
              <w:rPr>
                <w:rFonts w:ascii="Times New Roman" w:hAnsi="Times New Roman" w:cs="Times New Roman"/>
                <w:sz w:val="19"/>
                <w:szCs w:val="19"/>
              </w:rPr>
              <w:t>Chromosome_4247431_G_C</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6DCE0FC" w14:textId="77777777" w:rsidR="00D73AE2" w:rsidRDefault="00000000">
            <w:pPr>
              <w:rPr>
                <w:rFonts w:ascii="Times New Roman" w:hAnsi="Times New Roman" w:cs="Times New Roman"/>
              </w:rPr>
            </w:pPr>
            <w:r>
              <w:rPr>
                <w:rFonts w:ascii="Times New Roman" w:hAnsi="Times New Roman" w:cs="Times New Roman"/>
                <w:sz w:val="19"/>
                <w:szCs w:val="19"/>
              </w:rPr>
              <w:t>0.2595</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2B02207" w14:textId="77777777" w:rsidR="00D73AE2" w:rsidRDefault="00000000">
            <w:pPr>
              <w:rPr>
                <w:rFonts w:ascii="Times New Roman" w:hAnsi="Times New Roman" w:cs="Times New Roman"/>
              </w:rPr>
            </w:pPr>
            <w:r>
              <w:rPr>
                <w:rFonts w:ascii="Times New Roman" w:hAnsi="Times New Roman" w:cs="Times New Roman"/>
                <w:sz w:val="19"/>
                <w:szCs w:val="19"/>
              </w:rPr>
              <w:t>-0.0029</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163165"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11C7C10C"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AF0B9D6" w14:textId="77777777" w:rsidR="00D73AE2" w:rsidRDefault="00000000">
            <w:pPr>
              <w:rPr>
                <w:rFonts w:ascii="Times New Roman" w:hAnsi="Times New Roman" w:cs="Times New Roman"/>
              </w:rPr>
            </w:pPr>
            <w:r>
              <w:rPr>
                <w:rFonts w:ascii="Times New Roman" w:hAnsi="Times New Roman" w:cs="Times New Roman"/>
                <w:sz w:val="19"/>
                <w:szCs w:val="19"/>
              </w:rPr>
              <w:t>6</w:t>
            </w:r>
          </w:p>
        </w:tc>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01624B4" w14:textId="77777777" w:rsidR="00D73AE2" w:rsidRDefault="00000000">
            <w:pPr>
              <w:rPr>
                <w:rFonts w:ascii="Times New Roman" w:hAnsi="Times New Roman" w:cs="Times New Roman"/>
              </w:rPr>
            </w:pPr>
            <w:r>
              <w:rPr>
                <w:rFonts w:ascii="Times New Roman" w:hAnsi="Times New Roman" w:cs="Times New Roman"/>
                <w:sz w:val="19"/>
                <w:szCs w:val="19"/>
              </w:rPr>
              <w:t>Chromosome_761110_A_T</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C8ADED6" w14:textId="77777777" w:rsidR="00D73AE2" w:rsidRDefault="00000000">
            <w:pPr>
              <w:rPr>
                <w:rFonts w:ascii="Times New Roman" w:hAnsi="Times New Roman" w:cs="Times New Roman"/>
              </w:rPr>
            </w:pPr>
            <w:r>
              <w:rPr>
                <w:rFonts w:ascii="Times New Roman" w:hAnsi="Times New Roman" w:cs="Times New Roman"/>
                <w:sz w:val="19"/>
                <w:szCs w:val="19"/>
              </w:rPr>
              <w:t>0.2524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693A297" w14:textId="77777777" w:rsidR="00D73AE2" w:rsidRDefault="00000000">
            <w:pPr>
              <w:rPr>
                <w:rFonts w:ascii="Times New Roman" w:hAnsi="Times New Roman" w:cs="Times New Roman"/>
              </w:rPr>
            </w:pPr>
            <w:r>
              <w:rPr>
                <w:rFonts w:ascii="Times New Roman" w:hAnsi="Times New Roman" w:cs="Times New Roman"/>
                <w:sz w:val="19"/>
                <w:szCs w:val="19"/>
              </w:rPr>
              <w:t>0.0250</w:t>
            </w:r>
          </w:p>
        </w:tc>
        <w:tc>
          <w:tcPr>
            <w:tcW w:w="15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8D15571"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25DBCF3E"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745998A" w14:textId="77777777" w:rsidR="00D73AE2" w:rsidRDefault="00000000">
            <w:pPr>
              <w:rPr>
                <w:rFonts w:ascii="Times New Roman" w:hAnsi="Times New Roman" w:cs="Times New Roman"/>
              </w:rPr>
            </w:pPr>
            <w:r>
              <w:rPr>
                <w:rFonts w:ascii="Times New Roman" w:hAnsi="Times New Roman" w:cs="Times New Roman"/>
                <w:sz w:val="19"/>
                <w:szCs w:val="19"/>
              </w:rPr>
              <w:t>7</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420151C" w14:textId="77777777" w:rsidR="00D73AE2" w:rsidRDefault="00000000">
            <w:pPr>
              <w:rPr>
                <w:rFonts w:ascii="Times New Roman" w:hAnsi="Times New Roman" w:cs="Times New Roman"/>
              </w:rPr>
            </w:pPr>
            <w:r>
              <w:rPr>
                <w:rFonts w:ascii="Times New Roman" w:hAnsi="Times New Roman" w:cs="Times New Roman"/>
                <w:sz w:val="19"/>
                <w:szCs w:val="19"/>
              </w:rPr>
              <w:t>Chromosome_7570_C_T</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DD67BB5" w14:textId="77777777" w:rsidR="00D73AE2" w:rsidRDefault="00000000">
            <w:pPr>
              <w:rPr>
                <w:rFonts w:ascii="Times New Roman" w:hAnsi="Times New Roman" w:cs="Times New Roman"/>
              </w:rPr>
            </w:pPr>
            <w:r>
              <w:rPr>
                <w:rFonts w:ascii="Times New Roman" w:hAnsi="Times New Roman" w:cs="Times New Roman"/>
                <w:sz w:val="19"/>
                <w:szCs w:val="19"/>
              </w:rPr>
              <w:t>0.1812</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854B2DD" w14:textId="77777777" w:rsidR="00D73AE2" w:rsidRDefault="00000000">
            <w:pPr>
              <w:rPr>
                <w:rFonts w:ascii="Times New Roman" w:hAnsi="Times New Roman" w:cs="Times New Roman"/>
              </w:rPr>
            </w:pPr>
            <w:r>
              <w:rPr>
                <w:rFonts w:ascii="Times New Roman" w:hAnsi="Times New Roman" w:cs="Times New Roman"/>
                <w:sz w:val="19"/>
                <w:szCs w:val="19"/>
              </w:rPr>
              <w:t>0.0109</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45E6F2D"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28180653"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CAA3258" w14:textId="77777777" w:rsidR="00D73AE2" w:rsidRDefault="00000000">
            <w:pPr>
              <w:rPr>
                <w:rFonts w:ascii="Times New Roman" w:hAnsi="Times New Roman" w:cs="Times New Roman"/>
              </w:rPr>
            </w:pPr>
            <w:r>
              <w:rPr>
                <w:rFonts w:ascii="Times New Roman" w:hAnsi="Times New Roman" w:cs="Times New Roman"/>
                <w:sz w:val="19"/>
                <w:szCs w:val="19"/>
              </w:rPr>
              <w:t>8</w:t>
            </w:r>
          </w:p>
        </w:tc>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85A5C59" w14:textId="77777777" w:rsidR="00D73AE2" w:rsidRDefault="00000000">
            <w:pPr>
              <w:rPr>
                <w:rFonts w:ascii="Times New Roman" w:hAnsi="Times New Roman" w:cs="Times New Roman"/>
              </w:rPr>
            </w:pPr>
            <w:r>
              <w:rPr>
                <w:rFonts w:ascii="Times New Roman" w:hAnsi="Times New Roman" w:cs="Times New Roman"/>
                <w:sz w:val="19"/>
                <w:szCs w:val="19"/>
              </w:rPr>
              <w:t>Chromosome_840217_C_G</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D9577E8" w14:textId="77777777" w:rsidR="00D73AE2" w:rsidRDefault="00000000">
            <w:pPr>
              <w:rPr>
                <w:rFonts w:ascii="Times New Roman" w:hAnsi="Times New Roman" w:cs="Times New Roman"/>
              </w:rPr>
            </w:pPr>
            <w:r>
              <w:rPr>
                <w:rFonts w:ascii="Times New Roman" w:hAnsi="Times New Roman" w:cs="Times New Roman"/>
                <w:sz w:val="19"/>
                <w:szCs w:val="19"/>
              </w:rPr>
              <w:t>0.1798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A25D440" w14:textId="77777777" w:rsidR="00D73AE2" w:rsidRDefault="00000000">
            <w:pPr>
              <w:rPr>
                <w:rFonts w:ascii="Times New Roman" w:hAnsi="Times New Roman" w:cs="Times New Roman"/>
              </w:rPr>
            </w:pPr>
            <w:r>
              <w:rPr>
                <w:rFonts w:ascii="Times New Roman" w:hAnsi="Times New Roman" w:cs="Times New Roman"/>
                <w:sz w:val="19"/>
                <w:szCs w:val="19"/>
              </w:rPr>
              <w:t>-0.0103</w:t>
            </w:r>
          </w:p>
        </w:tc>
        <w:tc>
          <w:tcPr>
            <w:tcW w:w="15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84C7456"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1C3B2024"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CB75407" w14:textId="77777777" w:rsidR="00D73AE2" w:rsidRDefault="00000000">
            <w:pPr>
              <w:rPr>
                <w:rFonts w:ascii="Times New Roman" w:hAnsi="Times New Roman" w:cs="Times New Roman"/>
              </w:rPr>
            </w:pPr>
            <w:r>
              <w:rPr>
                <w:rFonts w:ascii="Times New Roman" w:hAnsi="Times New Roman" w:cs="Times New Roman"/>
                <w:sz w:val="19"/>
                <w:szCs w:val="19"/>
              </w:rPr>
              <w:t>9</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01F5B05" w14:textId="77777777" w:rsidR="00D73AE2" w:rsidRDefault="00000000">
            <w:pPr>
              <w:rPr>
                <w:rFonts w:ascii="Times New Roman" w:hAnsi="Times New Roman" w:cs="Times New Roman"/>
              </w:rPr>
            </w:pPr>
            <w:r>
              <w:rPr>
                <w:rFonts w:ascii="Times New Roman" w:hAnsi="Times New Roman" w:cs="Times New Roman"/>
                <w:sz w:val="19"/>
                <w:szCs w:val="19"/>
              </w:rPr>
              <w:t>Chromosome_71584_C_CCGAGCGCTGTTCTGGCGCTAATCTGACGCTAGAATAG</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DF3BDC9" w14:textId="77777777" w:rsidR="00D73AE2" w:rsidRDefault="00000000">
            <w:pPr>
              <w:rPr>
                <w:rFonts w:ascii="Times New Roman" w:hAnsi="Times New Roman" w:cs="Times New Roman"/>
              </w:rPr>
            </w:pPr>
            <w:r>
              <w:rPr>
                <w:rFonts w:ascii="Times New Roman" w:hAnsi="Times New Roman" w:cs="Times New Roman"/>
                <w:sz w:val="19"/>
                <w:szCs w:val="19"/>
              </w:rPr>
              <w:t>0.1754</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C4A23B" w14:textId="77777777" w:rsidR="00D73AE2" w:rsidRDefault="00000000">
            <w:pPr>
              <w:rPr>
                <w:rFonts w:ascii="Times New Roman" w:hAnsi="Times New Roman" w:cs="Times New Roman"/>
              </w:rPr>
            </w:pPr>
            <w:r>
              <w:rPr>
                <w:rFonts w:ascii="Times New Roman" w:hAnsi="Times New Roman" w:cs="Times New Roman"/>
                <w:sz w:val="19"/>
                <w:szCs w:val="19"/>
              </w:rPr>
              <w:t>0.0377</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490A5F2"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6AA76CED"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34CB5C9" w14:textId="77777777" w:rsidR="00D73AE2" w:rsidRDefault="00000000">
            <w:pPr>
              <w:rPr>
                <w:rFonts w:ascii="Times New Roman" w:hAnsi="Times New Roman" w:cs="Times New Roman"/>
              </w:rPr>
            </w:pPr>
            <w:r>
              <w:rPr>
                <w:rFonts w:ascii="Times New Roman" w:hAnsi="Times New Roman" w:cs="Times New Roman"/>
                <w:sz w:val="19"/>
                <w:szCs w:val="19"/>
              </w:rPr>
              <w:t>10</w:t>
            </w:r>
          </w:p>
        </w:tc>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0E6960B" w14:textId="77777777" w:rsidR="00D73AE2" w:rsidRDefault="00000000">
            <w:pPr>
              <w:rPr>
                <w:rFonts w:ascii="Times New Roman" w:hAnsi="Times New Roman" w:cs="Times New Roman"/>
              </w:rPr>
            </w:pPr>
            <w:r>
              <w:rPr>
                <w:rFonts w:ascii="Times New Roman" w:hAnsi="Times New Roman" w:cs="Times New Roman"/>
                <w:sz w:val="19"/>
                <w:szCs w:val="19"/>
              </w:rPr>
              <w:t>Chromosome_4247344_C_T</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916FC6A" w14:textId="77777777" w:rsidR="00D73AE2" w:rsidRDefault="00000000">
            <w:pPr>
              <w:rPr>
                <w:rFonts w:ascii="Times New Roman" w:hAnsi="Times New Roman" w:cs="Times New Roman"/>
              </w:rPr>
            </w:pPr>
            <w:r>
              <w:rPr>
                <w:rFonts w:ascii="Times New Roman" w:hAnsi="Times New Roman" w:cs="Times New Roman"/>
                <w:sz w:val="19"/>
                <w:szCs w:val="19"/>
              </w:rPr>
              <w:t>0.1353</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1DE2EDF" w14:textId="77777777" w:rsidR="00D73AE2" w:rsidRDefault="00000000">
            <w:pPr>
              <w:rPr>
                <w:rFonts w:ascii="Times New Roman" w:hAnsi="Times New Roman" w:cs="Times New Roman"/>
              </w:rPr>
            </w:pPr>
            <w:r>
              <w:rPr>
                <w:rFonts w:ascii="Times New Roman" w:hAnsi="Times New Roman" w:cs="Times New Roman"/>
                <w:sz w:val="19"/>
                <w:szCs w:val="19"/>
              </w:rPr>
              <w:t>-0.0801</w:t>
            </w:r>
          </w:p>
        </w:tc>
        <w:tc>
          <w:tcPr>
            <w:tcW w:w="15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3B8FBFB"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7A712922"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40AA866" w14:textId="77777777" w:rsidR="00D73AE2" w:rsidRDefault="00000000">
            <w:pPr>
              <w:rPr>
                <w:rFonts w:ascii="Times New Roman" w:hAnsi="Times New Roman" w:cs="Times New Roman"/>
              </w:rPr>
            </w:pPr>
            <w:r>
              <w:rPr>
                <w:rFonts w:ascii="Times New Roman" w:hAnsi="Times New Roman" w:cs="Times New Roman"/>
                <w:sz w:val="19"/>
                <w:szCs w:val="19"/>
              </w:rPr>
              <w:t>11</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7EB24E7" w14:textId="77777777" w:rsidR="00D73AE2" w:rsidRDefault="00000000">
            <w:pPr>
              <w:rPr>
                <w:rFonts w:ascii="Times New Roman" w:hAnsi="Times New Roman" w:cs="Times New Roman"/>
              </w:rPr>
            </w:pPr>
            <w:r>
              <w:rPr>
                <w:rFonts w:ascii="Times New Roman" w:hAnsi="Times New Roman" w:cs="Times New Roman"/>
                <w:sz w:val="19"/>
                <w:szCs w:val="19"/>
              </w:rPr>
              <w:t>Chromosome_976897_TGG_TTGGG</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2F36F36" w14:textId="77777777" w:rsidR="00D73AE2" w:rsidRDefault="00000000">
            <w:pPr>
              <w:rPr>
                <w:rFonts w:ascii="Times New Roman" w:hAnsi="Times New Roman" w:cs="Times New Roman"/>
              </w:rPr>
            </w:pPr>
            <w:r>
              <w:rPr>
                <w:rFonts w:ascii="Times New Roman" w:hAnsi="Times New Roman" w:cs="Times New Roman"/>
                <w:sz w:val="19"/>
                <w:szCs w:val="19"/>
              </w:rPr>
              <w:t>0.1318</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FFE346C" w14:textId="77777777" w:rsidR="00D73AE2" w:rsidRDefault="00000000">
            <w:pPr>
              <w:rPr>
                <w:rFonts w:ascii="Times New Roman" w:hAnsi="Times New Roman" w:cs="Times New Roman"/>
              </w:rPr>
            </w:pPr>
            <w:r>
              <w:rPr>
                <w:rFonts w:ascii="Times New Roman" w:hAnsi="Times New Roman" w:cs="Times New Roman"/>
                <w:sz w:val="19"/>
                <w:szCs w:val="19"/>
              </w:rPr>
              <w:t>-0.0128</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62DE9DB"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5DFD2002"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243EE7E" w14:textId="77777777" w:rsidR="00D73AE2" w:rsidRDefault="00000000">
            <w:pPr>
              <w:rPr>
                <w:rFonts w:ascii="Times New Roman" w:hAnsi="Times New Roman" w:cs="Times New Roman"/>
              </w:rPr>
            </w:pPr>
            <w:r>
              <w:rPr>
                <w:rFonts w:ascii="Times New Roman" w:hAnsi="Times New Roman" w:cs="Times New Roman"/>
                <w:sz w:val="19"/>
                <w:szCs w:val="19"/>
              </w:rPr>
              <w:t>12</w:t>
            </w:r>
          </w:p>
        </w:tc>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3213C66" w14:textId="77777777" w:rsidR="00D73AE2" w:rsidRDefault="00000000">
            <w:pPr>
              <w:rPr>
                <w:rFonts w:ascii="Times New Roman" w:hAnsi="Times New Roman" w:cs="Times New Roman"/>
              </w:rPr>
            </w:pPr>
            <w:r>
              <w:rPr>
                <w:rFonts w:ascii="Times New Roman" w:hAnsi="Times New Roman" w:cs="Times New Roman"/>
                <w:sz w:val="19"/>
                <w:szCs w:val="19"/>
              </w:rPr>
              <w:t>Chromosome_7582_A_G</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D171316" w14:textId="77777777" w:rsidR="00D73AE2" w:rsidRDefault="00000000">
            <w:pPr>
              <w:rPr>
                <w:rFonts w:ascii="Times New Roman" w:hAnsi="Times New Roman" w:cs="Times New Roman"/>
              </w:rPr>
            </w:pPr>
            <w:r>
              <w:rPr>
                <w:rFonts w:ascii="Times New Roman" w:hAnsi="Times New Roman" w:cs="Times New Roman"/>
                <w:sz w:val="19"/>
                <w:szCs w:val="19"/>
              </w:rPr>
              <w:t>0.1175</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943FA66" w14:textId="77777777" w:rsidR="00D73AE2" w:rsidRDefault="00000000">
            <w:pPr>
              <w:rPr>
                <w:rFonts w:ascii="Times New Roman" w:hAnsi="Times New Roman" w:cs="Times New Roman"/>
              </w:rPr>
            </w:pPr>
            <w:r>
              <w:rPr>
                <w:rFonts w:ascii="Times New Roman" w:hAnsi="Times New Roman" w:cs="Times New Roman"/>
                <w:sz w:val="19"/>
                <w:szCs w:val="19"/>
              </w:rPr>
              <w:t>-0.0086</w:t>
            </w:r>
          </w:p>
        </w:tc>
        <w:tc>
          <w:tcPr>
            <w:tcW w:w="15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FE9F8DD"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4472BC1E"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2C1D1E1" w14:textId="77777777" w:rsidR="00D73AE2" w:rsidRDefault="00000000">
            <w:pPr>
              <w:rPr>
                <w:rFonts w:ascii="Times New Roman" w:hAnsi="Times New Roman" w:cs="Times New Roman"/>
              </w:rPr>
            </w:pPr>
            <w:r>
              <w:rPr>
                <w:rFonts w:ascii="Times New Roman" w:hAnsi="Times New Roman" w:cs="Times New Roman"/>
                <w:sz w:val="19"/>
                <w:szCs w:val="19"/>
              </w:rPr>
              <w:t>13</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09D86D1" w14:textId="77777777" w:rsidR="00D73AE2" w:rsidRDefault="00000000">
            <w:pPr>
              <w:rPr>
                <w:rFonts w:ascii="Times New Roman" w:hAnsi="Times New Roman" w:cs="Times New Roman"/>
              </w:rPr>
            </w:pPr>
            <w:r>
              <w:rPr>
                <w:rFonts w:ascii="Times New Roman" w:hAnsi="Times New Roman" w:cs="Times New Roman"/>
                <w:sz w:val="19"/>
                <w:szCs w:val="19"/>
              </w:rPr>
              <w:t>Chromosome_2178251_A_C</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649F736" w14:textId="77777777" w:rsidR="00D73AE2" w:rsidRDefault="00000000">
            <w:pPr>
              <w:rPr>
                <w:rFonts w:ascii="Times New Roman" w:hAnsi="Times New Roman" w:cs="Times New Roman"/>
              </w:rPr>
            </w:pPr>
            <w:r>
              <w:rPr>
                <w:rFonts w:ascii="Times New Roman" w:hAnsi="Times New Roman" w:cs="Times New Roman"/>
                <w:sz w:val="19"/>
                <w:szCs w:val="19"/>
              </w:rPr>
              <w:t>0.1058</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E9DB30D" w14:textId="77777777" w:rsidR="00D73AE2" w:rsidRDefault="00000000">
            <w:pPr>
              <w:rPr>
                <w:rFonts w:ascii="Times New Roman" w:hAnsi="Times New Roman" w:cs="Times New Roman"/>
              </w:rPr>
            </w:pPr>
            <w:r>
              <w:rPr>
                <w:rFonts w:ascii="Times New Roman" w:hAnsi="Times New Roman" w:cs="Times New Roman"/>
                <w:sz w:val="19"/>
                <w:szCs w:val="19"/>
              </w:rPr>
              <w:t>-0.0038</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2EACACC"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406DF93A"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0A793BC" w14:textId="77777777" w:rsidR="00D73AE2" w:rsidRDefault="00000000">
            <w:pPr>
              <w:rPr>
                <w:rFonts w:ascii="Times New Roman" w:hAnsi="Times New Roman" w:cs="Times New Roman"/>
              </w:rPr>
            </w:pPr>
            <w:r>
              <w:rPr>
                <w:rFonts w:ascii="Times New Roman" w:hAnsi="Times New Roman" w:cs="Times New Roman"/>
                <w:sz w:val="19"/>
                <w:szCs w:val="19"/>
              </w:rPr>
              <w:t>14</w:t>
            </w:r>
          </w:p>
        </w:tc>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7DB35B1" w14:textId="77777777" w:rsidR="00D73AE2" w:rsidRDefault="00000000">
            <w:pPr>
              <w:rPr>
                <w:rFonts w:ascii="Times New Roman" w:hAnsi="Times New Roman" w:cs="Times New Roman"/>
              </w:rPr>
            </w:pPr>
            <w:r>
              <w:rPr>
                <w:rFonts w:ascii="Times New Roman" w:hAnsi="Times New Roman" w:cs="Times New Roman"/>
                <w:sz w:val="19"/>
                <w:szCs w:val="19"/>
              </w:rPr>
              <w:t>Chromosome_3947126_G_A</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FA78916" w14:textId="77777777" w:rsidR="00D73AE2" w:rsidRDefault="00000000">
            <w:pPr>
              <w:rPr>
                <w:rFonts w:ascii="Times New Roman" w:hAnsi="Times New Roman" w:cs="Times New Roman"/>
              </w:rPr>
            </w:pPr>
            <w:r>
              <w:rPr>
                <w:rFonts w:ascii="Times New Roman" w:hAnsi="Times New Roman" w:cs="Times New Roman"/>
                <w:sz w:val="19"/>
                <w:szCs w:val="19"/>
              </w:rPr>
              <w:t>0.1056</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94308BB" w14:textId="77777777" w:rsidR="00D73AE2" w:rsidRDefault="00000000">
            <w:pPr>
              <w:rPr>
                <w:rFonts w:ascii="Times New Roman" w:hAnsi="Times New Roman" w:cs="Times New Roman"/>
              </w:rPr>
            </w:pPr>
            <w:r>
              <w:rPr>
                <w:rFonts w:ascii="Times New Roman" w:hAnsi="Times New Roman" w:cs="Times New Roman"/>
                <w:sz w:val="19"/>
                <w:szCs w:val="19"/>
              </w:rPr>
              <w:t>0.0013</w:t>
            </w:r>
          </w:p>
        </w:tc>
        <w:tc>
          <w:tcPr>
            <w:tcW w:w="15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BB2AB99"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46073560"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5FF0E98" w14:textId="77777777" w:rsidR="00D73AE2" w:rsidRDefault="00000000">
            <w:pPr>
              <w:rPr>
                <w:rFonts w:ascii="Times New Roman" w:hAnsi="Times New Roman" w:cs="Times New Roman"/>
              </w:rPr>
            </w:pPr>
            <w:r>
              <w:rPr>
                <w:rFonts w:ascii="Times New Roman" w:hAnsi="Times New Roman" w:cs="Times New Roman"/>
                <w:sz w:val="19"/>
                <w:szCs w:val="19"/>
              </w:rPr>
              <w:t>15</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4DFC5F8" w14:textId="77777777" w:rsidR="00D73AE2" w:rsidRDefault="00000000">
            <w:pPr>
              <w:rPr>
                <w:rFonts w:ascii="Times New Roman" w:hAnsi="Times New Roman" w:cs="Times New Roman"/>
              </w:rPr>
            </w:pPr>
            <w:r>
              <w:rPr>
                <w:rFonts w:ascii="Times New Roman" w:hAnsi="Times New Roman" w:cs="Times New Roman"/>
                <w:sz w:val="19"/>
                <w:szCs w:val="19"/>
              </w:rPr>
              <w:t>Chromosome_839463_C_A</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7BA9264" w14:textId="77777777" w:rsidR="00D73AE2" w:rsidRDefault="00000000">
            <w:pPr>
              <w:rPr>
                <w:rFonts w:ascii="Times New Roman" w:hAnsi="Times New Roman" w:cs="Times New Roman"/>
              </w:rPr>
            </w:pPr>
            <w:r>
              <w:rPr>
                <w:rFonts w:ascii="Times New Roman" w:hAnsi="Times New Roman" w:cs="Times New Roman"/>
                <w:sz w:val="19"/>
                <w:szCs w:val="19"/>
              </w:rPr>
              <w:t>0.1047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B8EAAE5" w14:textId="77777777" w:rsidR="00D73AE2" w:rsidRDefault="00000000">
            <w:pPr>
              <w:rPr>
                <w:rFonts w:ascii="Times New Roman" w:hAnsi="Times New Roman" w:cs="Times New Roman"/>
              </w:rPr>
            </w:pPr>
            <w:r>
              <w:rPr>
                <w:rFonts w:ascii="Times New Roman" w:hAnsi="Times New Roman" w:cs="Times New Roman"/>
                <w:sz w:val="19"/>
                <w:szCs w:val="19"/>
              </w:rPr>
              <w:t>0.0043</w:t>
            </w:r>
          </w:p>
        </w:tc>
        <w:tc>
          <w:tcPr>
            <w:tcW w:w="15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B3EDF3E"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bl>
    <w:p w14:paraId="1D977447" w14:textId="77777777" w:rsidR="00D73AE2" w:rsidRDefault="00D73AE2">
      <w:pPr>
        <w:spacing w:after="200"/>
        <w:rPr>
          <w:rFonts w:ascii="Times New Roman" w:hAnsi="Times New Roman" w:cs="Times New Roman"/>
        </w:rPr>
      </w:pPr>
    </w:p>
    <w:p w14:paraId="56547772" w14:textId="0065054E" w:rsidR="00D73AE2" w:rsidRDefault="00000000">
      <w:pPr>
        <w:spacing w:after="160"/>
        <w:rPr>
          <w:rFonts w:ascii="Times New Roman" w:hAnsi="Times New Roman" w:cs="Times New Roman"/>
        </w:rPr>
      </w:pPr>
      <w:r>
        <w:rPr>
          <w:rFonts w:ascii="Times New Roman" w:hAnsi="Times New Roman" w:cs="Times New Roman"/>
        </w:rPr>
        <w:t xml:space="preserve">A striking pattern is visible from rank 1 alone: katG (Chromosome_2155168), the primary isoniazid-resistance gene, has a mean |SHAP| more than double any other feature in the dataset </w:t>
      </w:r>
      <w:r w:rsidR="002A3E17">
        <w:rPr>
          <w:rFonts w:ascii="Times New Roman" w:hAnsi="Times New Roman" w:cs="Times New Roman"/>
        </w:rPr>
        <w:t>-</w:t>
      </w:r>
      <w:r>
        <w:rPr>
          <w:rFonts w:ascii="Times New Roman" w:hAnsi="Times New Roman" w:cs="Times New Roman"/>
        </w:rPr>
        <w:t xml:space="preserve"> confirming it as the single dominant signal the model relies on for MDR prediction, consistent with its 83.1% MDR-isolate frequency established in Step 2. Full plot-by-plot interpretation follows in Section 7.</w:t>
      </w:r>
    </w:p>
    <w:p w14:paraId="01773E57" w14:textId="77777777" w:rsidR="00D73AE2" w:rsidRDefault="00000000">
      <w:pPr>
        <w:pStyle w:val="Heading1"/>
      </w:pPr>
      <w:r>
        <w:rPr>
          <w:rFonts w:ascii="Times New Roman" w:hAnsi="Times New Roman" w:cs="Times New Roman"/>
        </w:rPr>
        <w:t>7. The Seven Figures - What Each Shows and Why It Was Used</w:t>
      </w:r>
    </w:p>
    <w:p w14:paraId="569F2EA0" w14:textId="77777777" w:rsidR="00D73AE2" w:rsidRDefault="00000000">
      <w:pPr>
        <w:pStyle w:val="Heading2"/>
      </w:pPr>
      <w:r>
        <w:rPr>
          <w:rFonts w:ascii="Times New Roman" w:hAnsi="Times New Roman" w:cs="Times New Roman"/>
        </w:rPr>
        <w:lastRenderedPageBreak/>
        <w:t>7.1 obj2_shap_top30_bar.png - Top 30 bar chart</w:t>
      </w:r>
    </w:p>
    <w:p w14:paraId="33CC919C" w14:textId="30E9DF2B" w:rsidR="00D73AE2" w:rsidRDefault="00000000">
      <w:pPr>
        <w:spacing w:after="160"/>
        <w:rPr>
          <w:rFonts w:ascii="Times New Roman" w:hAnsi="Times New Roman" w:cs="Times New Roman"/>
        </w:rPr>
      </w:pPr>
      <w:r>
        <w:rPr>
          <w:rFonts w:ascii="Times New Roman" w:hAnsi="Times New Roman" w:cs="Times New Roman"/>
          <w:b/>
          <w:bCs/>
        </w:rPr>
        <w:t xml:space="preserve">Why used: </w:t>
      </w:r>
      <w:r>
        <w:rPr>
          <w:rFonts w:ascii="Times New Roman" w:hAnsi="Times New Roman" w:cs="Times New Roman"/>
        </w:rPr>
        <w:t xml:space="preserve">A ranked global-importance figure is the fastest way to answer "what does this model rely on" at a glance, before looking at any per-sample detail </w:t>
      </w:r>
      <w:r w:rsidR="002A3E17">
        <w:rPr>
          <w:rFonts w:ascii="Times New Roman" w:hAnsi="Times New Roman" w:cs="Times New Roman"/>
        </w:rPr>
        <w:t>-</w:t>
      </w:r>
      <w:r>
        <w:rPr>
          <w:rFonts w:ascii="Times New Roman" w:hAnsi="Times New Roman" w:cs="Times New Roman"/>
        </w:rPr>
        <w:t xml:space="preserve"> it is the SHAP equivalent of a Gini/gain chart, needed as an entry point into the analysis.</w:t>
      </w:r>
    </w:p>
    <w:p w14:paraId="49FAD8AD" w14:textId="3A2AEF01" w:rsidR="00D73AE2" w:rsidRDefault="00000000">
      <w:pPr>
        <w:spacing w:after="160"/>
        <w:rPr>
          <w:rFonts w:ascii="Times New Roman" w:hAnsi="Times New Roman" w:cs="Times New Roman"/>
        </w:rPr>
      </w:pPr>
      <w:r>
        <w:rPr>
          <w:rFonts w:ascii="Times New Roman" w:hAnsi="Times New Roman" w:cs="Times New Roman"/>
          <w:b/>
          <w:bCs/>
        </w:rPr>
        <w:t xml:space="preserve">What it shows: </w:t>
      </w:r>
      <w:r>
        <w:rPr>
          <w:rFonts w:ascii="Times New Roman" w:hAnsi="Times New Roman" w:cs="Times New Roman"/>
        </w:rPr>
        <w:t xml:space="preserve">A horizontal bar chart, one bar per feature, ordered top-to-bottom from most to least important (top 30 shown). Bar length = </w:t>
      </w:r>
      <w:proofErr w:type="spellStart"/>
      <w:r>
        <w:rPr>
          <w:rFonts w:ascii="Times New Roman" w:hAnsi="Times New Roman" w:cs="Times New Roman"/>
        </w:rPr>
        <w:t>mean_abs_shap</w:t>
      </w:r>
      <w:proofErr w:type="spellEnd"/>
      <w:r>
        <w:rPr>
          <w:rFonts w:ascii="Times New Roman" w:hAnsi="Times New Roman" w:cs="Times New Roman"/>
        </w:rPr>
        <w:t xml:space="preserve"> </w:t>
      </w:r>
      <w:r w:rsidR="002A3E17">
        <w:rPr>
          <w:rFonts w:ascii="Times New Roman" w:hAnsi="Times New Roman" w:cs="Times New Roman"/>
        </w:rPr>
        <w:t>-</w:t>
      </w:r>
      <w:r>
        <w:rPr>
          <w:rFonts w:ascii="Times New Roman" w:hAnsi="Times New Roman" w:cs="Times New Roman"/>
        </w:rPr>
        <w:t xml:space="preserve"> how much, on average across all 1,858 isolates, that variant moved the prediction. Bar colour = direction: red means the variant's average effect pushes toward MDR; blue means it pushes toward non-MDR. Because this is a mean signed effect, a red bar does not mean the variant is always present in MDR isolates </w:t>
      </w:r>
      <w:r w:rsidR="002A3E17">
        <w:rPr>
          <w:rFonts w:ascii="Times New Roman" w:hAnsi="Times New Roman" w:cs="Times New Roman"/>
        </w:rPr>
        <w:t>-</w:t>
      </w:r>
      <w:r>
        <w:rPr>
          <w:rFonts w:ascii="Times New Roman" w:hAnsi="Times New Roman" w:cs="Times New Roman"/>
        </w:rPr>
        <w:t xml:space="preserve"> only that, on balance, having information about it nudges the prediction toward MDR more often or more strongly than away.</w:t>
      </w:r>
    </w:p>
    <w:p w14:paraId="375737DE" w14:textId="77777777" w:rsidR="00D73AE2" w:rsidRDefault="00000000">
      <w:pPr>
        <w:pStyle w:val="Heading2"/>
      </w:pPr>
      <w:r>
        <w:rPr>
          <w:rFonts w:ascii="Times New Roman" w:hAnsi="Times New Roman" w:cs="Times New Roman"/>
        </w:rPr>
        <w:t>7.2 obj2_shap_beeswarm.png - Beeswarm plot</w:t>
      </w:r>
    </w:p>
    <w:p w14:paraId="28072361" w14:textId="77777777" w:rsidR="00D73AE2" w:rsidRDefault="00000000">
      <w:pPr>
        <w:spacing w:after="160"/>
        <w:rPr>
          <w:rFonts w:ascii="Times New Roman" w:hAnsi="Times New Roman" w:cs="Times New Roman"/>
        </w:rPr>
      </w:pPr>
      <w:r>
        <w:rPr>
          <w:rFonts w:ascii="Times New Roman" w:hAnsi="Times New Roman" w:cs="Times New Roman"/>
          <w:b/>
          <w:bCs/>
        </w:rPr>
        <w:t xml:space="preserve">Why used: </w:t>
      </w:r>
      <w:r>
        <w:rPr>
          <w:rFonts w:ascii="Times New Roman" w:hAnsi="Times New Roman" w:cs="Times New Roman"/>
        </w:rPr>
        <w:t>A single average number per feature (as in Figure 1) hides whether that average reflects a consistent effect across every isolate or a handful of extreme outliers, and hides whether the variant's presence or absence actually drives the direction seen. The beeswarm plot is the standard SHAP figure that answers both questions at once.</w:t>
      </w:r>
    </w:p>
    <w:p w14:paraId="34E51103" w14:textId="082AAF47" w:rsidR="00D73AE2" w:rsidRDefault="00000000">
      <w:pPr>
        <w:spacing w:after="160"/>
        <w:rPr>
          <w:rFonts w:ascii="Times New Roman" w:hAnsi="Times New Roman" w:cs="Times New Roman"/>
        </w:rPr>
      </w:pPr>
      <w:r>
        <w:rPr>
          <w:rFonts w:ascii="Times New Roman" w:hAnsi="Times New Roman" w:cs="Times New Roman"/>
          <w:b/>
          <w:bCs/>
        </w:rPr>
        <w:t xml:space="preserve">What it shows: </w:t>
      </w:r>
      <w:r>
        <w:rPr>
          <w:rFonts w:ascii="Times New Roman" w:hAnsi="Times New Roman" w:cs="Times New Roman"/>
        </w:rPr>
        <w:t xml:space="preserve">The same top-30 features and ranking as Figure 1, but every one of the 1,858 isolates gets its own dot on that feature's row instead of one aggregate bar. A dot's horizontal position is that specific isolate's own SHAP value; its colour shows whether that isolate actually carries the variant (red = present/ALT) or not (blue = absent/REF). For katG at the top, red dots cluster clearly on the positive/MDR side and blue dots on the negative side </w:t>
      </w:r>
      <w:r w:rsidR="002A3E17">
        <w:rPr>
          <w:rFonts w:ascii="Times New Roman" w:hAnsi="Times New Roman" w:cs="Times New Roman"/>
        </w:rPr>
        <w:t>-</w:t>
      </w:r>
      <w:r>
        <w:rPr>
          <w:rFonts w:ascii="Times New Roman" w:hAnsi="Times New Roman" w:cs="Times New Roman"/>
        </w:rPr>
        <w:t xml:space="preserve"> exactly the pattern expected of a real resistance marker. A wide, mixed spread instead of two clean clusters (visible further down the ranking) signals a weaker or more context-dependent effect.</w:t>
      </w:r>
    </w:p>
    <w:p w14:paraId="52CA7296" w14:textId="77777777" w:rsidR="00D73AE2" w:rsidRDefault="00000000">
      <w:pPr>
        <w:pStyle w:val="Heading2"/>
      </w:pPr>
      <w:r>
        <w:rPr>
          <w:rFonts w:ascii="Times New Roman" w:hAnsi="Times New Roman" w:cs="Times New Roman"/>
        </w:rPr>
        <w:t>7.3 obj2_shap_summary.png - Official SHAP library summary plot</w:t>
      </w:r>
    </w:p>
    <w:p w14:paraId="3B9ABDCF" w14:textId="704055C4" w:rsidR="00D73AE2" w:rsidRDefault="00000000">
      <w:pPr>
        <w:spacing w:after="160"/>
        <w:rPr>
          <w:rFonts w:ascii="Times New Roman" w:hAnsi="Times New Roman" w:cs="Times New Roman"/>
        </w:rPr>
      </w:pPr>
      <w:r>
        <w:rPr>
          <w:rFonts w:ascii="Times New Roman" w:hAnsi="Times New Roman" w:cs="Times New Roman"/>
          <w:b/>
          <w:bCs/>
        </w:rPr>
        <w:t xml:space="preserve">Why used: </w:t>
      </w:r>
      <w:r>
        <w:rPr>
          <w:rFonts w:ascii="Times New Roman" w:hAnsi="Times New Roman" w:cs="Times New Roman"/>
        </w:rPr>
        <w:t xml:space="preserve">Used as an independent cross-check: this figure is generated by calling </w:t>
      </w:r>
      <w:proofErr w:type="gramStart"/>
      <w:r>
        <w:rPr>
          <w:rFonts w:ascii="Times New Roman" w:hAnsi="Times New Roman" w:cs="Times New Roman"/>
        </w:rPr>
        <w:t>shap.summary</w:t>
      </w:r>
      <w:proofErr w:type="gramEnd"/>
      <w:r>
        <w:rPr>
          <w:rFonts w:ascii="Times New Roman" w:hAnsi="Times New Roman" w:cs="Times New Roman"/>
        </w:rPr>
        <w:t>_</w:t>
      </w:r>
      <w:proofErr w:type="gramStart"/>
      <w:r>
        <w:rPr>
          <w:rFonts w:ascii="Times New Roman" w:hAnsi="Times New Roman" w:cs="Times New Roman"/>
        </w:rPr>
        <w:t>plot(</w:t>
      </w:r>
      <w:proofErr w:type="gramEnd"/>
      <w:r>
        <w:rPr>
          <w:rFonts w:ascii="Times New Roman" w:hAnsi="Times New Roman" w:cs="Times New Roman"/>
        </w:rPr>
        <w:t xml:space="preserve">) directly from the shap library, rather than the hand-built plotting code used for Figure 2. If the two agree </w:t>
      </w:r>
      <w:r w:rsidR="002A3E17">
        <w:rPr>
          <w:rFonts w:ascii="Times New Roman" w:hAnsi="Times New Roman" w:cs="Times New Roman"/>
        </w:rPr>
        <w:t>-</w:t>
      </w:r>
      <w:r>
        <w:rPr>
          <w:rFonts w:ascii="Times New Roman" w:hAnsi="Times New Roman" w:cs="Times New Roman"/>
        </w:rPr>
        <w:t xml:space="preserve"> which they do </w:t>
      </w:r>
      <w:r w:rsidR="002A3E17">
        <w:rPr>
          <w:rFonts w:ascii="Times New Roman" w:hAnsi="Times New Roman" w:cs="Times New Roman"/>
        </w:rPr>
        <w:t>-</w:t>
      </w:r>
      <w:r>
        <w:rPr>
          <w:rFonts w:ascii="Times New Roman" w:hAnsi="Times New Roman" w:cs="Times New Roman"/>
        </w:rPr>
        <w:t xml:space="preserve"> that confirms the manual implementation faithfully reproduces the standard, widely-recognised SHAP convention rather than having introduced a subtle plotting error of its own.</w:t>
      </w:r>
    </w:p>
    <w:p w14:paraId="3A707575" w14:textId="7360A623" w:rsidR="00D73AE2" w:rsidRDefault="00000000">
      <w:pPr>
        <w:spacing w:after="160"/>
        <w:rPr>
          <w:rFonts w:ascii="Times New Roman" w:hAnsi="Times New Roman" w:cs="Times New Roman"/>
        </w:rPr>
      </w:pPr>
      <w:r>
        <w:rPr>
          <w:rFonts w:ascii="Times New Roman" w:hAnsi="Times New Roman" w:cs="Times New Roman"/>
          <w:b/>
          <w:bCs/>
        </w:rPr>
        <w:t xml:space="preserve">What it shows: </w:t>
      </w:r>
      <w:r>
        <w:rPr>
          <w:rFonts w:ascii="Times New Roman" w:hAnsi="Times New Roman" w:cs="Times New Roman"/>
        </w:rPr>
        <w:t xml:space="preserve">Visually and conceptually identical to Figure 2 </w:t>
      </w:r>
      <w:r w:rsidR="002A3E17">
        <w:rPr>
          <w:rFonts w:ascii="Times New Roman" w:hAnsi="Times New Roman" w:cs="Times New Roman"/>
        </w:rPr>
        <w:t>-</w:t>
      </w:r>
      <w:r>
        <w:rPr>
          <w:rFonts w:ascii="Times New Roman" w:hAnsi="Times New Roman" w:cs="Times New Roman"/>
        </w:rPr>
        <w:t xml:space="preserve"> same axes, same colour meaning, same ranking </w:t>
      </w:r>
      <w:r w:rsidR="002A3E17">
        <w:rPr>
          <w:rFonts w:ascii="Times New Roman" w:hAnsi="Times New Roman" w:cs="Times New Roman"/>
        </w:rPr>
        <w:t>-</w:t>
      </w:r>
      <w:r>
        <w:rPr>
          <w:rFonts w:ascii="Times New Roman" w:hAnsi="Times New Roman" w:cs="Times New Roman"/>
        </w:rPr>
        <w:t xml:space="preserve"> produced by a different code path as a reproducibility check. In a report, this is also the figure most reviewers will recognise on sight as a standard SHAP plot.</w:t>
      </w:r>
    </w:p>
    <w:p w14:paraId="0756D962" w14:textId="77777777" w:rsidR="00D73AE2" w:rsidRDefault="00000000">
      <w:pPr>
        <w:pStyle w:val="Heading2"/>
      </w:pPr>
      <w:r>
        <w:rPr>
          <w:rFonts w:ascii="Times New Roman" w:hAnsi="Times New Roman" w:cs="Times New Roman"/>
        </w:rPr>
        <w:t>7.4 obj2_shap_waterfall.png - Waterfall plot</w:t>
      </w:r>
    </w:p>
    <w:p w14:paraId="29DE29D8" w14:textId="6F194046" w:rsidR="00D73AE2" w:rsidRDefault="00000000">
      <w:pPr>
        <w:spacing w:after="160"/>
        <w:rPr>
          <w:rFonts w:ascii="Times New Roman" w:hAnsi="Times New Roman" w:cs="Times New Roman"/>
        </w:rPr>
      </w:pPr>
      <w:r>
        <w:rPr>
          <w:rFonts w:ascii="Times New Roman" w:hAnsi="Times New Roman" w:cs="Times New Roman"/>
          <w:b/>
          <w:bCs/>
        </w:rPr>
        <w:t xml:space="preserve">Why used: </w:t>
      </w:r>
      <w:r>
        <w:rPr>
          <w:rFonts w:ascii="Times New Roman" w:hAnsi="Times New Roman" w:cs="Times New Roman"/>
        </w:rPr>
        <w:t xml:space="preserve">Figures 1-3 describe the model's behaviour across the whole cohort. Step 5 also needs to demonstrate that a specific prediction can be explained completely and exactly, feature by feature </w:t>
      </w:r>
      <w:r w:rsidR="002A3E17">
        <w:rPr>
          <w:rFonts w:ascii="Times New Roman" w:hAnsi="Times New Roman" w:cs="Times New Roman"/>
        </w:rPr>
        <w:t>-</w:t>
      </w:r>
      <w:r>
        <w:rPr>
          <w:rFonts w:ascii="Times New Roman" w:hAnsi="Times New Roman" w:cs="Times New Roman"/>
        </w:rPr>
        <w:t xml:space="preserve"> the waterfall plot is the only figure in the notebook built at the level of one individual isolate, and it is what makes the additivity property (Section 3.2) tangible rather than abstract.</w:t>
      </w:r>
    </w:p>
    <w:p w14:paraId="4AF80182" w14:textId="6E3CF394" w:rsidR="00D73AE2" w:rsidRDefault="00000000">
      <w:pPr>
        <w:spacing w:after="160"/>
        <w:rPr>
          <w:rFonts w:ascii="Times New Roman" w:hAnsi="Times New Roman" w:cs="Times New Roman"/>
        </w:rPr>
      </w:pPr>
      <w:r>
        <w:rPr>
          <w:rFonts w:ascii="Times New Roman" w:hAnsi="Times New Roman" w:cs="Times New Roman"/>
          <w:b/>
          <w:bCs/>
        </w:rPr>
        <w:t xml:space="preserve">What it shows: </w:t>
      </w:r>
      <w:r>
        <w:rPr>
          <w:rFonts w:ascii="Times New Roman" w:hAnsi="Times New Roman" w:cs="Times New Roman"/>
        </w:rPr>
        <w:t xml:space="preserve">Two side-by-side panels: one confirmed-MDR isolate (SRR30519414) and one confirmed-non-MDR isolate (SRR11922476 - the first non-MDR isolate by array order; an earlier version of this report incorrectly named a different sample here). Each bar is one of that specific isolate's own top 15 features (not the fixed top-30 list used elsewhere - each isolate's own most influential features can differ from the cohort-wide ranking). Red = pushes toward MDR, blue = pushes toward non-MDR. Because of additivity, the baseline value plus the sum of every one of that sample's SHAP values (not just the 15 shown) equals exactly that sample's predicted probability (Baseline=0.000, Prediction=0.951 for the MDR sample; Prediction=0.001 for the non-MDR sample). In the MDR panel, katG (present) is by far the largest single driver (+2.10 log-odds), with rpoB (+1.87) and embB (+0.84) - both also present - reinforcing the call; a small number of absent features push weakly the other way but are far outweighed. In the non-MDR panel, the low prediction is driven by the absence of the same primary-DR markers </w:t>
      </w:r>
      <w:r>
        <w:rPr>
          <w:rFonts w:ascii="Times New Roman" w:hAnsi="Times New Roman" w:cs="Times New Roman"/>
        </w:rPr>
        <w:lastRenderedPageBreak/>
        <w:t>(katG, rpoB, inhA, and embB all absent, each contributing a negative bar) rather than by any positive-pushing feature - additivity works the same way in both directions, whichever way the prediction goes.</w:t>
      </w:r>
    </w:p>
    <w:p w14:paraId="275EC15A" w14:textId="77777777" w:rsidR="00D73AE2" w:rsidRDefault="00000000">
      <w:pPr>
        <w:pStyle w:val="Heading2"/>
      </w:pPr>
      <w:r>
        <w:rPr>
          <w:rFonts w:ascii="Times New Roman" w:hAnsi="Times New Roman" w:cs="Times New Roman"/>
        </w:rPr>
        <w:t>7.5 obj2_shap_top30_annotated.png - Annotated top 30 bar chart</w:t>
      </w:r>
    </w:p>
    <w:p w14:paraId="792C6D76" w14:textId="77777777" w:rsidR="00D73AE2" w:rsidRDefault="00000000">
      <w:pPr>
        <w:spacing w:after="160"/>
        <w:rPr>
          <w:rFonts w:ascii="Times New Roman" w:hAnsi="Times New Roman" w:cs="Times New Roman"/>
        </w:rPr>
      </w:pPr>
      <w:r>
        <w:rPr>
          <w:rFonts w:ascii="Times New Roman" w:hAnsi="Times New Roman" w:cs="Times New Roman"/>
          <w:b/>
          <w:bCs/>
        </w:rPr>
        <w:t xml:space="preserve">Why used: </w:t>
      </w:r>
      <w:r>
        <w:rPr>
          <w:rFonts w:ascii="Times New Roman" w:hAnsi="Times New Roman" w:cs="Times New Roman"/>
        </w:rPr>
        <w:t>Figure 1 shows importance and direction; it says nothing about biology. Once the corrected gene-annotation pipeline (Section 3.6) is available, this figure re-renders the same ranking with biological category attached, which is what actually answers the Objective 2 question of whether compensatory genes appear among the top predictors.</w:t>
      </w:r>
    </w:p>
    <w:p w14:paraId="38704AEB" w14:textId="4100D562" w:rsidR="00D73AE2" w:rsidRDefault="00000000">
      <w:pPr>
        <w:spacing w:after="160"/>
        <w:rPr>
          <w:rFonts w:ascii="Times New Roman" w:hAnsi="Times New Roman" w:cs="Times New Roman"/>
        </w:rPr>
      </w:pPr>
      <w:r>
        <w:rPr>
          <w:rFonts w:ascii="Times New Roman" w:hAnsi="Times New Roman" w:cs="Times New Roman"/>
          <w:b/>
          <w:bCs/>
        </w:rPr>
        <w:t xml:space="preserve">What it shows: </w:t>
      </w:r>
      <w:r>
        <w:rPr>
          <w:rFonts w:ascii="Times New Roman" w:hAnsi="Times New Roman" w:cs="Times New Roman"/>
        </w:rPr>
        <w:t>The same top-30 ranking as Figure 1, recoloured by gene category instead of direction (red = primary-DR gene, orange = compensatory gene, blue = intergenic/other), with each bar labelled by variant ID and corrected gene name. Scanning the colours down the chart: one red bar at the very top (katG), a scattering of further red bars lower down (</w:t>
      </w:r>
      <w:proofErr w:type="spellStart"/>
      <w:r>
        <w:rPr>
          <w:rFonts w:ascii="Times New Roman" w:hAnsi="Times New Roman" w:cs="Times New Roman"/>
        </w:rPr>
        <w:t>rpoB</w:t>
      </w:r>
      <w:proofErr w:type="spellEnd"/>
      <w:r>
        <w:rPr>
          <w:rFonts w:ascii="Times New Roman" w:hAnsi="Times New Roman" w:cs="Times New Roman"/>
        </w:rPr>
        <w:t xml:space="preserve">, </w:t>
      </w:r>
      <w:proofErr w:type="spellStart"/>
      <w:r>
        <w:rPr>
          <w:rFonts w:ascii="Times New Roman" w:hAnsi="Times New Roman" w:cs="Times New Roman"/>
        </w:rPr>
        <w:t>gyrA</w:t>
      </w:r>
      <w:proofErr w:type="spellEnd"/>
      <w:r>
        <w:rPr>
          <w:rFonts w:ascii="Times New Roman" w:hAnsi="Times New Roman" w:cs="Times New Roman"/>
        </w:rPr>
        <w:t xml:space="preserve">), and </w:t>
      </w:r>
      <w:r w:rsidR="002A3E17">
        <w:rPr>
          <w:rFonts w:ascii="Times New Roman" w:hAnsi="Times New Roman" w:cs="Times New Roman"/>
        </w:rPr>
        <w:t>-</w:t>
      </w:r>
      <w:r>
        <w:rPr>
          <w:rFonts w:ascii="Times New Roman" w:hAnsi="Times New Roman" w:cs="Times New Roman"/>
        </w:rPr>
        <w:t xml:space="preserve"> after the annotation correction </w:t>
      </w:r>
      <w:r w:rsidR="002A3E17">
        <w:rPr>
          <w:rFonts w:ascii="Times New Roman" w:hAnsi="Times New Roman" w:cs="Times New Roman"/>
        </w:rPr>
        <w:t>-</w:t>
      </w:r>
      <w:r>
        <w:rPr>
          <w:rFonts w:ascii="Times New Roman" w:hAnsi="Times New Roman" w:cs="Times New Roman"/>
        </w:rPr>
        <w:t xml:space="preserve"> no orange bars at all, since zero compensatory-gene variants make the SHAP top 30. The dominant colour through the rest of the chart is blue, representing the PE_PGRS/intergenic signal discussed in Section 9.3.</w:t>
      </w:r>
    </w:p>
    <w:p w14:paraId="46F6E75F" w14:textId="77777777" w:rsidR="00D73AE2" w:rsidRDefault="00000000">
      <w:pPr>
        <w:pStyle w:val="Heading2"/>
      </w:pPr>
      <w:r>
        <w:rPr>
          <w:rFonts w:ascii="Times New Roman" w:hAnsi="Times New Roman" w:cs="Times New Roman"/>
        </w:rPr>
        <w:t>7.6 obj2_shap_mdr_vs_susc_dist.png - SHAP value distribution, MDR vs non-MDR</w:t>
      </w:r>
    </w:p>
    <w:p w14:paraId="091704BA" w14:textId="77777777" w:rsidR="00D73AE2" w:rsidRDefault="00000000">
      <w:pPr>
        <w:spacing w:after="160"/>
        <w:rPr>
          <w:rFonts w:ascii="Times New Roman" w:hAnsi="Times New Roman" w:cs="Times New Roman"/>
        </w:rPr>
      </w:pPr>
      <w:r>
        <w:rPr>
          <w:rFonts w:ascii="Times New Roman" w:hAnsi="Times New Roman" w:cs="Times New Roman"/>
          <w:b/>
          <w:bCs/>
        </w:rPr>
        <w:t xml:space="preserve">Why used: </w:t>
      </w:r>
      <w:r>
        <w:rPr>
          <w:rFonts w:ascii="Times New Roman" w:hAnsi="Times New Roman" w:cs="Times New Roman"/>
        </w:rPr>
        <w:t>A high mean |SHAP| score (Figure 1) could in principle come from a feature that cleanly separates the two classes, or from one that is highly variable but not actually class-discriminating. This plot tests which is true for the top 10 features directly.</w:t>
      </w:r>
    </w:p>
    <w:p w14:paraId="531D058C" w14:textId="1D6816B3" w:rsidR="00D73AE2" w:rsidRDefault="00000000">
      <w:pPr>
        <w:spacing w:after="160"/>
        <w:rPr>
          <w:rFonts w:ascii="Times New Roman" w:hAnsi="Times New Roman" w:cs="Times New Roman"/>
        </w:rPr>
      </w:pPr>
      <w:r>
        <w:rPr>
          <w:rFonts w:ascii="Times New Roman" w:hAnsi="Times New Roman" w:cs="Times New Roman"/>
          <w:b/>
          <w:bCs/>
        </w:rPr>
        <w:t xml:space="preserve">What it shows: </w:t>
      </w:r>
      <w:r>
        <w:rPr>
          <w:rFonts w:ascii="Times New Roman" w:hAnsi="Times New Roman" w:cs="Times New Roman"/>
        </w:rPr>
        <w:t xml:space="preserve">Ten small histograms, one per top-10 feature, each overlaying two density distributions on the same x-axis (that feature's SHAP value): blue for the 987 non-MDR isolates, red for the 871 MDR isolates. For the strongest features (katG, the intergenic variant at 1,313,338, rpoB), the two distributions are almost completely non-overlapping and sit on opposite sides of zero </w:t>
      </w:r>
      <w:r w:rsidR="002A3E17">
        <w:rPr>
          <w:rFonts w:ascii="Times New Roman" w:hAnsi="Times New Roman" w:cs="Times New Roman"/>
        </w:rPr>
        <w:t>-</w:t>
      </w:r>
      <w:r>
        <w:rPr>
          <w:rFonts w:ascii="Times New Roman" w:hAnsi="Times New Roman" w:cs="Times New Roman"/>
        </w:rPr>
        <w:t xml:space="preserve"> near-perfect separation. Further down the top 10, the distributions overlap more, indicating a real but weaker or more context-dependent effect.</w:t>
      </w:r>
    </w:p>
    <w:p w14:paraId="1B6AAB9F" w14:textId="77777777" w:rsidR="00D73AE2" w:rsidRDefault="00000000">
      <w:pPr>
        <w:pStyle w:val="Heading2"/>
      </w:pPr>
      <w:r>
        <w:rPr>
          <w:rFonts w:ascii="Times New Roman" w:hAnsi="Times New Roman" w:cs="Times New Roman"/>
        </w:rPr>
        <w:t>7.7 obj2_shap_by_lineage.png - Mean SHAP value by MTb lineage</w:t>
      </w:r>
    </w:p>
    <w:p w14:paraId="6646AB7B" w14:textId="2F543AAA" w:rsidR="00D73AE2" w:rsidRDefault="00000000">
      <w:pPr>
        <w:spacing w:after="160"/>
        <w:rPr>
          <w:rFonts w:ascii="Times New Roman" w:hAnsi="Times New Roman" w:cs="Times New Roman"/>
        </w:rPr>
      </w:pPr>
      <w:r>
        <w:rPr>
          <w:rFonts w:ascii="Times New Roman" w:hAnsi="Times New Roman" w:cs="Times New Roman"/>
          <w:b/>
          <w:bCs/>
        </w:rPr>
        <w:t xml:space="preserve">Why used: </w:t>
      </w:r>
      <w:r>
        <w:rPr>
          <w:rFonts w:ascii="Times New Roman" w:hAnsi="Times New Roman" w:cs="Times New Roman"/>
        </w:rPr>
        <w:t xml:space="preserve">A variant that looks globally important could in fact be a lineage marker that happens to correlate with MDR status in this specific cohort, rather than a universally MDR-relevant mutation </w:t>
      </w:r>
      <w:r w:rsidR="002A3E17">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MTb</w:t>
      </w:r>
      <w:proofErr w:type="spellEnd"/>
      <w:r>
        <w:rPr>
          <w:rFonts w:ascii="Times New Roman" w:hAnsi="Times New Roman" w:cs="Times New Roman"/>
        </w:rPr>
        <w:t xml:space="preserve"> lineages have distinct evolutionary histories and geographic distributions. This plot checks whether the top features' importance is uniform across lineages or concentrated in particular ones, directly feeding the lineage-focused Objective 3 work planned for later.</w:t>
      </w:r>
    </w:p>
    <w:p w14:paraId="402D7AC8" w14:textId="46E249EB" w:rsidR="00D73AE2" w:rsidRDefault="00000000">
      <w:pPr>
        <w:spacing w:after="160"/>
        <w:rPr>
          <w:rFonts w:ascii="Times New Roman" w:hAnsi="Times New Roman" w:cs="Times New Roman"/>
        </w:rPr>
      </w:pPr>
      <w:r>
        <w:rPr>
          <w:rFonts w:ascii="Times New Roman" w:hAnsi="Times New Roman" w:cs="Times New Roman"/>
          <w:b/>
          <w:bCs/>
        </w:rPr>
        <w:t xml:space="preserve">What it shows: </w:t>
      </w:r>
      <w:r>
        <w:rPr>
          <w:rFonts w:ascii="Times New Roman" w:hAnsi="Times New Roman" w:cs="Times New Roman"/>
        </w:rPr>
        <w:t xml:space="preserve">Five small horizontal bar charts, one per top-5 feature; within each, one bar per MTb lineage (lineage1-4 plus Unknown), showing that lineage's average SHAP value for that feature. Only lineages with at least 10 samples are plotted. For katG (top-ranked feature), lineage3 shows a notably larger negative effect than the other lineages </w:t>
      </w:r>
      <w:r w:rsidR="002A3E17">
        <w:rPr>
          <w:rFonts w:ascii="Times New Roman" w:hAnsi="Times New Roman" w:cs="Times New Roman"/>
        </w:rPr>
        <w:t>-</w:t>
      </w:r>
      <w:r>
        <w:rPr>
          <w:rFonts w:ascii="Times New Roman" w:hAnsi="Times New Roman" w:cs="Times New Roman"/>
        </w:rPr>
        <w:t xml:space="preserve"> worth investigating further, since it raises the question of whether katG's apparent importance is partly confounded by lineage composition in this cohort.</w:t>
      </w:r>
    </w:p>
    <w:p w14:paraId="2BCC101E" w14:textId="77777777" w:rsidR="00D73AE2" w:rsidRDefault="00000000">
      <w:pPr>
        <w:pStyle w:val="Heading1"/>
      </w:pPr>
      <w:r>
        <w:rPr>
          <w:rFonts w:ascii="Times New Roman" w:hAnsi="Times New Roman" w:cs="Times New Roman"/>
        </w:rPr>
        <w:t>8. Result Files - Data Dictionary</w:t>
      </w:r>
    </w:p>
    <w:p w14:paraId="4E9310FC" w14:textId="5C290DEF" w:rsidR="00D73AE2" w:rsidRDefault="00000000">
      <w:pPr>
        <w:spacing w:after="160"/>
        <w:rPr>
          <w:rFonts w:ascii="Times New Roman" w:hAnsi="Times New Roman" w:cs="Times New Roman"/>
        </w:rPr>
      </w:pPr>
      <w:r>
        <w:rPr>
          <w:rFonts w:ascii="Times New Roman" w:hAnsi="Times New Roman" w:cs="Times New Roman"/>
        </w:rPr>
        <w:t xml:space="preserve">Every output file this step produces, what it is, and </w:t>
      </w:r>
      <w:r w:rsidR="002A3E17">
        <w:rPr>
          <w:rFonts w:ascii="Times New Roman" w:hAnsi="Times New Roman" w:cs="Times New Roman"/>
        </w:rPr>
        <w:t>-</w:t>
      </w:r>
      <w:r>
        <w:rPr>
          <w:rFonts w:ascii="Times New Roman" w:hAnsi="Times New Roman" w:cs="Times New Roman"/>
        </w:rPr>
        <w:t xml:space="preserve"> for every table </w:t>
      </w:r>
      <w:r w:rsidR="002A3E17">
        <w:rPr>
          <w:rFonts w:ascii="Times New Roman" w:hAnsi="Times New Roman" w:cs="Times New Roman"/>
        </w:rPr>
        <w:t>-</w:t>
      </w:r>
      <w:r>
        <w:rPr>
          <w:rFonts w:ascii="Times New Roman" w:hAnsi="Times New Roman" w:cs="Times New Roman"/>
        </w:rPr>
        <w:t xml:space="preserve"> exactly what one row represents.</w:t>
      </w:r>
    </w:p>
    <w:p w14:paraId="7AFF7553" w14:textId="77777777" w:rsidR="00D73AE2" w:rsidRDefault="00000000">
      <w:pPr>
        <w:pStyle w:val="Heading2"/>
      </w:pPr>
      <w:r>
        <w:rPr>
          <w:rFonts w:ascii="Times New Roman" w:hAnsi="Times New Roman" w:cs="Times New Roman"/>
        </w:rPr>
        <w:t>8.1 shap_values.npy</w:t>
      </w:r>
    </w:p>
    <w:p w14:paraId="3544F2EE" w14:textId="15962365" w:rsidR="00D73AE2" w:rsidRDefault="00000000">
      <w:pPr>
        <w:spacing w:after="160"/>
        <w:rPr>
          <w:rFonts w:ascii="Times New Roman" w:hAnsi="Times New Roman" w:cs="Times New Roman"/>
        </w:rPr>
      </w:pPr>
      <w:r>
        <w:rPr>
          <w:rFonts w:ascii="Times New Roman" w:hAnsi="Times New Roman" w:cs="Times New Roman"/>
        </w:rPr>
        <w:t xml:space="preserve">A NumPy array, shape (1858, 94583), 686 MB. One row per isolate, one column per variant, in the same order as X_array.npy / feature_names_clean.txt. Each cell is that variant's exact SHAP value (raw margin scale) for that isolate's prediction. This is the rawest possible output of the step </w:t>
      </w:r>
      <w:r w:rsidR="002A3E17">
        <w:rPr>
          <w:rFonts w:ascii="Times New Roman" w:hAnsi="Times New Roman" w:cs="Times New Roman"/>
        </w:rPr>
        <w:t>-</w:t>
      </w:r>
      <w:r>
        <w:rPr>
          <w:rFonts w:ascii="Times New Roman" w:hAnsi="Times New Roman" w:cs="Times New Roman"/>
        </w:rPr>
        <w:t xml:space="preserve"> every summary table and every figure is derived from this array.</w:t>
      </w:r>
    </w:p>
    <w:p w14:paraId="31285F04" w14:textId="77777777" w:rsidR="00D73AE2" w:rsidRDefault="00000000">
      <w:pPr>
        <w:pStyle w:val="Heading2"/>
      </w:pPr>
      <w:r>
        <w:rPr>
          <w:rFonts w:ascii="Times New Roman" w:hAnsi="Times New Roman" w:cs="Times New Roman"/>
        </w:rPr>
        <w:lastRenderedPageBreak/>
        <w:t>8.2 obj2_shap_all_features.csv</w:t>
      </w:r>
    </w:p>
    <w:p w14:paraId="52E42614" w14:textId="255A50B8" w:rsidR="000D4B3C" w:rsidRDefault="00000000">
      <w:pPr>
        <w:spacing w:after="160"/>
        <w:rPr>
          <w:rFonts w:ascii="Times New Roman" w:hAnsi="Times New Roman" w:cs="Times New Roman"/>
        </w:rPr>
      </w:pPr>
      <w:r>
        <w:rPr>
          <w:rFonts w:ascii="Times New Roman" w:hAnsi="Times New Roman" w:cs="Times New Roman"/>
        </w:rPr>
        <w:t xml:space="preserve">94,583 rows </w:t>
      </w:r>
      <w:r w:rsidR="002A3E17">
        <w:rPr>
          <w:rFonts w:ascii="Times New Roman" w:hAnsi="Times New Roman" w:cs="Times New Roman"/>
        </w:rPr>
        <w:t>-</w:t>
      </w:r>
      <w:r>
        <w:rPr>
          <w:rFonts w:ascii="Times New Roman" w:hAnsi="Times New Roman" w:cs="Times New Roman"/>
        </w:rPr>
        <w:t xml:space="preserve"> one row per genomic variant in the matrix, in importance order (rank 1 = most important). Columns: feature_idx (the variant's fixed column position in the original matrix), variant_id (Chromosome_POS_REF_ALT), mean_abs_shap (average magnitude of effect across all 1,858 isolates </w:t>
      </w:r>
      <w:r w:rsidR="002A3E17">
        <w:rPr>
          <w:rFonts w:ascii="Times New Roman" w:hAnsi="Times New Roman" w:cs="Times New Roman"/>
        </w:rPr>
        <w:t>-</w:t>
      </w:r>
      <w:r>
        <w:rPr>
          <w:rFonts w:ascii="Times New Roman" w:hAnsi="Times New Roman" w:cs="Times New Roman"/>
        </w:rPr>
        <w:t xml:space="preserve"> the primary importance score), mean_shap (average signed effect </w:t>
      </w:r>
      <w:r w:rsidR="002A3E17">
        <w:rPr>
          <w:rFonts w:ascii="Times New Roman" w:hAnsi="Times New Roman" w:cs="Times New Roman"/>
        </w:rPr>
        <w:t>-</w:t>
      </w:r>
      <w:r>
        <w:rPr>
          <w:rFonts w:ascii="Times New Roman" w:hAnsi="Times New Roman" w:cs="Times New Roman"/>
        </w:rPr>
        <w:t xml:space="preserve"> positive pushes toward MDR, negative toward non-MDR), max_shap and min_shap (the most extreme single-isolate effects this variant ever had), pct_nonzero (the percentage of isolates with a non-zero SHAP value for this variant), and rank.</w:t>
      </w:r>
    </w:p>
    <w:p w14:paraId="34589EA3" w14:textId="77777777" w:rsidR="00D73AE2" w:rsidRDefault="00000000">
      <w:pPr>
        <w:pStyle w:val="Heading2"/>
      </w:pPr>
      <w:r>
        <w:rPr>
          <w:rFonts w:ascii="Times New Roman" w:hAnsi="Times New Roman" w:cs="Times New Roman"/>
        </w:rPr>
        <w:t>8.3 obj2_shap_top100_annotated.csv</w:t>
      </w:r>
    </w:p>
    <w:p w14:paraId="46CAA1D1" w14:textId="601EE3F5" w:rsidR="00D73AE2" w:rsidRDefault="00000000">
      <w:pPr>
        <w:spacing w:after="160"/>
        <w:rPr>
          <w:rFonts w:ascii="Times New Roman" w:hAnsi="Times New Roman" w:cs="Times New Roman"/>
        </w:rPr>
      </w:pPr>
      <w:r>
        <w:rPr>
          <w:rFonts w:ascii="Times New Roman" w:hAnsi="Times New Roman" w:cs="Times New Roman"/>
        </w:rPr>
        <w:t xml:space="preserve">100 rows </w:t>
      </w:r>
      <w:r w:rsidR="002A3E17">
        <w:rPr>
          <w:rFonts w:ascii="Times New Roman" w:hAnsi="Times New Roman" w:cs="Times New Roman"/>
        </w:rPr>
        <w:t>-</w:t>
      </w:r>
      <w:r>
        <w:rPr>
          <w:rFonts w:ascii="Times New Roman" w:hAnsi="Times New Roman" w:cs="Times New Roman"/>
        </w:rPr>
        <w:t xml:space="preserve"> one row per one of the top 100 features by mean_abs_shap. Same columns as obj2_shap_all_features.csv, plus four annotation columns added by the corrected gene pipeline: gene (the resolved gene name, or "intergenic"), is_compensatory (1 if that gene is in the compensatory-gene set), is_primary_DR (1 if it is in the primary-resistance-gene set), and </w:t>
      </w:r>
      <w:proofErr w:type="spellStart"/>
      <w:r>
        <w:rPr>
          <w:rFonts w:ascii="Times New Roman" w:hAnsi="Times New Roman" w:cs="Times New Roman"/>
        </w:rPr>
        <w:t>gene_source</w:t>
      </w:r>
      <w:proofErr w:type="spellEnd"/>
      <w:r>
        <w:rPr>
          <w:rFonts w:ascii="Times New Roman" w:hAnsi="Times New Roman" w:cs="Times New Roman"/>
        </w:rPr>
        <w:t xml:space="preserve"> (</w:t>
      </w:r>
      <w:proofErr w:type="spellStart"/>
      <w:r>
        <w:rPr>
          <w:rFonts w:ascii="Times New Roman" w:hAnsi="Times New Roman" w:cs="Times New Roman"/>
        </w:rPr>
        <w:t>tbprofiler</w:t>
      </w:r>
      <w:proofErr w:type="spellEnd"/>
      <w:r>
        <w:rPr>
          <w:rFonts w:ascii="Times New Roman" w:hAnsi="Times New Roman" w:cs="Times New Roman"/>
        </w:rPr>
        <w:t xml:space="preserve"> / </w:t>
      </w:r>
      <w:proofErr w:type="spellStart"/>
      <w:r>
        <w:rPr>
          <w:rFonts w:ascii="Times New Roman" w:hAnsi="Times New Roman" w:cs="Times New Roman"/>
        </w:rPr>
        <w:t>gff</w:t>
      </w:r>
      <w:proofErr w:type="spellEnd"/>
      <w:r>
        <w:rPr>
          <w:rFonts w:ascii="Times New Roman" w:hAnsi="Times New Roman" w:cs="Times New Roman"/>
        </w:rPr>
        <w:t xml:space="preserve"> / none </w:t>
      </w:r>
      <w:r w:rsidR="002A3E17">
        <w:rPr>
          <w:rFonts w:ascii="Times New Roman" w:hAnsi="Times New Roman" w:cs="Times New Roman"/>
        </w:rPr>
        <w:t>-</w:t>
      </w:r>
      <w:r>
        <w:rPr>
          <w:rFonts w:ascii="Times New Roman" w:hAnsi="Times New Roman" w:cs="Times New Roman"/>
        </w:rPr>
        <w:t xml:space="preserve"> which stage of the tiered lookup resolved this row).</w:t>
      </w:r>
    </w:p>
    <w:p w14:paraId="66AE9728" w14:textId="77777777" w:rsidR="00D73AE2" w:rsidRDefault="00000000">
      <w:pPr>
        <w:pStyle w:val="Heading2"/>
      </w:pPr>
      <w:r>
        <w:rPr>
          <w:rFonts w:ascii="Times New Roman" w:hAnsi="Times New Roman" w:cs="Times New Roman"/>
        </w:rPr>
        <w:t>8.4 obj2_shap_compensatory_features.csv</w:t>
      </w:r>
    </w:p>
    <w:p w14:paraId="52E9B744" w14:textId="7B9C2D2C" w:rsidR="00D73AE2" w:rsidRDefault="00000000">
      <w:pPr>
        <w:spacing w:after="160"/>
        <w:rPr>
          <w:rFonts w:ascii="Times New Roman" w:hAnsi="Times New Roman" w:cs="Times New Roman"/>
        </w:rPr>
      </w:pPr>
      <w:r>
        <w:rPr>
          <w:rFonts w:ascii="Times New Roman" w:hAnsi="Times New Roman" w:cs="Times New Roman"/>
        </w:rPr>
        <w:t>A filtered subset of the top-100 table, restricted to rows where is_compensatory == 1. Same columns as Section 8.3. 2 rows: both embR (Chromosome_1416232_A_G at rank 70 and Chromosome_1416234_A_C at rank 73 of 94,583) - the direct, corrected answer to "which compensatory mutations does SHAP find important" is "two, both embR, well outside the top 30 but present in the top 100" (Section 9.1).</w:t>
      </w:r>
    </w:p>
    <w:p w14:paraId="6B288E75" w14:textId="77777777" w:rsidR="00D73AE2" w:rsidRDefault="00000000">
      <w:pPr>
        <w:pStyle w:val="Heading2"/>
      </w:pPr>
      <w:r>
        <w:rPr>
          <w:rFonts w:ascii="Times New Roman" w:hAnsi="Times New Roman" w:cs="Times New Roman"/>
        </w:rPr>
        <w:t>8.5 obj2_shap_consensus_features.csv</w:t>
      </w:r>
    </w:p>
    <w:p w14:paraId="0DEE07C8" w14:textId="1F4C7BC3" w:rsidR="00D73AE2" w:rsidRDefault="00000000">
      <w:pPr>
        <w:spacing w:after="160"/>
        <w:rPr>
          <w:rFonts w:ascii="Times New Roman" w:hAnsi="Times New Roman" w:cs="Times New Roman"/>
        </w:rPr>
      </w:pPr>
      <w:r>
        <w:rPr>
          <w:rFonts w:ascii="Times New Roman" w:hAnsi="Times New Roman" w:cs="Times New Roman"/>
        </w:rPr>
        <w:t xml:space="preserve">5 rows </w:t>
      </w:r>
      <w:r w:rsidR="002A3E17">
        <w:rPr>
          <w:rFonts w:ascii="Times New Roman" w:hAnsi="Times New Roman" w:cs="Times New Roman"/>
        </w:rPr>
        <w:t>-</w:t>
      </w:r>
      <w:r>
        <w:rPr>
          <w:rFonts w:ascii="Times New Roman" w:hAnsi="Times New Roman" w:cs="Times New Roman"/>
        </w:rPr>
        <w:t xml:space="preserve"> one row per variant that appears in all three of SHAP's top 100, Random Forest's top 30, and EBM's top 30 main effects simultaneously. Columns: consensus_rank (1 = strongest agreement, by mean_rank), variant_id, shap_rank / rf_rank / ebm_rank / xgb_rank (that variant's rank within each model's own list </w:t>
      </w:r>
      <w:r w:rsidR="002A3E17">
        <w:rPr>
          <w:rFonts w:ascii="Times New Roman" w:hAnsi="Times New Roman" w:cs="Times New Roman"/>
        </w:rPr>
        <w:t>-</w:t>
      </w:r>
      <w:r>
        <w:rPr>
          <w:rFonts w:ascii="Times New Roman" w:hAnsi="Times New Roman" w:cs="Times New Roman"/>
        </w:rPr>
        <w:t xml:space="preserve"> 999 means it fell outside that model's top list; xgb_rank is XGBoost's own gain-based ranking, included for reference only and not part of the consensus criteria), mean_rank (average of shap_rank, rf_rank, and ebm_rank), and the same gene/is_compensatory/is_primary_DR/gene_source annotation columns as Section 8.3.</w:t>
      </w:r>
    </w:p>
    <w:p w14:paraId="7FAD3F12" w14:textId="77777777" w:rsidR="00D73AE2" w:rsidRDefault="00000000">
      <w:pPr>
        <w:pStyle w:val="Heading2"/>
      </w:pPr>
      <w:r>
        <w:rPr>
          <w:rFonts w:ascii="Times New Roman" w:hAnsi="Times New Roman" w:cs="Times New Roman"/>
        </w:rPr>
        <w:t>8.6 variant_metadata_with_genes.csv</w:t>
      </w:r>
    </w:p>
    <w:p w14:paraId="34599751" w14:textId="03E64531" w:rsidR="00D73AE2" w:rsidRDefault="00000000">
      <w:pPr>
        <w:spacing w:after="160"/>
        <w:rPr>
          <w:rFonts w:ascii="Times New Roman" w:hAnsi="Times New Roman" w:cs="Times New Roman"/>
        </w:rPr>
      </w:pPr>
      <w:r>
        <w:rPr>
          <w:rFonts w:ascii="Times New Roman" w:hAnsi="Times New Roman" w:cs="Times New Roman"/>
        </w:rPr>
        <w:t xml:space="preserve">94,583 rows </w:t>
      </w:r>
      <w:r w:rsidR="002A3E17">
        <w:rPr>
          <w:rFonts w:ascii="Times New Roman" w:hAnsi="Times New Roman" w:cs="Times New Roman"/>
        </w:rPr>
        <w:t>-</w:t>
      </w:r>
      <w:r>
        <w:rPr>
          <w:rFonts w:ascii="Times New Roman" w:hAnsi="Times New Roman" w:cs="Times New Roman"/>
        </w:rPr>
        <w:t xml:space="preserve"> one row per variant in the full matrix, the same shared authoritative gene-annotation table also produced by Step 2. Columns: variant_id, CHROM, POS, REF, ALT, gene, gene_source, is_compensatory, and is_primary_DR. This is the single file both Step 2 and Step 5 read from, so a gene identity can never differ between the two steps.</w:t>
      </w:r>
    </w:p>
    <w:p w14:paraId="6C0EC8FA" w14:textId="77777777" w:rsidR="00D73AE2" w:rsidRDefault="00000000">
      <w:pPr>
        <w:pStyle w:val="Heading2"/>
      </w:pPr>
      <w:r>
        <w:rPr>
          <w:rFonts w:ascii="Times New Roman" w:hAnsi="Times New Roman" w:cs="Times New Roman"/>
        </w:rPr>
        <w:t>8.7 gene_annotation_conflicts.csv</w:t>
      </w:r>
    </w:p>
    <w:p w14:paraId="0E4114C3" w14:textId="788D6CA4" w:rsidR="00D73AE2" w:rsidRDefault="00000000">
      <w:pPr>
        <w:spacing w:after="160"/>
        <w:rPr>
          <w:rFonts w:ascii="Times New Roman" w:hAnsi="Times New Roman" w:cs="Times New Roman"/>
        </w:rPr>
      </w:pPr>
      <w:r>
        <w:rPr>
          <w:rFonts w:ascii="Times New Roman" w:hAnsi="Times New Roman" w:cs="Times New Roman"/>
        </w:rPr>
        <w:t xml:space="preserve">164 rows </w:t>
      </w:r>
      <w:r w:rsidR="002A3E17">
        <w:rPr>
          <w:rFonts w:ascii="Times New Roman" w:hAnsi="Times New Roman" w:cs="Times New Roman"/>
        </w:rPr>
        <w:t>-</w:t>
      </w:r>
      <w:r>
        <w:rPr>
          <w:rFonts w:ascii="Times New Roman" w:hAnsi="Times New Roman" w:cs="Times New Roman"/>
        </w:rPr>
        <w:t xml:space="preserve"> one row per genomic position where TB-Profiler's own three source files (dr_variants.csv, compensatory.csv, other_variants.csv) disagreed with each other on the gene name. Columns: pos, resolved_gene (the name that won, by file-priority then majority vote), resolved_from (which file's call was used), and all_calls (a raw dump of every conflicting gene name and its supporting row count, for manual review).</w:t>
      </w:r>
    </w:p>
    <w:p w14:paraId="2B4520D8" w14:textId="77777777" w:rsidR="000D4B3C" w:rsidRDefault="000D4B3C">
      <w:pPr>
        <w:spacing w:after="160"/>
        <w:rPr>
          <w:rFonts w:ascii="Times New Roman" w:hAnsi="Times New Roman" w:cs="Times New Roman"/>
        </w:rPr>
      </w:pPr>
    </w:p>
    <w:p w14:paraId="0EAB8F31" w14:textId="77777777" w:rsidR="000D4B3C" w:rsidRDefault="000D4B3C">
      <w:pPr>
        <w:spacing w:after="160"/>
        <w:rPr>
          <w:rFonts w:ascii="Times New Roman" w:hAnsi="Times New Roman" w:cs="Times New Roman"/>
        </w:rPr>
      </w:pPr>
    </w:p>
    <w:p w14:paraId="488FC3BE" w14:textId="77777777" w:rsidR="000D4B3C" w:rsidRDefault="000D4B3C">
      <w:pPr>
        <w:spacing w:after="160"/>
        <w:rPr>
          <w:rFonts w:ascii="Times New Roman" w:hAnsi="Times New Roman" w:cs="Times New Roman"/>
        </w:rPr>
      </w:pPr>
    </w:p>
    <w:p w14:paraId="40304602" w14:textId="77777777" w:rsidR="000D4B3C" w:rsidRDefault="000D4B3C">
      <w:pPr>
        <w:spacing w:after="160"/>
        <w:rPr>
          <w:rFonts w:ascii="Times New Roman" w:hAnsi="Times New Roman" w:cs="Times New Roman"/>
        </w:rPr>
      </w:pPr>
    </w:p>
    <w:p w14:paraId="71C62CB7" w14:textId="77777777" w:rsidR="00D73AE2" w:rsidRDefault="00000000">
      <w:pPr>
        <w:pStyle w:val="Heading1"/>
      </w:pPr>
      <w:r>
        <w:rPr>
          <w:rFonts w:ascii="Times New Roman" w:hAnsi="Times New Roman" w:cs="Times New Roman"/>
        </w:rPr>
        <w:lastRenderedPageBreak/>
        <w:t>9. Feature-Level Results - Gene Identity and Compensatory Mutation Analysis</w:t>
      </w:r>
    </w:p>
    <w:p w14:paraId="5AAE6B4E" w14:textId="77777777" w:rsidR="00D73AE2" w:rsidRDefault="00000000">
      <w:pPr>
        <w:spacing w:after="160"/>
        <w:rPr>
          <w:rFonts w:ascii="Times New Roman" w:hAnsi="Times New Roman" w:cs="Times New Roman"/>
        </w:rPr>
      </w:pPr>
      <w:r>
        <w:rPr>
          <w:rFonts w:ascii="Times New Roman" w:hAnsi="Times New Roman" w:cs="Times New Roman"/>
        </w:rPr>
        <w:t>Every one of the top 100 SHAP features was annotated using the corrected, shared gene-identity pipeline described in Section 3.6. The gene distribution across the top 100 (15 most frequent genes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600"/>
        <w:gridCol w:w="4160"/>
      </w:tblGrid>
      <w:tr w:rsidR="00D73AE2" w14:paraId="18D200A2" w14:textId="77777777">
        <w:trPr>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0576EDE"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5452B30"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Count in top 100</w:t>
            </w:r>
          </w:p>
        </w:tc>
        <w:tc>
          <w:tcPr>
            <w:tcW w:w="416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2996CA0C"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Category</w:t>
            </w:r>
          </w:p>
        </w:tc>
      </w:tr>
      <w:tr w:rsidR="00D73AE2" w14:paraId="2F848D24"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B6F0B43" w14:textId="77777777" w:rsidR="00D73AE2" w:rsidRDefault="00000000">
            <w:pPr>
              <w:rPr>
                <w:rFonts w:ascii="Times New Roman" w:hAnsi="Times New Roman" w:cs="Times New Roman"/>
              </w:rPr>
            </w:pPr>
            <w:r>
              <w:rPr>
                <w:rFonts w:ascii="Times New Roman" w:hAnsi="Times New Roman" w:cs="Times New Roman"/>
                <w:sz w:val="19"/>
                <w:szCs w:val="19"/>
              </w:rPr>
              <w:t>intergenic</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E0FDCF5" w14:textId="77777777" w:rsidR="00D73AE2" w:rsidRDefault="00000000">
            <w:pPr>
              <w:rPr>
                <w:rFonts w:ascii="Times New Roman" w:hAnsi="Times New Roman" w:cs="Times New Roman"/>
              </w:rPr>
            </w:pPr>
            <w:r>
              <w:rPr>
                <w:rFonts w:ascii="Times New Roman" w:hAnsi="Times New Roman" w:cs="Times New Roman"/>
                <w:sz w:val="19"/>
                <w:szCs w:val="19"/>
              </w:rPr>
              <w:t>18</w:t>
            </w:r>
          </w:p>
        </w:tc>
        <w:tc>
          <w:tcPr>
            <w:tcW w:w="4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19C981E" w14:textId="77777777" w:rsidR="00D73AE2" w:rsidRDefault="00000000">
            <w:pPr>
              <w:rPr>
                <w:rFonts w:ascii="Times New Roman" w:hAnsi="Times New Roman" w:cs="Times New Roman"/>
              </w:rPr>
            </w:pPr>
            <w:r>
              <w:rPr>
                <w:rFonts w:ascii="Times New Roman" w:hAnsi="Times New Roman" w:cs="Times New Roman"/>
                <w:sz w:val="19"/>
                <w:szCs w:val="19"/>
              </w:rPr>
              <w:t>Not in any gene</w:t>
            </w:r>
          </w:p>
        </w:tc>
      </w:tr>
      <w:tr w:rsidR="00D73AE2" w14:paraId="31C2224A"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B277A8B" w14:textId="77777777" w:rsidR="00D73AE2" w:rsidRDefault="00000000">
            <w:pPr>
              <w:rPr>
                <w:rFonts w:ascii="Times New Roman" w:hAnsi="Times New Roman" w:cs="Times New Roman"/>
              </w:rPr>
            </w:pPr>
            <w:r>
              <w:rPr>
                <w:rFonts w:ascii="Times New Roman" w:hAnsi="Times New Roman" w:cs="Times New Roman"/>
                <w:sz w:val="19"/>
                <w:szCs w:val="19"/>
              </w:rPr>
              <w:t>Rv0278c</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494DF85" w14:textId="77777777" w:rsidR="00D73AE2" w:rsidRDefault="00000000">
            <w:pPr>
              <w:rPr>
                <w:rFonts w:ascii="Times New Roman" w:hAnsi="Times New Roman" w:cs="Times New Roman"/>
              </w:rPr>
            </w:pPr>
            <w:r>
              <w:rPr>
                <w:rFonts w:ascii="Times New Roman" w:hAnsi="Times New Roman" w:cs="Times New Roman"/>
                <w:sz w:val="19"/>
                <w:szCs w:val="19"/>
              </w:rPr>
              <w:t>11</w:t>
            </w:r>
          </w:p>
        </w:tc>
        <w:tc>
          <w:tcPr>
            <w:tcW w:w="4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E4FAD8F" w14:textId="77777777" w:rsidR="00D73AE2" w:rsidRDefault="00000000">
            <w:pPr>
              <w:rPr>
                <w:rFonts w:ascii="Times New Roman" w:hAnsi="Times New Roman" w:cs="Times New Roman"/>
              </w:rPr>
            </w:pPr>
            <w:r>
              <w:rPr>
                <w:rFonts w:ascii="Times New Roman" w:hAnsi="Times New Roman" w:cs="Times New Roman"/>
                <w:sz w:val="19"/>
                <w:szCs w:val="19"/>
              </w:rPr>
              <w:t>Other gene (GFF-resolved)</w:t>
            </w:r>
          </w:p>
        </w:tc>
      </w:tr>
      <w:tr w:rsidR="00D73AE2" w14:paraId="4DD60CDD"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FAA3477" w14:textId="77777777" w:rsidR="00D73AE2" w:rsidRDefault="00000000">
            <w:pPr>
              <w:rPr>
                <w:rFonts w:ascii="Times New Roman" w:hAnsi="Times New Roman" w:cs="Times New Roman"/>
              </w:rPr>
            </w:pPr>
            <w:r>
              <w:rPr>
                <w:rFonts w:ascii="Times New Roman" w:hAnsi="Times New Roman" w:cs="Times New Roman"/>
                <w:sz w:val="19"/>
                <w:szCs w:val="19"/>
              </w:rPr>
              <w:t>PE_PGRS10</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FABB34A" w14:textId="77777777" w:rsidR="00D73AE2" w:rsidRDefault="00000000">
            <w:pPr>
              <w:rPr>
                <w:rFonts w:ascii="Times New Roman" w:hAnsi="Times New Roman" w:cs="Times New Roman"/>
              </w:rPr>
            </w:pPr>
            <w:r>
              <w:rPr>
                <w:rFonts w:ascii="Times New Roman" w:hAnsi="Times New Roman" w:cs="Times New Roman"/>
                <w:sz w:val="19"/>
                <w:szCs w:val="19"/>
              </w:rPr>
              <w:t>6</w:t>
            </w:r>
          </w:p>
        </w:tc>
        <w:tc>
          <w:tcPr>
            <w:tcW w:w="4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909F3AD" w14:textId="77777777" w:rsidR="00D73AE2" w:rsidRDefault="00000000">
            <w:pPr>
              <w:rPr>
                <w:rFonts w:ascii="Times New Roman" w:hAnsi="Times New Roman" w:cs="Times New Roman"/>
              </w:rPr>
            </w:pPr>
            <w:r>
              <w:rPr>
                <w:rFonts w:ascii="Times New Roman" w:hAnsi="Times New Roman" w:cs="Times New Roman"/>
                <w:sz w:val="19"/>
                <w:szCs w:val="19"/>
              </w:rPr>
              <w:t>PE_PGRS family (repetitive)</w:t>
            </w:r>
          </w:p>
        </w:tc>
      </w:tr>
      <w:tr w:rsidR="00D73AE2" w14:paraId="10AE0A54"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7B84C09" w14:textId="77777777" w:rsidR="00D73AE2" w:rsidRDefault="00000000">
            <w:pPr>
              <w:rPr>
                <w:rFonts w:ascii="Times New Roman" w:hAnsi="Times New Roman" w:cs="Times New Roman"/>
              </w:rPr>
            </w:pPr>
            <w:r>
              <w:rPr>
                <w:rFonts w:ascii="Times New Roman" w:hAnsi="Times New Roman" w:cs="Times New Roman"/>
                <w:sz w:val="19"/>
                <w:szCs w:val="19"/>
              </w:rPr>
              <w:t>PE_PGRS57</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449AF43" w14:textId="77777777" w:rsidR="00D73AE2" w:rsidRDefault="00000000">
            <w:pPr>
              <w:rPr>
                <w:rFonts w:ascii="Times New Roman" w:hAnsi="Times New Roman" w:cs="Times New Roman"/>
              </w:rPr>
            </w:pPr>
            <w:r>
              <w:rPr>
                <w:rFonts w:ascii="Times New Roman" w:hAnsi="Times New Roman" w:cs="Times New Roman"/>
                <w:sz w:val="19"/>
                <w:szCs w:val="19"/>
              </w:rPr>
              <w:t>5</w:t>
            </w:r>
          </w:p>
        </w:tc>
        <w:tc>
          <w:tcPr>
            <w:tcW w:w="4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9D58DCE" w14:textId="77777777" w:rsidR="00D73AE2" w:rsidRDefault="00000000">
            <w:pPr>
              <w:rPr>
                <w:rFonts w:ascii="Times New Roman" w:hAnsi="Times New Roman" w:cs="Times New Roman"/>
              </w:rPr>
            </w:pPr>
            <w:r>
              <w:rPr>
                <w:rFonts w:ascii="Times New Roman" w:hAnsi="Times New Roman" w:cs="Times New Roman"/>
                <w:sz w:val="19"/>
                <w:szCs w:val="19"/>
              </w:rPr>
              <w:t>PE_PGRS family (repetitive)</w:t>
            </w:r>
          </w:p>
        </w:tc>
      </w:tr>
      <w:tr w:rsidR="00D73AE2" w14:paraId="036DC015"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FCF00F8" w14:textId="77777777" w:rsidR="00D73AE2" w:rsidRDefault="00000000">
            <w:pPr>
              <w:rPr>
                <w:rFonts w:ascii="Times New Roman" w:hAnsi="Times New Roman" w:cs="Times New Roman"/>
              </w:rPr>
            </w:pPr>
            <w:r>
              <w:rPr>
                <w:rFonts w:ascii="Times New Roman" w:hAnsi="Times New Roman" w:cs="Times New Roman"/>
                <w:sz w:val="19"/>
                <w:szCs w:val="19"/>
              </w:rPr>
              <w:t>PE_PGRS28</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3651CBC" w14:textId="77777777" w:rsidR="00D73AE2" w:rsidRDefault="00000000">
            <w:pPr>
              <w:rPr>
                <w:rFonts w:ascii="Times New Roman" w:hAnsi="Times New Roman" w:cs="Times New Roman"/>
              </w:rPr>
            </w:pPr>
            <w:r>
              <w:rPr>
                <w:rFonts w:ascii="Times New Roman" w:hAnsi="Times New Roman" w:cs="Times New Roman"/>
                <w:sz w:val="19"/>
                <w:szCs w:val="19"/>
              </w:rPr>
              <w:t>5</w:t>
            </w:r>
          </w:p>
        </w:tc>
        <w:tc>
          <w:tcPr>
            <w:tcW w:w="4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90C2ED7" w14:textId="77777777" w:rsidR="00D73AE2" w:rsidRDefault="00000000">
            <w:pPr>
              <w:rPr>
                <w:rFonts w:ascii="Times New Roman" w:hAnsi="Times New Roman" w:cs="Times New Roman"/>
              </w:rPr>
            </w:pPr>
            <w:r>
              <w:rPr>
                <w:rFonts w:ascii="Times New Roman" w:hAnsi="Times New Roman" w:cs="Times New Roman"/>
                <w:sz w:val="19"/>
                <w:szCs w:val="19"/>
              </w:rPr>
              <w:t>PE_PGRS family (repetitive)</w:t>
            </w:r>
          </w:p>
        </w:tc>
      </w:tr>
      <w:tr w:rsidR="00D73AE2" w14:paraId="07AE9387"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46E8E2B" w14:textId="77777777" w:rsidR="00D73AE2" w:rsidRDefault="00000000">
            <w:pPr>
              <w:rPr>
                <w:rFonts w:ascii="Times New Roman" w:hAnsi="Times New Roman" w:cs="Times New Roman"/>
              </w:rPr>
            </w:pPr>
            <w:r>
              <w:rPr>
                <w:rFonts w:ascii="Times New Roman" w:hAnsi="Times New Roman" w:cs="Times New Roman"/>
                <w:sz w:val="19"/>
                <w:szCs w:val="19"/>
              </w:rPr>
              <w:t>inhA</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050C55D"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4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5B04E09" w14:textId="77777777" w:rsidR="00D73AE2" w:rsidRDefault="00000000">
            <w:pPr>
              <w:rPr>
                <w:rFonts w:ascii="Times New Roman" w:hAnsi="Times New Roman" w:cs="Times New Roman"/>
              </w:rPr>
            </w:pPr>
            <w:r>
              <w:rPr>
                <w:rFonts w:ascii="Times New Roman" w:hAnsi="Times New Roman" w:cs="Times New Roman"/>
                <w:sz w:val="19"/>
                <w:szCs w:val="19"/>
              </w:rPr>
              <w:t>Primary DR gene</w:t>
            </w:r>
          </w:p>
        </w:tc>
      </w:tr>
      <w:tr w:rsidR="00D73AE2" w14:paraId="106A1355"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F5E5704" w14:textId="77777777" w:rsidR="00D73AE2" w:rsidRDefault="00000000">
            <w:pPr>
              <w:rPr>
                <w:rFonts w:ascii="Times New Roman" w:hAnsi="Times New Roman" w:cs="Times New Roman"/>
              </w:rPr>
            </w:pPr>
            <w:r>
              <w:rPr>
                <w:rFonts w:ascii="Times New Roman" w:hAnsi="Times New Roman" w:cs="Times New Roman"/>
                <w:sz w:val="19"/>
                <w:szCs w:val="19"/>
              </w:rPr>
              <w:t>embB</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13D1E66"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4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0C4291D" w14:textId="77777777" w:rsidR="00D73AE2" w:rsidRDefault="00000000">
            <w:pPr>
              <w:rPr>
                <w:rFonts w:ascii="Times New Roman" w:hAnsi="Times New Roman" w:cs="Times New Roman"/>
              </w:rPr>
            </w:pPr>
            <w:r>
              <w:rPr>
                <w:rFonts w:ascii="Times New Roman" w:hAnsi="Times New Roman" w:cs="Times New Roman"/>
                <w:sz w:val="19"/>
                <w:szCs w:val="19"/>
              </w:rPr>
              <w:t>Primary DR gene</w:t>
            </w:r>
          </w:p>
        </w:tc>
      </w:tr>
      <w:tr w:rsidR="00D73AE2" w14:paraId="6C6B9625"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0745688" w14:textId="77777777" w:rsidR="00D73AE2" w:rsidRDefault="00000000">
            <w:pPr>
              <w:rPr>
                <w:rFonts w:ascii="Times New Roman" w:hAnsi="Times New Roman" w:cs="Times New Roman"/>
              </w:rPr>
            </w:pPr>
            <w:r>
              <w:rPr>
                <w:rFonts w:ascii="Times New Roman" w:hAnsi="Times New Roman" w:cs="Times New Roman"/>
                <w:sz w:val="19"/>
                <w:szCs w:val="19"/>
              </w:rPr>
              <w:t>PE_PGRS27</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A287128"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4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C89C587" w14:textId="77777777" w:rsidR="00D73AE2" w:rsidRDefault="00000000">
            <w:pPr>
              <w:rPr>
                <w:rFonts w:ascii="Times New Roman" w:hAnsi="Times New Roman" w:cs="Times New Roman"/>
              </w:rPr>
            </w:pPr>
            <w:r>
              <w:rPr>
                <w:rFonts w:ascii="Times New Roman" w:hAnsi="Times New Roman" w:cs="Times New Roman"/>
                <w:sz w:val="19"/>
                <w:szCs w:val="19"/>
              </w:rPr>
              <w:t>PE_PGRS family (repetitive)</w:t>
            </w:r>
          </w:p>
        </w:tc>
      </w:tr>
      <w:tr w:rsidR="00D73AE2" w14:paraId="6146DE96"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66BFBEE" w14:textId="77777777" w:rsidR="00D73AE2" w:rsidRDefault="00000000">
            <w:pPr>
              <w:rPr>
                <w:rFonts w:ascii="Times New Roman" w:hAnsi="Times New Roman" w:cs="Times New Roman"/>
              </w:rPr>
            </w:pPr>
            <w:r>
              <w:rPr>
                <w:rFonts w:ascii="Times New Roman" w:hAnsi="Times New Roman" w:cs="Times New Roman"/>
                <w:sz w:val="19"/>
                <w:szCs w:val="19"/>
              </w:rPr>
              <w:t>katG</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7ACC848"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4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A8C3E83" w14:textId="77777777" w:rsidR="00D73AE2" w:rsidRDefault="00000000">
            <w:pPr>
              <w:rPr>
                <w:rFonts w:ascii="Times New Roman" w:hAnsi="Times New Roman" w:cs="Times New Roman"/>
              </w:rPr>
            </w:pPr>
            <w:r>
              <w:rPr>
                <w:rFonts w:ascii="Times New Roman" w:hAnsi="Times New Roman" w:cs="Times New Roman"/>
                <w:sz w:val="19"/>
                <w:szCs w:val="19"/>
              </w:rPr>
              <w:t>Primary DR gene</w:t>
            </w:r>
          </w:p>
        </w:tc>
      </w:tr>
      <w:tr w:rsidR="00D73AE2" w14:paraId="477888EB"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6D606C4" w14:textId="77777777" w:rsidR="00D73AE2" w:rsidRDefault="00000000">
            <w:pPr>
              <w:rPr>
                <w:rFonts w:ascii="Times New Roman" w:hAnsi="Times New Roman" w:cs="Times New Roman"/>
              </w:rPr>
            </w:pPr>
            <w:r>
              <w:rPr>
                <w:rFonts w:ascii="Times New Roman" w:hAnsi="Times New Roman" w:cs="Times New Roman"/>
                <w:sz w:val="19"/>
                <w:szCs w:val="19"/>
              </w:rPr>
              <w:t>rpoB</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BCE8B16"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4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DBA8477" w14:textId="77777777" w:rsidR="00D73AE2" w:rsidRDefault="00000000">
            <w:pPr>
              <w:rPr>
                <w:rFonts w:ascii="Times New Roman" w:hAnsi="Times New Roman" w:cs="Times New Roman"/>
              </w:rPr>
            </w:pPr>
            <w:r>
              <w:rPr>
                <w:rFonts w:ascii="Times New Roman" w:hAnsi="Times New Roman" w:cs="Times New Roman"/>
                <w:sz w:val="19"/>
                <w:szCs w:val="19"/>
              </w:rPr>
              <w:t>Primary DR gene</w:t>
            </w:r>
          </w:p>
        </w:tc>
      </w:tr>
      <w:tr w:rsidR="00D73AE2" w14:paraId="1568129E"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6298858" w14:textId="77777777" w:rsidR="00D73AE2" w:rsidRDefault="00000000">
            <w:pPr>
              <w:rPr>
                <w:rFonts w:ascii="Times New Roman" w:hAnsi="Times New Roman" w:cs="Times New Roman"/>
              </w:rPr>
            </w:pPr>
            <w:r>
              <w:rPr>
                <w:rFonts w:ascii="Times New Roman" w:hAnsi="Times New Roman" w:cs="Times New Roman"/>
                <w:sz w:val="19"/>
                <w:szCs w:val="19"/>
              </w:rPr>
              <w:t>gyrA</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260842B"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4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BBB2430" w14:textId="77777777" w:rsidR="00D73AE2" w:rsidRDefault="00000000">
            <w:pPr>
              <w:rPr>
                <w:rFonts w:ascii="Times New Roman" w:hAnsi="Times New Roman" w:cs="Times New Roman"/>
              </w:rPr>
            </w:pPr>
            <w:r>
              <w:rPr>
                <w:rFonts w:ascii="Times New Roman" w:hAnsi="Times New Roman" w:cs="Times New Roman"/>
                <w:sz w:val="19"/>
                <w:szCs w:val="19"/>
              </w:rPr>
              <w:t>Primary DR gene</w:t>
            </w:r>
          </w:p>
        </w:tc>
      </w:tr>
      <w:tr w:rsidR="00D73AE2" w14:paraId="531D3B60"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49EEE52" w14:textId="77777777" w:rsidR="00D73AE2" w:rsidRDefault="00000000">
            <w:pPr>
              <w:rPr>
                <w:rFonts w:ascii="Times New Roman" w:hAnsi="Times New Roman" w:cs="Times New Roman"/>
              </w:rPr>
            </w:pPr>
            <w:r>
              <w:rPr>
                <w:rFonts w:ascii="Times New Roman" w:hAnsi="Times New Roman" w:cs="Times New Roman"/>
                <w:sz w:val="19"/>
                <w:szCs w:val="19"/>
              </w:rPr>
              <w:t>moaA1</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0299F18"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4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7C95DB9" w14:textId="77777777" w:rsidR="00D73AE2" w:rsidRDefault="00000000">
            <w:pPr>
              <w:rPr>
                <w:rFonts w:ascii="Times New Roman" w:hAnsi="Times New Roman" w:cs="Times New Roman"/>
              </w:rPr>
            </w:pPr>
            <w:r>
              <w:rPr>
                <w:rFonts w:ascii="Times New Roman" w:hAnsi="Times New Roman" w:cs="Times New Roman"/>
                <w:sz w:val="19"/>
                <w:szCs w:val="19"/>
              </w:rPr>
              <w:t>Other gene (GFF-resolved)</w:t>
            </w:r>
          </w:p>
        </w:tc>
      </w:tr>
    </w:tbl>
    <w:p w14:paraId="237BC26B" w14:textId="77777777" w:rsidR="00D73AE2" w:rsidRDefault="00D73AE2">
      <w:pPr>
        <w:spacing w:after="200"/>
        <w:rPr>
          <w:rFonts w:ascii="Times New Roman" w:hAnsi="Times New Roman" w:cs="Times New Roman"/>
        </w:rPr>
      </w:pPr>
    </w:p>
    <w:p w14:paraId="5DDE55F7" w14:textId="77777777" w:rsidR="00D73AE2" w:rsidRDefault="00000000">
      <w:pPr>
        <w:spacing w:after="160"/>
        <w:rPr>
          <w:rFonts w:ascii="Times New Roman" w:hAnsi="Times New Roman" w:cs="Times New Roman"/>
        </w:rPr>
      </w:pPr>
      <w:r>
        <w:rPr>
          <w:rFonts w:ascii="Times New Roman" w:hAnsi="Times New Roman" w:cs="Times New Roman"/>
        </w:rPr>
        <w:t>Summary counts: 2 compensatory-gene variants, 14 primary-DR-gene variants, and 18 intergenic variants among the top 100. Annotation source breakdown: 65 resolved via the reference GFF, 18 genuinely unresolved (intergenic), and 17 resolved directly from TB-Profiler's own calls.</w:t>
      </w:r>
    </w:p>
    <w:p w14:paraId="3594CF6E" w14:textId="77777777" w:rsidR="00D73AE2" w:rsidRDefault="00000000">
      <w:pPr>
        <w:pStyle w:val="Heading2"/>
      </w:pPr>
      <w:r>
        <w:rPr>
          <w:rFonts w:ascii="Times New Roman" w:hAnsi="Times New Roman" w:cs="Times New Roman"/>
        </w:rPr>
        <w:t>9.1 The corrected compensatory-mutation finding</w:t>
      </w:r>
    </w:p>
    <w:p w14:paraId="28E67B9D" w14:textId="2DA5B1C9" w:rsidR="00D73AE2" w:rsidRDefault="00000000">
      <w:pPr>
        <w:spacing w:after="160"/>
        <w:rPr>
          <w:rFonts w:ascii="Times New Roman" w:hAnsi="Times New Roman" w:cs="Times New Roman"/>
        </w:rPr>
      </w:pPr>
      <w:r>
        <w:rPr>
          <w:rFonts w:ascii="Times New Roman" w:hAnsi="Times New Roman" w:cs="Times New Roman"/>
        </w:rPr>
        <w:t>obj2_shap_compensatory_features.csv (Section 8.4) contains 2 rows: both embR, at ranks 70 and 73 of 94,583, with mean |SHAP| of 0.039 and 0.038 respectively - real but modest signal, roughly two orders of magnitude below katG's 1.79. A real kasA variant's best rank is approximately 15,000, with essentially zero SHAP contribution - kasA specifically shows no meaningful independent signal, even though embR does.</w:t>
      </w:r>
    </w:p>
    <w:p w14:paraId="2D2108E8" w14:textId="4AC6FB37" w:rsidR="00D73AE2" w:rsidRDefault="00000000">
      <w:pPr>
        <w:spacing w:after="160"/>
        <w:rPr>
          <w:rFonts w:ascii="Times New Roman" w:hAnsi="Times New Roman" w:cs="Times New Roman"/>
        </w:rPr>
      </w:pPr>
      <w:r>
        <w:rPr>
          <w:rFonts w:ascii="Times New Roman" w:hAnsi="Times New Roman" w:cs="Times New Roman"/>
          <w:b/>
          <w:bCs/>
        </w:rPr>
        <w:t xml:space="preserve">Interpretation: </w:t>
      </w:r>
      <w:r>
        <w:rPr>
          <w:rFonts w:ascii="Times New Roman" w:hAnsi="Times New Roman" w:cs="Times New Roman"/>
        </w:rPr>
        <w:t>This is not a remaining bug - it is an explainable result, and a direct consequence of how multivariate feature importance differs from univariate statistical association. Step 2's Fisher's-exact test correctly found compensatory genes statistically enriched in MDR isolates on their own (a univariate question). SHAP measures something different: how much a feature adds beyond what the model already knows from every other feature it has access to (a multivariate question). Because MDR status in this dataset is very strongly determined by primary resistance mutations (katG, rpoB) which the model observes directly, most compensatory mutations - being secondary events that tend to co-occur with those primary markers - carry little additional, non-redundant information once the primary markers are already known to the model. embR is the one partial exception: it retains a small but real, independent signal (ranks 70 and 73) even after the model has already seen the primary markers, though still two orders of magnitude weaker than katG itself.</w:t>
      </w:r>
    </w:p>
    <w:p w14:paraId="3DCB5DBD" w14:textId="77777777" w:rsidR="00ED2742" w:rsidRDefault="00ED2742">
      <w:pPr>
        <w:spacing w:after="160"/>
        <w:rPr>
          <w:rFonts w:ascii="Times New Roman" w:hAnsi="Times New Roman" w:cs="Times New Roman"/>
        </w:rPr>
      </w:pPr>
    </w:p>
    <w:p w14:paraId="1ECA1A01" w14:textId="77777777" w:rsidR="00ED2742" w:rsidRDefault="00ED2742">
      <w:pPr>
        <w:spacing w:after="160"/>
        <w:rPr>
          <w:rFonts w:ascii="Times New Roman" w:hAnsi="Times New Roman" w:cs="Times New Roman"/>
        </w:rPr>
      </w:pPr>
    </w:p>
    <w:p w14:paraId="24456E66" w14:textId="77777777" w:rsidR="0018021C" w:rsidRDefault="0018021C">
      <w:pPr>
        <w:pStyle w:val="Heading2"/>
        <w:rPr>
          <w:rFonts w:ascii="Times New Roman" w:hAnsi="Times New Roman" w:cs="Times New Roman"/>
        </w:rPr>
      </w:pPr>
    </w:p>
    <w:p w14:paraId="675F8212" w14:textId="14D75786" w:rsidR="00D73AE2" w:rsidRDefault="00000000">
      <w:pPr>
        <w:pStyle w:val="Heading2"/>
      </w:pPr>
      <w:r>
        <w:rPr>
          <w:rFonts w:ascii="Times New Roman" w:hAnsi="Times New Roman" w:cs="Times New Roman"/>
        </w:rPr>
        <w:lastRenderedPageBreak/>
        <w:t>9.2 Primary-DR gene variants in the top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000"/>
        <w:gridCol w:w="1300"/>
        <w:gridCol w:w="2000"/>
        <w:gridCol w:w="2160"/>
      </w:tblGrid>
      <w:tr w:rsidR="00D73AE2" w14:paraId="29679CB7" w14:textId="77777777">
        <w:trPr>
          <w:tblHeader/>
        </w:trPr>
        <w:tc>
          <w:tcPr>
            <w:tcW w:w="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60DEBEB"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Rank</w:t>
            </w:r>
          </w:p>
        </w:tc>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F20681E"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Variant ID</w:t>
            </w:r>
          </w:p>
        </w:tc>
        <w:tc>
          <w:tcPr>
            <w:tcW w:w="13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49472742"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49B9D93B"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Mean |SHAP|</w:t>
            </w:r>
          </w:p>
        </w:tc>
        <w:tc>
          <w:tcPr>
            <w:tcW w:w="216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9CF867F"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 non-zero</w:t>
            </w:r>
          </w:p>
        </w:tc>
      </w:tr>
      <w:tr w:rsidR="00D73AE2" w14:paraId="64FB14E6"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6F3E596" w14:textId="77777777" w:rsidR="00D73AE2" w:rsidRDefault="00000000">
            <w:pPr>
              <w:rPr>
                <w:rFonts w:ascii="Times New Roman" w:hAnsi="Times New Roman" w:cs="Times New Roman"/>
              </w:rPr>
            </w:pPr>
            <w:r>
              <w:rPr>
                <w:rFonts w:ascii="Times New Roman" w:hAnsi="Times New Roman" w:cs="Times New Roman"/>
                <w:sz w:val="19"/>
                <w:szCs w:val="19"/>
              </w:rPr>
              <w:t>1</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5BB5B72" w14:textId="77777777" w:rsidR="00D73AE2" w:rsidRDefault="00000000">
            <w:pPr>
              <w:rPr>
                <w:rFonts w:ascii="Times New Roman" w:hAnsi="Times New Roman" w:cs="Times New Roman"/>
              </w:rPr>
            </w:pPr>
            <w:r>
              <w:rPr>
                <w:rFonts w:ascii="Times New Roman" w:hAnsi="Times New Roman" w:cs="Times New Roman"/>
                <w:sz w:val="19"/>
                <w:szCs w:val="19"/>
              </w:rPr>
              <w:t>Chromosome_2155168_C_G</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FB007D9" w14:textId="77777777" w:rsidR="00D73AE2" w:rsidRDefault="00000000">
            <w:pPr>
              <w:rPr>
                <w:rFonts w:ascii="Times New Roman" w:hAnsi="Times New Roman" w:cs="Times New Roman"/>
              </w:rPr>
            </w:pPr>
            <w:r>
              <w:rPr>
                <w:rFonts w:ascii="Times New Roman" w:hAnsi="Times New Roman" w:cs="Times New Roman"/>
                <w:sz w:val="19"/>
                <w:szCs w:val="19"/>
              </w:rPr>
              <w:t>katG</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F29C4BB" w14:textId="77777777" w:rsidR="00D73AE2" w:rsidRDefault="00000000">
            <w:pPr>
              <w:rPr>
                <w:rFonts w:ascii="Times New Roman" w:hAnsi="Times New Roman" w:cs="Times New Roman"/>
              </w:rPr>
            </w:pPr>
            <w:r>
              <w:rPr>
                <w:rFonts w:ascii="Times New Roman" w:hAnsi="Times New Roman" w:cs="Times New Roman"/>
                <w:sz w:val="19"/>
                <w:szCs w:val="19"/>
              </w:rPr>
              <w:t>1.7926</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06D1CEA"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558A0F6C"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F5D97DF"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497F119" w14:textId="77777777" w:rsidR="00D73AE2" w:rsidRDefault="00000000">
            <w:pPr>
              <w:rPr>
                <w:rFonts w:ascii="Times New Roman" w:hAnsi="Times New Roman" w:cs="Times New Roman"/>
              </w:rPr>
            </w:pPr>
            <w:r>
              <w:rPr>
                <w:rFonts w:ascii="Times New Roman" w:hAnsi="Times New Roman" w:cs="Times New Roman"/>
                <w:sz w:val="19"/>
                <w:szCs w:val="19"/>
              </w:rPr>
              <w:t>Chromosome_761155_C_T</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4091092" w14:textId="77777777" w:rsidR="00D73AE2" w:rsidRDefault="00000000">
            <w:pPr>
              <w:rPr>
                <w:rFonts w:ascii="Times New Roman" w:hAnsi="Times New Roman" w:cs="Times New Roman"/>
              </w:rPr>
            </w:pPr>
            <w:r>
              <w:rPr>
                <w:rFonts w:ascii="Times New Roman" w:hAnsi="Times New Roman" w:cs="Times New Roman"/>
                <w:sz w:val="19"/>
                <w:szCs w:val="19"/>
              </w:rPr>
              <w:t>rpoB</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ACD6545" w14:textId="77777777" w:rsidR="00D73AE2" w:rsidRDefault="00000000">
            <w:pPr>
              <w:rPr>
                <w:rFonts w:ascii="Times New Roman" w:hAnsi="Times New Roman" w:cs="Times New Roman"/>
              </w:rPr>
            </w:pPr>
            <w:r>
              <w:rPr>
                <w:rFonts w:ascii="Times New Roman" w:hAnsi="Times New Roman" w:cs="Times New Roman"/>
                <w:sz w:val="19"/>
                <w:szCs w:val="19"/>
              </w:rPr>
              <w:t>0.8030</w:t>
            </w:r>
          </w:p>
        </w:tc>
        <w:tc>
          <w:tcPr>
            <w:tcW w:w="2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4B2AC56"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678B556B"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C7E7435"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A3CE428" w14:textId="77777777" w:rsidR="00D73AE2" w:rsidRDefault="00000000">
            <w:pPr>
              <w:rPr>
                <w:rFonts w:ascii="Times New Roman" w:hAnsi="Times New Roman" w:cs="Times New Roman"/>
              </w:rPr>
            </w:pPr>
            <w:r>
              <w:rPr>
                <w:rFonts w:ascii="Times New Roman" w:hAnsi="Times New Roman" w:cs="Times New Roman"/>
                <w:sz w:val="19"/>
                <w:szCs w:val="19"/>
              </w:rPr>
              <w:t>Chromosome_1673425_C_T</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D099045" w14:textId="77777777" w:rsidR="00D73AE2" w:rsidRDefault="00000000">
            <w:pPr>
              <w:rPr>
                <w:rFonts w:ascii="Times New Roman" w:hAnsi="Times New Roman" w:cs="Times New Roman"/>
              </w:rPr>
            </w:pPr>
            <w:r>
              <w:rPr>
                <w:rFonts w:ascii="Times New Roman" w:hAnsi="Times New Roman" w:cs="Times New Roman"/>
                <w:sz w:val="19"/>
                <w:szCs w:val="19"/>
              </w:rPr>
              <w:t>inhA</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2F09AAE" w14:textId="77777777" w:rsidR="00D73AE2" w:rsidRDefault="00000000">
            <w:pPr>
              <w:rPr>
                <w:rFonts w:ascii="Times New Roman" w:hAnsi="Times New Roman" w:cs="Times New Roman"/>
              </w:rPr>
            </w:pPr>
            <w:r>
              <w:rPr>
                <w:rFonts w:ascii="Times New Roman" w:hAnsi="Times New Roman" w:cs="Times New Roman"/>
                <w:sz w:val="19"/>
                <w:szCs w:val="19"/>
              </w:rPr>
              <w:t>0.4805</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36AE976"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71F2BAB1"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758C5F5" w14:textId="77777777" w:rsidR="00D73AE2" w:rsidRDefault="00000000">
            <w:pPr>
              <w:rPr>
                <w:rFonts w:ascii="Times New Roman" w:hAnsi="Times New Roman" w:cs="Times New Roman"/>
              </w:rPr>
            </w:pPr>
            <w:r>
              <w:rPr>
                <w:rFonts w:ascii="Times New Roman" w:hAnsi="Times New Roman" w:cs="Times New Roman"/>
                <w:sz w:val="19"/>
                <w:szCs w:val="19"/>
              </w:rPr>
              <w:t>4</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3AF2AE9" w14:textId="77777777" w:rsidR="00D73AE2" w:rsidRDefault="00000000">
            <w:pPr>
              <w:rPr>
                <w:rFonts w:ascii="Times New Roman" w:hAnsi="Times New Roman" w:cs="Times New Roman"/>
              </w:rPr>
            </w:pPr>
            <w:r>
              <w:rPr>
                <w:rFonts w:ascii="Times New Roman" w:hAnsi="Times New Roman" w:cs="Times New Roman"/>
                <w:sz w:val="19"/>
                <w:szCs w:val="19"/>
              </w:rPr>
              <w:t>Chromosome_4247429_A_G</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20DFD7F" w14:textId="77777777" w:rsidR="00D73AE2" w:rsidRDefault="00000000">
            <w:pPr>
              <w:rPr>
                <w:rFonts w:ascii="Times New Roman" w:hAnsi="Times New Roman" w:cs="Times New Roman"/>
              </w:rPr>
            </w:pPr>
            <w:r>
              <w:rPr>
                <w:rFonts w:ascii="Times New Roman" w:hAnsi="Times New Roman" w:cs="Times New Roman"/>
                <w:sz w:val="19"/>
                <w:szCs w:val="19"/>
              </w:rPr>
              <w:t>embB</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DC2A43C" w14:textId="77777777" w:rsidR="00D73AE2" w:rsidRDefault="00000000">
            <w:pPr>
              <w:rPr>
                <w:rFonts w:ascii="Times New Roman" w:hAnsi="Times New Roman" w:cs="Times New Roman"/>
              </w:rPr>
            </w:pPr>
            <w:r>
              <w:rPr>
                <w:rFonts w:ascii="Times New Roman" w:hAnsi="Times New Roman" w:cs="Times New Roman"/>
                <w:sz w:val="19"/>
                <w:szCs w:val="19"/>
              </w:rPr>
              <w:t>0.4367</w:t>
            </w:r>
          </w:p>
        </w:tc>
        <w:tc>
          <w:tcPr>
            <w:tcW w:w="2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F238D5B"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1B416455"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7F101F4" w14:textId="77777777" w:rsidR="00D73AE2" w:rsidRDefault="00000000">
            <w:pPr>
              <w:rPr>
                <w:rFonts w:ascii="Times New Roman" w:hAnsi="Times New Roman" w:cs="Times New Roman"/>
              </w:rPr>
            </w:pPr>
            <w:r>
              <w:rPr>
                <w:rFonts w:ascii="Times New Roman" w:hAnsi="Times New Roman" w:cs="Times New Roman"/>
                <w:sz w:val="19"/>
                <w:szCs w:val="19"/>
              </w:rPr>
              <w:t>5</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3E4A59D" w14:textId="77777777" w:rsidR="00D73AE2" w:rsidRDefault="00000000">
            <w:pPr>
              <w:rPr>
                <w:rFonts w:ascii="Times New Roman" w:hAnsi="Times New Roman" w:cs="Times New Roman"/>
              </w:rPr>
            </w:pPr>
            <w:r>
              <w:rPr>
                <w:rFonts w:ascii="Times New Roman" w:hAnsi="Times New Roman" w:cs="Times New Roman"/>
                <w:sz w:val="19"/>
                <w:szCs w:val="19"/>
              </w:rPr>
              <w:t>Chromosome_4247431_G_C</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B245D0" w14:textId="77777777" w:rsidR="00D73AE2" w:rsidRDefault="00000000">
            <w:pPr>
              <w:rPr>
                <w:rFonts w:ascii="Times New Roman" w:hAnsi="Times New Roman" w:cs="Times New Roman"/>
              </w:rPr>
            </w:pPr>
            <w:r>
              <w:rPr>
                <w:rFonts w:ascii="Times New Roman" w:hAnsi="Times New Roman" w:cs="Times New Roman"/>
                <w:sz w:val="19"/>
                <w:szCs w:val="19"/>
              </w:rPr>
              <w:t>embB</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32D04DF" w14:textId="77777777" w:rsidR="00D73AE2" w:rsidRDefault="00000000">
            <w:pPr>
              <w:rPr>
                <w:rFonts w:ascii="Times New Roman" w:hAnsi="Times New Roman" w:cs="Times New Roman"/>
              </w:rPr>
            </w:pPr>
            <w:r>
              <w:rPr>
                <w:rFonts w:ascii="Times New Roman" w:hAnsi="Times New Roman" w:cs="Times New Roman"/>
                <w:sz w:val="19"/>
                <w:szCs w:val="19"/>
              </w:rPr>
              <w:t>0.2595</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1209D5A"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06349662"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6B2D42A" w14:textId="77777777" w:rsidR="00D73AE2" w:rsidRDefault="00000000">
            <w:pPr>
              <w:rPr>
                <w:rFonts w:ascii="Times New Roman" w:hAnsi="Times New Roman" w:cs="Times New Roman"/>
              </w:rPr>
            </w:pPr>
            <w:r>
              <w:rPr>
                <w:rFonts w:ascii="Times New Roman" w:hAnsi="Times New Roman" w:cs="Times New Roman"/>
                <w:sz w:val="19"/>
                <w:szCs w:val="19"/>
              </w:rPr>
              <w:t>6</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5822D72" w14:textId="77777777" w:rsidR="00D73AE2" w:rsidRDefault="00000000">
            <w:pPr>
              <w:rPr>
                <w:rFonts w:ascii="Times New Roman" w:hAnsi="Times New Roman" w:cs="Times New Roman"/>
              </w:rPr>
            </w:pPr>
            <w:r>
              <w:rPr>
                <w:rFonts w:ascii="Times New Roman" w:hAnsi="Times New Roman" w:cs="Times New Roman"/>
                <w:sz w:val="19"/>
                <w:szCs w:val="19"/>
              </w:rPr>
              <w:t>Chromosome_761110_A_T</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E162E40" w14:textId="77777777" w:rsidR="00D73AE2" w:rsidRDefault="00000000">
            <w:pPr>
              <w:rPr>
                <w:rFonts w:ascii="Times New Roman" w:hAnsi="Times New Roman" w:cs="Times New Roman"/>
              </w:rPr>
            </w:pPr>
            <w:r>
              <w:rPr>
                <w:rFonts w:ascii="Times New Roman" w:hAnsi="Times New Roman" w:cs="Times New Roman"/>
                <w:sz w:val="19"/>
                <w:szCs w:val="19"/>
              </w:rPr>
              <w:t>rpoB</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3F94429" w14:textId="77777777" w:rsidR="00D73AE2" w:rsidRDefault="00000000">
            <w:pPr>
              <w:rPr>
                <w:rFonts w:ascii="Times New Roman" w:hAnsi="Times New Roman" w:cs="Times New Roman"/>
              </w:rPr>
            </w:pPr>
            <w:r>
              <w:rPr>
                <w:rFonts w:ascii="Times New Roman" w:hAnsi="Times New Roman" w:cs="Times New Roman"/>
                <w:sz w:val="19"/>
                <w:szCs w:val="19"/>
              </w:rPr>
              <w:t>0.2524</w:t>
            </w:r>
          </w:p>
        </w:tc>
        <w:tc>
          <w:tcPr>
            <w:tcW w:w="2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CB8BCEC"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2F5F3E2F"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A79EFC4" w14:textId="77777777" w:rsidR="00D73AE2" w:rsidRDefault="00000000">
            <w:pPr>
              <w:rPr>
                <w:rFonts w:ascii="Times New Roman" w:hAnsi="Times New Roman" w:cs="Times New Roman"/>
              </w:rPr>
            </w:pPr>
            <w:r>
              <w:rPr>
                <w:rFonts w:ascii="Times New Roman" w:hAnsi="Times New Roman" w:cs="Times New Roman"/>
                <w:sz w:val="19"/>
                <w:szCs w:val="19"/>
              </w:rPr>
              <w:t>7</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2EFF497" w14:textId="77777777" w:rsidR="00D73AE2" w:rsidRDefault="00000000">
            <w:pPr>
              <w:rPr>
                <w:rFonts w:ascii="Times New Roman" w:hAnsi="Times New Roman" w:cs="Times New Roman"/>
              </w:rPr>
            </w:pPr>
            <w:r>
              <w:rPr>
                <w:rFonts w:ascii="Times New Roman" w:hAnsi="Times New Roman" w:cs="Times New Roman"/>
                <w:sz w:val="19"/>
                <w:szCs w:val="19"/>
              </w:rPr>
              <w:t>Chromosome_7570_C_T</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A871C25" w14:textId="77777777" w:rsidR="00D73AE2" w:rsidRDefault="00000000">
            <w:pPr>
              <w:rPr>
                <w:rFonts w:ascii="Times New Roman" w:hAnsi="Times New Roman" w:cs="Times New Roman"/>
              </w:rPr>
            </w:pPr>
            <w:r>
              <w:rPr>
                <w:rFonts w:ascii="Times New Roman" w:hAnsi="Times New Roman" w:cs="Times New Roman"/>
                <w:sz w:val="19"/>
                <w:szCs w:val="19"/>
              </w:rPr>
              <w:t>gyrA</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C4FA8BB" w14:textId="77777777" w:rsidR="00D73AE2" w:rsidRDefault="00000000">
            <w:pPr>
              <w:rPr>
                <w:rFonts w:ascii="Times New Roman" w:hAnsi="Times New Roman" w:cs="Times New Roman"/>
              </w:rPr>
            </w:pPr>
            <w:r>
              <w:rPr>
                <w:rFonts w:ascii="Times New Roman" w:hAnsi="Times New Roman" w:cs="Times New Roman"/>
                <w:sz w:val="19"/>
                <w:szCs w:val="19"/>
              </w:rPr>
              <w:t>0.1812</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7090059"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39ABFFA5" w14:textId="77777777">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3E1619F" w14:textId="77777777" w:rsidR="00D73AE2" w:rsidRDefault="00000000">
            <w:pPr>
              <w:rPr>
                <w:rFonts w:ascii="Times New Roman" w:hAnsi="Times New Roman" w:cs="Times New Roman"/>
              </w:rPr>
            </w:pPr>
            <w:r>
              <w:rPr>
                <w:rFonts w:ascii="Times New Roman" w:hAnsi="Times New Roman" w:cs="Times New Roman"/>
                <w:sz w:val="19"/>
                <w:szCs w:val="19"/>
              </w:rPr>
              <w:t>10</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86AF4B8" w14:textId="77777777" w:rsidR="00D73AE2" w:rsidRDefault="00000000">
            <w:pPr>
              <w:rPr>
                <w:rFonts w:ascii="Times New Roman" w:hAnsi="Times New Roman" w:cs="Times New Roman"/>
              </w:rPr>
            </w:pPr>
            <w:r>
              <w:rPr>
                <w:rFonts w:ascii="Times New Roman" w:hAnsi="Times New Roman" w:cs="Times New Roman"/>
                <w:sz w:val="19"/>
                <w:szCs w:val="19"/>
              </w:rPr>
              <w:t>Chromosome_4247344_C_T</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A3AF64F" w14:textId="77777777" w:rsidR="00D73AE2" w:rsidRDefault="00000000">
            <w:pPr>
              <w:rPr>
                <w:rFonts w:ascii="Times New Roman" w:hAnsi="Times New Roman" w:cs="Times New Roman"/>
              </w:rPr>
            </w:pPr>
            <w:r>
              <w:rPr>
                <w:rFonts w:ascii="Times New Roman" w:hAnsi="Times New Roman" w:cs="Times New Roman"/>
                <w:sz w:val="19"/>
                <w:szCs w:val="19"/>
              </w:rPr>
              <w:t>embB</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30808C5" w14:textId="77777777" w:rsidR="00D73AE2" w:rsidRDefault="00000000">
            <w:pPr>
              <w:rPr>
                <w:rFonts w:ascii="Times New Roman" w:hAnsi="Times New Roman" w:cs="Times New Roman"/>
              </w:rPr>
            </w:pPr>
            <w:r>
              <w:rPr>
                <w:rFonts w:ascii="Times New Roman" w:hAnsi="Times New Roman" w:cs="Times New Roman"/>
                <w:sz w:val="19"/>
                <w:szCs w:val="19"/>
              </w:rPr>
              <w:t>0.1353</w:t>
            </w:r>
          </w:p>
        </w:tc>
        <w:tc>
          <w:tcPr>
            <w:tcW w:w="21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6453FC3"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42693AC8"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67B34AF" w14:textId="77777777" w:rsidR="00D73AE2" w:rsidRDefault="00000000">
            <w:pPr>
              <w:rPr>
                <w:rFonts w:ascii="Times New Roman" w:hAnsi="Times New Roman" w:cs="Times New Roman"/>
              </w:rPr>
            </w:pPr>
            <w:r>
              <w:rPr>
                <w:rFonts w:ascii="Times New Roman" w:hAnsi="Times New Roman" w:cs="Times New Roman"/>
                <w:sz w:val="19"/>
                <w:szCs w:val="19"/>
              </w:rPr>
              <w:t>12</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FA0EBF4" w14:textId="77777777" w:rsidR="00D73AE2" w:rsidRDefault="00000000">
            <w:pPr>
              <w:rPr>
                <w:rFonts w:ascii="Times New Roman" w:hAnsi="Times New Roman" w:cs="Times New Roman"/>
              </w:rPr>
            </w:pPr>
            <w:r>
              <w:rPr>
                <w:rFonts w:ascii="Times New Roman" w:hAnsi="Times New Roman" w:cs="Times New Roman"/>
                <w:sz w:val="19"/>
                <w:szCs w:val="19"/>
              </w:rPr>
              <w:t>Chromosome_7582_A_G</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B88A2F8" w14:textId="77777777" w:rsidR="00D73AE2" w:rsidRDefault="00000000">
            <w:pPr>
              <w:rPr>
                <w:rFonts w:ascii="Times New Roman" w:hAnsi="Times New Roman" w:cs="Times New Roman"/>
              </w:rPr>
            </w:pPr>
            <w:r>
              <w:rPr>
                <w:rFonts w:ascii="Times New Roman" w:hAnsi="Times New Roman" w:cs="Times New Roman"/>
                <w:sz w:val="19"/>
                <w:szCs w:val="19"/>
              </w:rPr>
              <w:t>gyrA</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3E0C7D4" w14:textId="77777777" w:rsidR="00D73AE2" w:rsidRDefault="00000000">
            <w:pPr>
              <w:rPr>
                <w:rFonts w:ascii="Times New Roman" w:hAnsi="Times New Roman" w:cs="Times New Roman"/>
              </w:rPr>
            </w:pPr>
            <w:r>
              <w:rPr>
                <w:rFonts w:ascii="Times New Roman" w:hAnsi="Times New Roman" w:cs="Times New Roman"/>
                <w:sz w:val="19"/>
                <w:szCs w:val="19"/>
              </w:rPr>
              <w:t>0.1175</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15EF1A5"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04084545"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783AAEB" w14:textId="77777777" w:rsidR="00D73AE2" w:rsidRDefault="00000000">
            <w:pPr>
              <w:rPr>
                <w:rFonts w:ascii="Times New Roman" w:hAnsi="Times New Roman" w:cs="Times New Roman"/>
              </w:rPr>
            </w:pPr>
            <w:r>
              <w:rPr>
                <w:rFonts w:ascii="Times New Roman" w:hAnsi="Times New Roman" w:cs="Times New Roman"/>
                <w:sz w:val="19"/>
                <w:szCs w:val="19"/>
              </w:rPr>
              <w:t>19</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140C102" w14:textId="77777777" w:rsidR="00D73AE2" w:rsidRDefault="00000000">
            <w:pPr>
              <w:rPr>
                <w:rFonts w:ascii="Times New Roman" w:hAnsi="Times New Roman" w:cs="Times New Roman"/>
              </w:rPr>
            </w:pPr>
            <w:r>
              <w:rPr>
                <w:rFonts w:ascii="Times New Roman" w:hAnsi="Times New Roman" w:cs="Times New Roman"/>
                <w:sz w:val="19"/>
                <w:szCs w:val="19"/>
              </w:rPr>
              <w:t>Chromosome_1674048_G_A</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C390FB7" w14:textId="77777777" w:rsidR="00D73AE2" w:rsidRDefault="00000000">
            <w:pPr>
              <w:rPr>
                <w:rFonts w:ascii="Times New Roman" w:hAnsi="Times New Roman" w:cs="Times New Roman"/>
              </w:rPr>
            </w:pPr>
            <w:r>
              <w:rPr>
                <w:rFonts w:ascii="Times New Roman" w:hAnsi="Times New Roman" w:cs="Times New Roman"/>
                <w:sz w:val="19"/>
                <w:szCs w:val="19"/>
              </w:rPr>
              <w:t>inhA</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41CBCD8" w14:textId="77777777" w:rsidR="00D73AE2" w:rsidRDefault="00000000">
            <w:pPr>
              <w:rPr>
                <w:rFonts w:ascii="Times New Roman" w:hAnsi="Times New Roman" w:cs="Times New Roman"/>
              </w:rPr>
            </w:pPr>
            <w:r>
              <w:rPr>
                <w:rFonts w:ascii="Times New Roman" w:hAnsi="Times New Roman" w:cs="Times New Roman"/>
                <w:sz w:val="19"/>
                <w:szCs w:val="19"/>
              </w:rPr>
              <w:t>0.0912</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D8575E1"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1B2202B8"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C5621FC" w14:textId="77777777" w:rsidR="00D73AE2" w:rsidRDefault="00000000">
            <w:pPr>
              <w:rPr>
                <w:rFonts w:ascii="Times New Roman" w:hAnsi="Times New Roman" w:cs="Times New Roman"/>
              </w:rPr>
            </w:pPr>
            <w:r>
              <w:rPr>
                <w:rFonts w:ascii="Times New Roman" w:hAnsi="Times New Roman" w:cs="Times New Roman"/>
                <w:sz w:val="19"/>
                <w:szCs w:val="19"/>
              </w:rPr>
              <w:t>26</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F62AA0C" w14:textId="77777777" w:rsidR="00D73AE2" w:rsidRDefault="00000000">
            <w:pPr>
              <w:rPr>
                <w:rFonts w:ascii="Times New Roman" w:hAnsi="Times New Roman" w:cs="Times New Roman"/>
              </w:rPr>
            </w:pPr>
            <w:r>
              <w:rPr>
                <w:rFonts w:ascii="Times New Roman" w:hAnsi="Times New Roman" w:cs="Times New Roman"/>
                <w:sz w:val="19"/>
                <w:szCs w:val="19"/>
              </w:rPr>
              <w:t>Chromosome_1473246_A_G</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7225E9C" w14:textId="77777777" w:rsidR="00D73AE2" w:rsidRDefault="00000000">
            <w:pPr>
              <w:rPr>
                <w:rFonts w:ascii="Times New Roman" w:hAnsi="Times New Roman" w:cs="Times New Roman"/>
              </w:rPr>
            </w:pPr>
            <w:r>
              <w:rPr>
                <w:rFonts w:ascii="Times New Roman" w:hAnsi="Times New Roman" w:cs="Times New Roman"/>
                <w:sz w:val="19"/>
                <w:szCs w:val="19"/>
              </w:rPr>
              <w:t>rrs</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C944EC0" w14:textId="77777777" w:rsidR="00D73AE2" w:rsidRDefault="00000000">
            <w:pPr>
              <w:rPr>
                <w:rFonts w:ascii="Times New Roman" w:hAnsi="Times New Roman" w:cs="Times New Roman"/>
              </w:rPr>
            </w:pPr>
            <w:r>
              <w:rPr>
                <w:rFonts w:ascii="Times New Roman" w:hAnsi="Times New Roman" w:cs="Times New Roman"/>
                <w:sz w:val="19"/>
                <w:szCs w:val="19"/>
              </w:rPr>
              <w:t>0.0780</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09E11EA"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7ED9FD63"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2CF15FA" w14:textId="77777777" w:rsidR="00D73AE2" w:rsidRDefault="00000000">
            <w:pPr>
              <w:rPr>
                <w:rFonts w:ascii="Times New Roman" w:hAnsi="Times New Roman" w:cs="Times New Roman"/>
              </w:rPr>
            </w:pPr>
            <w:r>
              <w:rPr>
                <w:rFonts w:ascii="Times New Roman" w:hAnsi="Times New Roman" w:cs="Times New Roman"/>
                <w:sz w:val="19"/>
                <w:szCs w:val="19"/>
              </w:rPr>
              <w:t>33</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D8AD616" w14:textId="77777777" w:rsidR="00D73AE2" w:rsidRDefault="00000000">
            <w:pPr>
              <w:rPr>
                <w:rFonts w:ascii="Times New Roman" w:hAnsi="Times New Roman" w:cs="Times New Roman"/>
              </w:rPr>
            </w:pPr>
            <w:r>
              <w:rPr>
                <w:rFonts w:ascii="Times New Roman" w:hAnsi="Times New Roman" w:cs="Times New Roman"/>
                <w:sz w:val="19"/>
                <w:szCs w:val="19"/>
              </w:rPr>
              <w:t>Chromosome_781687_A_G</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243E1A9" w14:textId="77777777" w:rsidR="00D73AE2" w:rsidRDefault="00000000">
            <w:pPr>
              <w:rPr>
                <w:rFonts w:ascii="Times New Roman" w:hAnsi="Times New Roman" w:cs="Times New Roman"/>
              </w:rPr>
            </w:pPr>
            <w:r>
              <w:rPr>
                <w:rFonts w:ascii="Times New Roman" w:hAnsi="Times New Roman" w:cs="Times New Roman"/>
                <w:sz w:val="19"/>
                <w:szCs w:val="19"/>
              </w:rPr>
              <w:t>rpsL</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134EECD" w14:textId="77777777" w:rsidR="00D73AE2" w:rsidRDefault="00000000">
            <w:pPr>
              <w:rPr>
                <w:rFonts w:ascii="Times New Roman" w:hAnsi="Times New Roman" w:cs="Times New Roman"/>
              </w:rPr>
            </w:pPr>
            <w:r>
              <w:rPr>
                <w:rFonts w:ascii="Times New Roman" w:hAnsi="Times New Roman" w:cs="Times New Roman"/>
                <w:sz w:val="19"/>
                <w:szCs w:val="19"/>
              </w:rPr>
              <w:t>0.0682</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6BA2995"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4F49E4B8"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BDAAB04" w14:textId="77777777" w:rsidR="00D73AE2" w:rsidRDefault="00000000">
            <w:pPr>
              <w:rPr>
                <w:rFonts w:ascii="Times New Roman" w:hAnsi="Times New Roman" w:cs="Times New Roman"/>
              </w:rPr>
            </w:pPr>
            <w:r>
              <w:rPr>
                <w:rFonts w:ascii="Times New Roman" w:hAnsi="Times New Roman" w:cs="Times New Roman"/>
                <w:sz w:val="19"/>
                <w:szCs w:val="19"/>
              </w:rPr>
              <w:t>41</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EDF693B" w14:textId="77777777" w:rsidR="00D73AE2" w:rsidRDefault="00000000">
            <w:pPr>
              <w:rPr>
                <w:rFonts w:ascii="Times New Roman" w:hAnsi="Times New Roman" w:cs="Times New Roman"/>
              </w:rPr>
            </w:pPr>
            <w:r>
              <w:rPr>
                <w:rFonts w:ascii="Times New Roman" w:hAnsi="Times New Roman" w:cs="Times New Roman"/>
                <w:sz w:val="19"/>
                <w:szCs w:val="19"/>
              </w:rPr>
              <w:t>Chromosome_2154724_C_A</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BD4DFCA" w14:textId="77777777" w:rsidR="00D73AE2" w:rsidRDefault="00000000">
            <w:pPr>
              <w:rPr>
                <w:rFonts w:ascii="Times New Roman" w:hAnsi="Times New Roman" w:cs="Times New Roman"/>
              </w:rPr>
            </w:pPr>
            <w:r>
              <w:rPr>
                <w:rFonts w:ascii="Times New Roman" w:hAnsi="Times New Roman" w:cs="Times New Roman"/>
                <w:sz w:val="19"/>
                <w:szCs w:val="19"/>
              </w:rPr>
              <w:t>katG</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09A1CAD" w14:textId="77777777" w:rsidR="00D73AE2" w:rsidRDefault="00000000">
            <w:pPr>
              <w:rPr>
                <w:rFonts w:ascii="Times New Roman" w:hAnsi="Times New Roman" w:cs="Times New Roman"/>
              </w:rPr>
            </w:pPr>
            <w:r>
              <w:rPr>
                <w:rFonts w:ascii="Times New Roman" w:hAnsi="Times New Roman" w:cs="Times New Roman"/>
                <w:sz w:val="19"/>
                <w:szCs w:val="19"/>
              </w:rPr>
              <w:t>0.0632</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34AFFF2"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r w:rsidR="00D73AE2" w14:paraId="0DD0F53C" w14:textId="77777777">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0D83FB5" w14:textId="77777777" w:rsidR="00D73AE2" w:rsidRDefault="00000000">
            <w:pPr>
              <w:rPr>
                <w:rFonts w:ascii="Times New Roman" w:hAnsi="Times New Roman" w:cs="Times New Roman"/>
              </w:rPr>
            </w:pPr>
            <w:r>
              <w:rPr>
                <w:rFonts w:ascii="Times New Roman" w:hAnsi="Times New Roman" w:cs="Times New Roman"/>
                <w:sz w:val="19"/>
                <w:szCs w:val="19"/>
              </w:rPr>
              <w:t>75</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310ECED" w14:textId="77777777" w:rsidR="00D73AE2" w:rsidRDefault="00000000">
            <w:pPr>
              <w:rPr>
                <w:rFonts w:ascii="Times New Roman" w:hAnsi="Times New Roman" w:cs="Times New Roman"/>
              </w:rPr>
            </w:pPr>
            <w:r>
              <w:rPr>
                <w:rFonts w:ascii="Times New Roman" w:hAnsi="Times New Roman" w:cs="Times New Roman"/>
                <w:sz w:val="19"/>
                <w:szCs w:val="19"/>
              </w:rPr>
              <w:t>Chromosome_1673239_A_T</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B5E28B3" w14:textId="77777777" w:rsidR="00D73AE2" w:rsidRDefault="00000000">
            <w:pPr>
              <w:rPr>
                <w:rFonts w:ascii="Times New Roman" w:hAnsi="Times New Roman" w:cs="Times New Roman"/>
              </w:rPr>
            </w:pPr>
            <w:r>
              <w:rPr>
                <w:rFonts w:ascii="Times New Roman" w:hAnsi="Times New Roman" w:cs="Times New Roman"/>
                <w:sz w:val="19"/>
                <w:szCs w:val="19"/>
              </w:rPr>
              <w:t>inhA</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64C2463" w14:textId="77777777" w:rsidR="00D73AE2" w:rsidRDefault="00000000">
            <w:pPr>
              <w:rPr>
                <w:rFonts w:ascii="Times New Roman" w:hAnsi="Times New Roman" w:cs="Times New Roman"/>
              </w:rPr>
            </w:pPr>
            <w:r>
              <w:rPr>
                <w:rFonts w:ascii="Times New Roman" w:hAnsi="Times New Roman" w:cs="Times New Roman"/>
                <w:sz w:val="19"/>
                <w:szCs w:val="19"/>
              </w:rPr>
              <w:t>0.0372</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21C96C6" w14:textId="77777777" w:rsidR="00D73AE2" w:rsidRDefault="00000000">
            <w:pPr>
              <w:rPr>
                <w:rFonts w:ascii="Times New Roman" w:hAnsi="Times New Roman" w:cs="Times New Roman"/>
              </w:rPr>
            </w:pPr>
            <w:r>
              <w:rPr>
                <w:rFonts w:ascii="Times New Roman" w:hAnsi="Times New Roman" w:cs="Times New Roman"/>
                <w:sz w:val="19"/>
                <w:szCs w:val="19"/>
              </w:rPr>
              <w:t>100.0</w:t>
            </w:r>
          </w:p>
        </w:tc>
      </w:tr>
    </w:tbl>
    <w:p w14:paraId="5A00DD73" w14:textId="77777777" w:rsidR="00D73AE2" w:rsidRDefault="00D73AE2">
      <w:pPr>
        <w:spacing w:after="200"/>
        <w:rPr>
          <w:rFonts w:ascii="Times New Roman" w:hAnsi="Times New Roman" w:cs="Times New Roman"/>
        </w:rPr>
      </w:pPr>
    </w:p>
    <w:p w14:paraId="6E3C79F6" w14:textId="77777777" w:rsidR="00D73AE2" w:rsidRDefault="00000000">
      <w:pPr>
        <w:pStyle w:val="Heading2"/>
      </w:pPr>
      <w:r>
        <w:rPr>
          <w:rFonts w:ascii="Times New Roman" w:hAnsi="Times New Roman" w:cs="Times New Roman"/>
        </w:rPr>
        <w:t>9.3 A reliability caveat: PE_PGRS/PPE enrichment</w:t>
      </w:r>
    </w:p>
    <w:p w14:paraId="211FD5DE" w14:textId="7940EE49" w:rsidR="00D73AE2" w:rsidRDefault="00000000">
      <w:pPr>
        <w:spacing w:after="160"/>
        <w:rPr>
          <w:rFonts w:ascii="Times New Roman" w:hAnsi="Times New Roman" w:cs="Times New Roman"/>
        </w:rPr>
      </w:pPr>
      <w:r>
        <w:rPr>
          <w:rFonts w:ascii="Times New Roman" w:hAnsi="Times New Roman" w:cs="Times New Roman"/>
        </w:rPr>
        <w:t>PE_PGRS and PPE genes make up only 1.82% of the full 94,583-variant matrix, but 33% of the top 100 SHAP features - an ~18-fold enrichment over background. PE_PGRS and PPE are large, highly repetitive, multi-copy paralogous gene families essentially unique to mycobacteria; because short-read sequencing aligns reads by sequence similarity, near-identical repeated regions are a well-documented source of ambiguous, less reliable variant calls, independent of anything in this pipeline. This pattern is too strong to be coincidence, but it could reflect either genuine biology (these gene families are linked to immune evasion and vary across MTb lineages) or a mapping-quality artefact concentrated in these specific regions. A follow-up VCF-level QUAL/DP check (Phase4B_Step5_Addendum_PE_PGRS_Check.docx) has since resolved this from provisional to a mixed, position-specific finding: roughly 30% of the enriched positions show genuinely low call confidence, 64% are intermediate, and 6% match or exceed the primary-DR baseline - see that report for the full position-level breakdown before treating any specific PE_PGRS/PPE finding as reliable.</w:t>
      </w:r>
    </w:p>
    <w:p w14:paraId="5D5C7718" w14:textId="77777777" w:rsidR="00D73AE2" w:rsidRDefault="00000000">
      <w:pPr>
        <w:pStyle w:val="Heading1"/>
      </w:pPr>
      <w:r>
        <w:rPr>
          <w:rFonts w:ascii="Times New Roman" w:hAnsi="Times New Roman" w:cs="Times New Roman"/>
        </w:rPr>
        <w:t>10. Cross-Model Validation - Feature Agreement</w:t>
      </w:r>
    </w:p>
    <w:p w14:paraId="3F51BE91" w14:textId="3500A668" w:rsidR="00D73AE2" w:rsidRDefault="00000000">
      <w:pPr>
        <w:spacing w:after="160"/>
        <w:rPr>
          <w:rFonts w:ascii="Times New Roman" w:hAnsi="Times New Roman" w:cs="Times New Roman"/>
        </w:rPr>
      </w:pPr>
      <w:r>
        <w:rPr>
          <w:rFonts w:ascii="Times New Roman" w:hAnsi="Times New Roman" w:cs="Times New Roman"/>
        </w:rPr>
        <w:t>Comparing SHAP's top 100 against Random Forest's and XGBoost's own top 30 (by their native importance measures) and EBM's top 30 main effects: 12 features are in both SHAP top-100 and RF top-30; 16 are in both SHAP top-100 and EBM top-30; and 5 features appear in all three lists at once - the strongest possible form of agreement, since it means three structurally different modelling approaches independently consider the same variant important.</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
        <w:gridCol w:w="2584"/>
        <w:gridCol w:w="727"/>
        <w:gridCol w:w="547"/>
        <w:gridCol w:w="653"/>
        <w:gridCol w:w="1107"/>
        <w:gridCol w:w="1036"/>
        <w:gridCol w:w="764"/>
        <w:gridCol w:w="497"/>
      </w:tblGrid>
      <w:tr w:rsidR="00D73AE2" w14:paraId="70F4EE71" w14:textId="77777777">
        <w:trPr>
          <w:tblHeader/>
        </w:trPr>
        <w:tc>
          <w:tcPr>
            <w:tcW w:w="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3E089B44"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Rank</w:t>
            </w:r>
          </w:p>
        </w:tc>
        <w:tc>
          <w:tcPr>
            <w:tcW w:w="2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B394A54"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Variant ID</w:t>
            </w:r>
          </w:p>
        </w:tc>
        <w:tc>
          <w:tcPr>
            <w:tcW w:w="62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FE5756D"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SHAP</w:t>
            </w:r>
          </w:p>
        </w:tc>
        <w:tc>
          <w:tcPr>
            <w:tcW w:w="62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0D68247"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RF</w:t>
            </w:r>
          </w:p>
        </w:tc>
        <w:tc>
          <w:tcPr>
            <w:tcW w:w="62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050DA05"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EBM</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8C8F84F" w14:textId="77777777" w:rsidR="00D73AE2" w:rsidRDefault="00000000">
            <w:pPr>
              <w:rPr>
                <w:rFonts w:ascii="Times New Roman" w:hAnsi="Times New Roman" w:cs="Times New Roman"/>
              </w:rPr>
            </w:pPr>
            <w:proofErr w:type="gramStart"/>
            <w:r>
              <w:rPr>
                <w:rFonts w:ascii="Times New Roman" w:hAnsi="Times New Roman" w:cs="Times New Roman"/>
                <w:b/>
                <w:bCs/>
                <w:color w:val="FFFFFF"/>
                <w:sz w:val="19"/>
                <w:szCs w:val="19"/>
              </w:rPr>
              <w:t>XGB(</w:t>
            </w:r>
            <w:proofErr w:type="gramEnd"/>
            <w:r>
              <w:rPr>
                <w:rFonts w:ascii="Times New Roman" w:hAnsi="Times New Roman" w:cs="Times New Roman"/>
                <w:b/>
                <w:bCs/>
                <w:color w:val="FFFFFF"/>
                <w:sz w:val="19"/>
                <w:szCs w:val="19"/>
              </w:rPr>
              <w:t>gain)</w:t>
            </w:r>
          </w:p>
        </w:tc>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0EAF0B4"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72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020E27C"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Comp.</w:t>
            </w:r>
          </w:p>
        </w:tc>
        <w:tc>
          <w:tcPr>
            <w:tcW w:w="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189D98A0"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DR</w:t>
            </w:r>
          </w:p>
        </w:tc>
      </w:tr>
      <w:tr w:rsidR="00D73AE2" w14:paraId="684618CD" w14:textId="77777777">
        <w:tc>
          <w:tcPr>
            <w:tcW w:w="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F6C475A" w14:textId="77777777" w:rsidR="00D73AE2" w:rsidRDefault="00000000">
            <w:pPr>
              <w:rPr>
                <w:rFonts w:ascii="Times New Roman" w:hAnsi="Times New Roman" w:cs="Times New Roman"/>
              </w:rPr>
            </w:pPr>
            <w:r>
              <w:rPr>
                <w:rFonts w:ascii="Times New Roman" w:hAnsi="Times New Roman" w:cs="Times New Roman"/>
                <w:sz w:val="19"/>
                <w:szCs w:val="19"/>
              </w:rPr>
              <w:t>1</w:t>
            </w:r>
          </w:p>
        </w:tc>
        <w:tc>
          <w:tcPr>
            <w:tcW w:w="2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7FA53E2" w14:textId="77777777" w:rsidR="00D73AE2" w:rsidRDefault="00000000">
            <w:pPr>
              <w:rPr>
                <w:rFonts w:ascii="Times New Roman" w:hAnsi="Times New Roman" w:cs="Times New Roman"/>
              </w:rPr>
            </w:pPr>
            <w:r>
              <w:rPr>
                <w:rFonts w:ascii="Times New Roman" w:hAnsi="Times New Roman" w:cs="Times New Roman"/>
                <w:sz w:val="19"/>
                <w:szCs w:val="19"/>
              </w:rPr>
              <w:t>Chromosome_2155168_C_G</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970FF9C" w14:textId="77777777" w:rsidR="00D73AE2" w:rsidRDefault="00000000">
            <w:pPr>
              <w:rPr>
                <w:rFonts w:ascii="Times New Roman" w:hAnsi="Times New Roman" w:cs="Times New Roman"/>
              </w:rPr>
            </w:pPr>
            <w:r>
              <w:rPr>
                <w:rFonts w:ascii="Times New Roman" w:hAnsi="Times New Roman" w:cs="Times New Roman"/>
                <w:sz w:val="19"/>
                <w:szCs w:val="19"/>
              </w:rPr>
              <w:t>1</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F0ADCE9" w14:textId="77777777" w:rsidR="00D73AE2" w:rsidRDefault="00000000">
            <w:pPr>
              <w:rPr>
                <w:rFonts w:ascii="Times New Roman" w:hAnsi="Times New Roman" w:cs="Times New Roman"/>
              </w:rPr>
            </w:pPr>
            <w:r>
              <w:rPr>
                <w:rFonts w:ascii="Times New Roman" w:hAnsi="Times New Roman" w:cs="Times New Roman"/>
                <w:sz w:val="19"/>
                <w:szCs w:val="19"/>
              </w:rPr>
              <w:t>1</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EC9BD4C" w14:textId="77777777" w:rsidR="00D73AE2" w:rsidRDefault="00000000">
            <w:pPr>
              <w:rPr>
                <w:rFonts w:ascii="Times New Roman" w:hAnsi="Times New Roman" w:cs="Times New Roman"/>
              </w:rPr>
            </w:pPr>
            <w:r>
              <w:rPr>
                <w:rFonts w:ascii="Times New Roman" w:hAnsi="Times New Roman" w:cs="Times New Roman"/>
                <w:sz w:val="19"/>
                <w:szCs w:val="19"/>
              </w:rPr>
              <w:t>1</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C6FE09A" w14:textId="4047FC2D" w:rsidR="00D73AE2" w:rsidRDefault="00000000">
            <w:pPr>
              <w:rPr>
                <w:rFonts w:ascii="Times New Roman" w:hAnsi="Times New Roman" w:cs="Times New Roman"/>
              </w:rPr>
            </w:pPr>
            <w:r>
              <w:rPr>
                <w:rFonts w:ascii="Times New Roman" w:hAnsi="Times New Roman" w:cs="Times New Roman"/>
                <w:sz w:val="19"/>
                <w:szCs w:val="19"/>
              </w:rPr>
              <w:t>6</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B086589" w14:textId="77777777" w:rsidR="00D73AE2" w:rsidRDefault="00000000">
            <w:pPr>
              <w:rPr>
                <w:rFonts w:ascii="Times New Roman" w:hAnsi="Times New Roman" w:cs="Times New Roman"/>
              </w:rPr>
            </w:pPr>
            <w:r>
              <w:rPr>
                <w:rFonts w:ascii="Times New Roman" w:hAnsi="Times New Roman" w:cs="Times New Roman"/>
                <w:sz w:val="19"/>
                <w:szCs w:val="19"/>
              </w:rPr>
              <w:t>katG</w:t>
            </w:r>
          </w:p>
        </w:tc>
        <w:tc>
          <w:tcPr>
            <w:tcW w:w="7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C2C20B3" w14:textId="77777777" w:rsidR="00D73AE2" w:rsidRDefault="00000000">
            <w:pPr>
              <w:rPr>
                <w:rFonts w:ascii="Times New Roman" w:hAnsi="Times New Roman" w:cs="Times New Roman"/>
              </w:rPr>
            </w:pPr>
            <w:r>
              <w:rPr>
                <w:rFonts w:ascii="Times New Roman" w:hAnsi="Times New Roman" w:cs="Times New Roman"/>
                <w:sz w:val="19"/>
                <w:szCs w:val="19"/>
              </w:rPr>
              <w:t>0</w:t>
            </w:r>
          </w:p>
        </w:tc>
        <w:tc>
          <w:tcPr>
            <w:tcW w:w="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3EF2407" w14:textId="77777777" w:rsidR="00D73AE2" w:rsidRDefault="00000000">
            <w:pPr>
              <w:rPr>
                <w:rFonts w:ascii="Times New Roman" w:hAnsi="Times New Roman" w:cs="Times New Roman"/>
              </w:rPr>
            </w:pPr>
            <w:r>
              <w:rPr>
                <w:rFonts w:ascii="Times New Roman" w:hAnsi="Times New Roman" w:cs="Times New Roman"/>
                <w:sz w:val="19"/>
                <w:szCs w:val="19"/>
              </w:rPr>
              <w:t>1</w:t>
            </w:r>
          </w:p>
        </w:tc>
      </w:tr>
      <w:tr w:rsidR="00D73AE2" w14:paraId="67CD8BB4" w14:textId="77777777">
        <w:tc>
          <w:tcPr>
            <w:tcW w:w="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4325EC4"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2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B6A6D6D" w14:textId="77777777" w:rsidR="00D73AE2" w:rsidRDefault="00000000">
            <w:pPr>
              <w:rPr>
                <w:rFonts w:ascii="Times New Roman" w:hAnsi="Times New Roman" w:cs="Times New Roman"/>
              </w:rPr>
            </w:pPr>
            <w:r>
              <w:rPr>
                <w:rFonts w:ascii="Times New Roman" w:hAnsi="Times New Roman" w:cs="Times New Roman"/>
                <w:sz w:val="19"/>
                <w:szCs w:val="19"/>
              </w:rPr>
              <w:t>Chromosome_761155_C_T</w:t>
            </w:r>
          </w:p>
        </w:tc>
        <w:tc>
          <w:tcPr>
            <w:tcW w:w="6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CF4E1D7"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6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988B6AC"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6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CD4957D"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277AE4E" w14:textId="77777777" w:rsidR="00D73AE2" w:rsidRDefault="00000000">
            <w:pPr>
              <w:rPr>
                <w:rFonts w:ascii="Times New Roman" w:hAnsi="Times New Roman" w:cs="Times New Roman"/>
              </w:rPr>
            </w:pPr>
            <w:r>
              <w:rPr>
                <w:rFonts w:ascii="Times New Roman" w:hAnsi="Times New Roman" w:cs="Times New Roman"/>
                <w:sz w:val="19"/>
                <w:szCs w:val="19"/>
              </w:rPr>
              <w:t>999</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466D4A1" w14:textId="77777777" w:rsidR="00D73AE2" w:rsidRDefault="00000000">
            <w:pPr>
              <w:rPr>
                <w:rFonts w:ascii="Times New Roman" w:hAnsi="Times New Roman" w:cs="Times New Roman"/>
              </w:rPr>
            </w:pPr>
            <w:r>
              <w:rPr>
                <w:rFonts w:ascii="Times New Roman" w:hAnsi="Times New Roman" w:cs="Times New Roman"/>
                <w:sz w:val="19"/>
                <w:szCs w:val="19"/>
              </w:rPr>
              <w:t>rpoB</w:t>
            </w:r>
          </w:p>
        </w:tc>
        <w:tc>
          <w:tcPr>
            <w:tcW w:w="7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7F80CB7" w14:textId="77777777" w:rsidR="00D73AE2" w:rsidRDefault="00000000">
            <w:pPr>
              <w:rPr>
                <w:rFonts w:ascii="Times New Roman" w:hAnsi="Times New Roman" w:cs="Times New Roman"/>
              </w:rPr>
            </w:pPr>
            <w:r>
              <w:rPr>
                <w:rFonts w:ascii="Times New Roman" w:hAnsi="Times New Roman" w:cs="Times New Roman"/>
                <w:sz w:val="19"/>
                <w:szCs w:val="19"/>
              </w:rPr>
              <w:t>0</w:t>
            </w:r>
          </w:p>
        </w:tc>
        <w:tc>
          <w:tcPr>
            <w:tcW w:w="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20C956E" w14:textId="77777777" w:rsidR="00D73AE2" w:rsidRDefault="00000000">
            <w:pPr>
              <w:rPr>
                <w:rFonts w:ascii="Times New Roman" w:hAnsi="Times New Roman" w:cs="Times New Roman"/>
              </w:rPr>
            </w:pPr>
            <w:r>
              <w:rPr>
                <w:rFonts w:ascii="Times New Roman" w:hAnsi="Times New Roman" w:cs="Times New Roman"/>
                <w:sz w:val="19"/>
                <w:szCs w:val="19"/>
              </w:rPr>
              <w:t>1</w:t>
            </w:r>
          </w:p>
        </w:tc>
      </w:tr>
      <w:tr w:rsidR="00D73AE2" w14:paraId="0D133596" w14:textId="77777777">
        <w:tc>
          <w:tcPr>
            <w:tcW w:w="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3756436" w14:textId="77777777" w:rsidR="00D73AE2" w:rsidRDefault="00000000">
            <w:pPr>
              <w:rPr>
                <w:rFonts w:ascii="Times New Roman" w:hAnsi="Times New Roman" w:cs="Times New Roman"/>
              </w:rPr>
            </w:pPr>
            <w:r>
              <w:rPr>
                <w:rFonts w:ascii="Times New Roman" w:hAnsi="Times New Roman" w:cs="Times New Roman"/>
                <w:sz w:val="19"/>
                <w:szCs w:val="19"/>
              </w:rPr>
              <w:lastRenderedPageBreak/>
              <w:t>3</w:t>
            </w:r>
          </w:p>
        </w:tc>
        <w:tc>
          <w:tcPr>
            <w:tcW w:w="2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9925411" w14:textId="77777777" w:rsidR="00D73AE2" w:rsidRDefault="00000000">
            <w:pPr>
              <w:rPr>
                <w:rFonts w:ascii="Times New Roman" w:hAnsi="Times New Roman" w:cs="Times New Roman"/>
              </w:rPr>
            </w:pPr>
            <w:r>
              <w:rPr>
                <w:rFonts w:ascii="Times New Roman" w:hAnsi="Times New Roman" w:cs="Times New Roman"/>
                <w:sz w:val="19"/>
                <w:szCs w:val="19"/>
              </w:rPr>
              <w:t>Chromosome_4247431_G_C</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DAFF1F5" w14:textId="77777777" w:rsidR="00D73AE2" w:rsidRDefault="00000000">
            <w:pPr>
              <w:rPr>
                <w:rFonts w:ascii="Times New Roman" w:hAnsi="Times New Roman" w:cs="Times New Roman"/>
              </w:rPr>
            </w:pPr>
            <w:r>
              <w:rPr>
                <w:rFonts w:ascii="Times New Roman" w:hAnsi="Times New Roman" w:cs="Times New Roman"/>
                <w:sz w:val="19"/>
                <w:szCs w:val="19"/>
              </w:rPr>
              <w:t>5</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1E21F6B"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ADC166D" w14:textId="77777777" w:rsidR="00D73AE2" w:rsidRDefault="00000000">
            <w:pPr>
              <w:rPr>
                <w:rFonts w:ascii="Times New Roman" w:hAnsi="Times New Roman" w:cs="Times New Roman"/>
              </w:rPr>
            </w:pPr>
            <w:r>
              <w:rPr>
                <w:rFonts w:ascii="Times New Roman" w:hAnsi="Times New Roman" w:cs="Times New Roman"/>
                <w:sz w:val="19"/>
                <w:szCs w:val="19"/>
              </w:rPr>
              <w:t>7</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855232D" w14:textId="77777777" w:rsidR="00D73AE2" w:rsidRDefault="00000000">
            <w:pPr>
              <w:rPr>
                <w:rFonts w:ascii="Times New Roman" w:hAnsi="Times New Roman" w:cs="Times New Roman"/>
              </w:rPr>
            </w:pPr>
            <w:r>
              <w:rPr>
                <w:rFonts w:ascii="Times New Roman" w:hAnsi="Times New Roman" w:cs="Times New Roman"/>
                <w:sz w:val="19"/>
                <w:szCs w:val="19"/>
              </w:rPr>
              <w:t>2</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5332514" w14:textId="77777777" w:rsidR="00D73AE2" w:rsidRDefault="00000000">
            <w:pPr>
              <w:rPr>
                <w:rFonts w:ascii="Times New Roman" w:hAnsi="Times New Roman" w:cs="Times New Roman"/>
              </w:rPr>
            </w:pPr>
            <w:r>
              <w:rPr>
                <w:rFonts w:ascii="Times New Roman" w:hAnsi="Times New Roman" w:cs="Times New Roman"/>
                <w:sz w:val="19"/>
                <w:szCs w:val="19"/>
              </w:rPr>
              <w:t>embB</w:t>
            </w:r>
          </w:p>
        </w:tc>
        <w:tc>
          <w:tcPr>
            <w:tcW w:w="7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6223ECA" w14:textId="77777777" w:rsidR="00D73AE2" w:rsidRDefault="00000000">
            <w:pPr>
              <w:rPr>
                <w:rFonts w:ascii="Times New Roman" w:hAnsi="Times New Roman" w:cs="Times New Roman"/>
              </w:rPr>
            </w:pPr>
            <w:r>
              <w:rPr>
                <w:rFonts w:ascii="Times New Roman" w:hAnsi="Times New Roman" w:cs="Times New Roman"/>
                <w:sz w:val="19"/>
                <w:szCs w:val="19"/>
              </w:rPr>
              <w:t>0</w:t>
            </w:r>
          </w:p>
        </w:tc>
        <w:tc>
          <w:tcPr>
            <w:tcW w:w="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CFB301" w14:textId="77777777" w:rsidR="00D73AE2" w:rsidRDefault="00000000">
            <w:pPr>
              <w:rPr>
                <w:rFonts w:ascii="Times New Roman" w:hAnsi="Times New Roman" w:cs="Times New Roman"/>
              </w:rPr>
            </w:pPr>
            <w:r>
              <w:rPr>
                <w:rFonts w:ascii="Times New Roman" w:hAnsi="Times New Roman" w:cs="Times New Roman"/>
                <w:sz w:val="19"/>
                <w:szCs w:val="19"/>
              </w:rPr>
              <w:t>1</w:t>
            </w:r>
          </w:p>
        </w:tc>
      </w:tr>
      <w:tr w:rsidR="00D73AE2" w14:paraId="4D076AEB" w14:textId="77777777">
        <w:tc>
          <w:tcPr>
            <w:tcW w:w="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4FB77A9" w14:textId="77777777" w:rsidR="00D73AE2" w:rsidRDefault="00000000">
            <w:pPr>
              <w:rPr>
                <w:rFonts w:ascii="Times New Roman" w:hAnsi="Times New Roman" w:cs="Times New Roman"/>
              </w:rPr>
            </w:pPr>
            <w:r>
              <w:rPr>
                <w:rFonts w:ascii="Times New Roman" w:hAnsi="Times New Roman" w:cs="Times New Roman"/>
                <w:sz w:val="19"/>
                <w:szCs w:val="19"/>
              </w:rPr>
              <w:t>4</w:t>
            </w:r>
          </w:p>
        </w:tc>
        <w:tc>
          <w:tcPr>
            <w:tcW w:w="2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E2A62C4" w14:textId="77777777" w:rsidR="00D73AE2" w:rsidRDefault="00000000">
            <w:pPr>
              <w:rPr>
                <w:rFonts w:ascii="Times New Roman" w:hAnsi="Times New Roman" w:cs="Times New Roman"/>
              </w:rPr>
            </w:pPr>
            <w:r>
              <w:rPr>
                <w:rFonts w:ascii="Times New Roman" w:hAnsi="Times New Roman" w:cs="Times New Roman"/>
                <w:sz w:val="19"/>
                <w:szCs w:val="19"/>
              </w:rPr>
              <w:t>Chromosome_1673425_C_T</w:t>
            </w:r>
          </w:p>
        </w:tc>
        <w:tc>
          <w:tcPr>
            <w:tcW w:w="6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B1BC0E9"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6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2C47DF7" w14:textId="77777777" w:rsidR="00D73AE2" w:rsidRDefault="00000000">
            <w:pPr>
              <w:rPr>
                <w:rFonts w:ascii="Times New Roman" w:hAnsi="Times New Roman" w:cs="Times New Roman"/>
              </w:rPr>
            </w:pPr>
            <w:r>
              <w:rPr>
                <w:rFonts w:ascii="Times New Roman" w:hAnsi="Times New Roman" w:cs="Times New Roman"/>
                <w:sz w:val="19"/>
                <w:szCs w:val="19"/>
              </w:rPr>
              <w:t>11</w:t>
            </w:r>
          </w:p>
        </w:tc>
        <w:tc>
          <w:tcPr>
            <w:tcW w:w="6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72145F9" w14:textId="77777777" w:rsidR="00D73AE2" w:rsidRDefault="00000000">
            <w:pPr>
              <w:rPr>
                <w:rFonts w:ascii="Times New Roman" w:hAnsi="Times New Roman" w:cs="Times New Roman"/>
              </w:rPr>
            </w:pPr>
            <w:r>
              <w:rPr>
                <w:rFonts w:ascii="Times New Roman" w:hAnsi="Times New Roman" w:cs="Times New Roman"/>
                <w:sz w:val="19"/>
                <w:szCs w:val="19"/>
              </w:rPr>
              <w:t>4</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28621BF" w14:textId="77777777" w:rsidR="00D73AE2" w:rsidRDefault="00000000">
            <w:pPr>
              <w:rPr>
                <w:rFonts w:ascii="Times New Roman" w:hAnsi="Times New Roman" w:cs="Times New Roman"/>
              </w:rPr>
            </w:pPr>
            <w:r>
              <w:rPr>
                <w:rFonts w:ascii="Times New Roman" w:hAnsi="Times New Roman" w:cs="Times New Roman"/>
                <w:sz w:val="19"/>
                <w:szCs w:val="19"/>
              </w:rPr>
              <w:t>999</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EC97062" w14:textId="77777777" w:rsidR="00D73AE2" w:rsidRDefault="00000000">
            <w:pPr>
              <w:rPr>
                <w:rFonts w:ascii="Times New Roman" w:hAnsi="Times New Roman" w:cs="Times New Roman"/>
              </w:rPr>
            </w:pPr>
            <w:r>
              <w:rPr>
                <w:rFonts w:ascii="Times New Roman" w:hAnsi="Times New Roman" w:cs="Times New Roman"/>
                <w:sz w:val="19"/>
                <w:szCs w:val="19"/>
              </w:rPr>
              <w:t>inhA</w:t>
            </w:r>
          </w:p>
        </w:tc>
        <w:tc>
          <w:tcPr>
            <w:tcW w:w="72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0E92AD5" w14:textId="77777777" w:rsidR="00D73AE2" w:rsidRDefault="00000000">
            <w:pPr>
              <w:rPr>
                <w:rFonts w:ascii="Times New Roman" w:hAnsi="Times New Roman" w:cs="Times New Roman"/>
              </w:rPr>
            </w:pPr>
            <w:r>
              <w:rPr>
                <w:rFonts w:ascii="Times New Roman" w:hAnsi="Times New Roman" w:cs="Times New Roman"/>
                <w:sz w:val="19"/>
                <w:szCs w:val="19"/>
              </w:rPr>
              <w:t>0</w:t>
            </w:r>
          </w:p>
        </w:tc>
        <w:tc>
          <w:tcPr>
            <w:tcW w:w="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C1CEEF2" w14:textId="77777777" w:rsidR="00D73AE2" w:rsidRDefault="00000000">
            <w:pPr>
              <w:rPr>
                <w:rFonts w:ascii="Times New Roman" w:hAnsi="Times New Roman" w:cs="Times New Roman"/>
              </w:rPr>
            </w:pPr>
            <w:r>
              <w:rPr>
                <w:rFonts w:ascii="Times New Roman" w:hAnsi="Times New Roman" w:cs="Times New Roman"/>
                <w:sz w:val="19"/>
                <w:szCs w:val="19"/>
              </w:rPr>
              <w:t>1</w:t>
            </w:r>
          </w:p>
        </w:tc>
      </w:tr>
      <w:tr w:rsidR="00D73AE2" w14:paraId="2FC5E944" w14:textId="77777777">
        <w:tc>
          <w:tcPr>
            <w:tcW w:w="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09D96C5" w14:textId="77777777" w:rsidR="00D73AE2" w:rsidRDefault="00000000">
            <w:pPr>
              <w:rPr>
                <w:rFonts w:ascii="Times New Roman" w:hAnsi="Times New Roman" w:cs="Times New Roman"/>
              </w:rPr>
            </w:pPr>
            <w:r>
              <w:rPr>
                <w:rFonts w:ascii="Times New Roman" w:hAnsi="Times New Roman" w:cs="Times New Roman"/>
                <w:sz w:val="19"/>
                <w:szCs w:val="19"/>
              </w:rPr>
              <w:t>5</w:t>
            </w:r>
          </w:p>
        </w:tc>
        <w:tc>
          <w:tcPr>
            <w:tcW w:w="2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8ADDA2F" w14:textId="77777777" w:rsidR="00D73AE2" w:rsidRDefault="00000000">
            <w:pPr>
              <w:rPr>
                <w:rFonts w:ascii="Times New Roman" w:hAnsi="Times New Roman" w:cs="Times New Roman"/>
              </w:rPr>
            </w:pPr>
            <w:r>
              <w:rPr>
                <w:rFonts w:ascii="Times New Roman" w:hAnsi="Times New Roman" w:cs="Times New Roman"/>
                <w:sz w:val="19"/>
                <w:szCs w:val="19"/>
              </w:rPr>
              <w:t>Chromosome_4247429_A_G</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0981604" w14:textId="77777777" w:rsidR="00D73AE2" w:rsidRDefault="00000000">
            <w:pPr>
              <w:rPr>
                <w:rFonts w:ascii="Times New Roman" w:hAnsi="Times New Roman" w:cs="Times New Roman"/>
              </w:rPr>
            </w:pPr>
            <w:r>
              <w:rPr>
                <w:rFonts w:ascii="Times New Roman" w:hAnsi="Times New Roman" w:cs="Times New Roman"/>
                <w:sz w:val="19"/>
                <w:szCs w:val="19"/>
              </w:rPr>
              <w:t>4</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591623B" w14:textId="77777777" w:rsidR="00D73AE2" w:rsidRDefault="00000000">
            <w:pPr>
              <w:rPr>
                <w:rFonts w:ascii="Times New Roman" w:hAnsi="Times New Roman" w:cs="Times New Roman"/>
              </w:rPr>
            </w:pPr>
            <w:r>
              <w:rPr>
                <w:rFonts w:ascii="Times New Roman" w:hAnsi="Times New Roman" w:cs="Times New Roman"/>
                <w:sz w:val="19"/>
                <w:szCs w:val="19"/>
              </w:rPr>
              <w:t>17</w:t>
            </w:r>
          </w:p>
        </w:tc>
        <w:tc>
          <w:tcPr>
            <w:tcW w:w="6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57255EA" w14:textId="77777777" w:rsidR="00D73AE2" w:rsidRDefault="00000000">
            <w:pPr>
              <w:rPr>
                <w:rFonts w:ascii="Times New Roman" w:hAnsi="Times New Roman" w:cs="Times New Roman"/>
              </w:rPr>
            </w:pPr>
            <w:r>
              <w:rPr>
                <w:rFonts w:ascii="Times New Roman" w:hAnsi="Times New Roman" w:cs="Times New Roman"/>
                <w:sz w:val="19"/>
                <w:szCs w:val="19"/>
              </w:rPr>
              <w:t>5</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E56BBBD" w14:textId="77777777" w:rsidR="00D73AE2" w:rsidRDefault="00000000">
            <w:pPr>
              <w:rPr>
                <w:rFonts w:ascii="Times New Roman" w:hAnsi="Times New Roman" w:cs="Times New Roman"/>
              </w:rPr>
            </w:pPr>
            <w:r>
              <w:rPr>
                <w:rFonts w:ascii="Times New Roman" w:hAnsi="Times New Roman" w:cs="Times New Roman"/>
                <w:sz w:val="19"/>
                <w:szCs w:val="19"/>
              </w:rPr>
              <w:t>3</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06D114E" w14:textId="77777777" w:rsidR="00D73AE2" w:rsidRDefault="00000000">
            <w:pPr>
              <w:rPr>
                <w:rFonts w:ascii="Times New Roman" w:hAnsi="Times New Roman" w:cs="Times New Roman"/>
              </w:rPr>
            </w:pPr>
            <w:r>
              <w:rPr>
                <w:rFonts w:ascii="Times New Roman" w:hAnsi="Times New Roman" w:cs="Times New Roman"/>
                <w:sz w:val="19"/>
                <w:szCs w:val="19"/>
              </w:rPr>
              <w:t>embB</w:t>
            </w:r>
          </w:p>
        </w:tc>
        <w:tc>
          <w:tcPr>
            <w:tcW w:w="72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33DE0C3" w14:textId="77777777" w:rsidR="00D73AE2" w:rsidRDefault="00000000">
            <w:pPr>
              <w:rPr>
                <w:rFonts w:ascii="Times New Roman" w:hAnsi="Times New Roman" w:cs="Times New Roman"/>
              </w:rPr>
            </w:pPr>
            <w:r>
              <w:rPr>
                <w:rFonts w:ascii="Times New Roman" w:hAnsi="Times New Roman" w:cs="Times New Roman"/>
                <w:sz w:val="19"/>
                <w:szCs w:val="19"/>
              </w:rPr>
              <w:t>0</w:t>
            </w:r>
          </w:p>
        </w:tc>
        <w:tc>
          <w:tcPr>
            <w:tcW w:w="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7E46365" w14:textId="77777777" w:rsidR="00D73AE2" w:rsidRDefault="00000000">
            <w:pPr>
              <w:rPr>
                <w:rFonts w:ascii="Times New Roman" w:hAnsi="Times New Roman" w:cs="Times New Roman"/>
              </w:rPr>
            </w:pPr>
            <w:r>
              <w:rPr>
                <w:rFonts w:ascii="Times New Roman" w:hAnsi="Times New Roman" w:cs="Times New Roman"/>
                <w:sz w:val="19"/>
                <w:szCs w:val="19"/>
              </w:rPr>
              <w:t>1</w:t>
            </w:r>
          </w:p>
        </w:tc>
      </w:tr>
    </w:tbl>
    <w:p w14:paraId="561CD281" w14:textId="77777777" w:rsidR="00D73AE2" w:rsidRDefault="00D73AE2">
      <w:pPr>
        <w:spacing w:after="200"/>
        <w:rPr>
          <w:rFonts w:ascii="Times New Roman" w:hAnsi="Times New Roman" w:cs="Times New Roman"/>
        </w:rPr>
      </w:pPr>
    </w:p>
    <w:p w14:paraId="2AC490FB" w14:textId="1B3A9A05" w:rsidR="00D73AE2" w:rsidRPr="004B3489" w:rsidRDefault="00000000">
      <w:pPr>
        <w:spacing w:after="160"/>
        <w:rPr>
          <w:rFonts w:ascii="Times New Roman" w:hAnsi="Times New Roman" w:cs="Times New Roman"/>
        </w:rPr>
      </w:pPr>
      <w:r w:rsidRPr="004B3489">
        <w:rPr>
          <w:rFonts w:ascii="Times New Roman" w:hAnsi="Times New Roman" w:cs="Times New Roman"/>
        </w:rPr>
        <w:t>999 marks a feature that fell outside XGBoost's own top-30 gain-based ranking (xgb_rank is included for reference only and is not part of the consensus criteria itself). Three of the five consensus features (katG rank 6, embB rank 2 and rank 3) also sit within XGBoost's own top-30-by-gain; the other two (rpoB, inhA) do not, despite SHAP explaining that same XGBoost model. This illustrates the point made in Section 3.5: gain and SHAP can legitimately disagree because they measure different things, and this is expected rather than an error.</w:t>
      </w:r>
    </w:p>
    <w:p w14:paraId="51FAB929" w14:textId="77777777" w:rsidR="00D73AE2" w:rsidRDefault="00000000">
      <w:pPr>
        <w:pStyle w:val="Heading1"/>
      </w:pPr>
      <w:r>
        <w:rPr>
          <w:rFonts w:ascii="Times New Roman" w:hAnsi="Times New Roman" w:cs="Times New Roman"/>
        </w:rPr>
        <w:t>11. Tools and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D73AE2" w14:paraId="4B5BD935" w14:textId="77777777">
        <w:trPr>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1A9E3AC8"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Library</w:t>
            </w:r>
          </w:p>
        </w:tc>
        <w:tc>
          <w:tcPr>
            <w:tcW w:w="696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4341B8D0"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Role in Step 5</w:t>
            </w:r>
          </w:p>
        </w:tc>
      </w:tr>
      <w:tr w:rsidR="00D73AE2" w14:paraId="2B247B42" w14:textId="77777777">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DA89156" w14:textId="77777777" w:rsidR="00D73AE2" w:rsidRDefault="00000000">
            <w:pPr>
              <w:rPr>
                <w:rFonts w:ascii="Times New Roman" w:hAnsi="Times New Roman" w:cs="Times New Roman"/>
              </w:rPr>
            </w:pPr>
            <w:r>
              <w:rPr>
                <w:rFonts w:ascii="Times New Roman" w:hAnsi="Times New Roman" w:cs="Times New Roman"/>
                <w:sz w:val="19"/>
                <w:szCs w:val="19"/>
              </w:rPr>
              <w:t>shap</w:t>
            </w:r>
          </w:p>
        </w:tc>
        <w:tc>
          <w:tcPr>
            <w:tcW w:w="69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6DC43DE" w14:textId="79DB733E" w:rsidR="00D73AE2" w:rsidRDefault="00000000">
            <w:pPr>
              <w:rPr>
                <w:rFonts w:ascii="Times New Roman" w:hAnsi="Times New Roman" w:cs="Times New Roman"/>
              </w:rPr>
            </w:pPr>
            <w:r>
              <w:rPr>
                <w:rFonts w:ascii="Times New Roman" w:hAnsi="Times New Roman" w:cs="Times New Roman"/>
                <w:sz w:val="19"/>
                <w:szCs w:val="19"/>
              </w:rPr>
              <w:t xml:space="preserve">TreeExplainer </w:t>
            </w:r>
            <w:r w:rsidR="002A3E17">
              <w:rPr>
                <w:rFonts w:ascii="Times New Roman" w:hAnsi="Times New Roman" w:cs="Times New Roman"/>
                <w:sz w:val="19"/>
                <w:szCs w:val="19"/>
              </w:rPr>
              <w:t>-</w:t>
            </w:r>
            <w:r>
              <w:rPr>
                <w:rFonts w:ascii="Times New Roman" w:hAnsi="Times New Roman" w:cs="Times New Roman"/>
                <w:sz w:val="19"/>
                <w:szCs w:val="19"/>
              </w:rPr>
              <w:t xml:space="preserve"> exact Shapley value computation for the trained XGBoost model</w:t>
            </w:r>
          </w:p>
        </w:tc>
      </w:tr>
      <w:tr w:rsidR="00D73AE2" w14:paraId="59A84EA7" w14:textId="77777777">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1996420" w14:textId="77777777" w:rsidR="00D73AE2" w:rsidRDefault="00000000">
            <w:pPr>
              <w:rPr>
                <w:rFonts w:ascii="Times New Roman" w:hAnsi="Times New Roman" w:cs="Times New Roman"/>
              </w:rPr>
            </w:pPr>
            <w:r>
              <w:rPr>
                <w:rFonts w:ascii="Times New Roman" w:hAnsi="Times New Roman" w:cs="Times New Roman"/>
                <w:sz w:val="19"/>
                <w:szCs w:val="19"/>
              </w:rPr>
              <w:t>xgboost</w:t>
            </w:r>
          </w:p>
        </w:tc>
        <w:tc>
          <w:tcPr>
            <w:tcW w:w="69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4A2EE99" w14:textId="77777777" w:rsidR="00D73AE2" w:rsidRDefault="00000000">
            <w:pPr>
              <w:rPr>
                <w:rFonts w:ascii="Times New Roman" w:hAnsi="Times New Roman" w:cs="Times New Roman"/>
              </w:rPr>
            </w:pPr>
            <w:r>
              <w:rPr>
                <w:rFonts w:ascii="Times New Roman" w:hAnsi="Times New Roman" w:cs="Times New Roman"/>
                <w:sz w:val="19"/>
                <w:szCs w:val="19"/>
              </w:rPr>
              <w:t>Provides the trained model object (xgb_model) that SHAP explains directly</w:t>
            </w:r>
          </w:p>
        </w:tc>
      </w:tr>
      <w:tr w:rsidR="00D73AE2" w14:paraId="2D06DD59" w14:textId="77777777">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8DE4C2A" w14:textId="77777777" w:rsidR="00D73AE2" w:rsidRDefault="00000000">
            <w:pPr>
              <w:rPr>
                <w:rFonts w:ascii="Times New Roman" w:hAnsi="Times New Roman" w:cs="Times New Roman"/>
              </w:rPr>
            </w:pPr>
            <w:r>
              <w:rPr>
                <w:rFonts w:ascii="Times New Roman" w:hAnsi="Times New Roman" w:cs="Times New Roman"/>
                <w:sz w:val="19"/>
                <w:szCs w:val="19"/>
              </w:rPr>
              <w:t>numpy / pandas</w:t>
            </w:r>
          </w:p>
        </w:tc>
        <w:tc>
          <w:tcPr>
            <w:tcW w:w="69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31CA585" w14:textId="77777777" w:rsidR="00D73AE2" w:rsidRDefault="00000000">
            <w:pPr>
              <w:rPr>
                <w:rFonts w:ascii="Times New Roman" w:hAnsi="Times New Roman" w:cs="Times New Roman"/>
              </w:rPr>
            </w:pPr>
            <w:r>
              <w:rPr>
                <w:rFonts w:ascii="Times New Roman" w:hAnsi="Times New Roman" w:cs="Times New Roman"/>
                <w:sz w:val="19"/>
                <w:szCs w:val="19"/>
              </w:rPr>
              <w:t>Array and tabular data handling for the feature matrix, SHAP values, and all summary tables</w:t>
            </w:r>
          </w:p>
        </w:tc>
      </w:tr>
      <w:tr w:rsidR="00D73AE2" w14:paraId="09763F41" w14:textId="77777777">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B6666E3" w14:textId="77777777" w:rsidR="00D73AE2" w:rsidRDefault="00000000">
            <w:pPr>
              <w:rPr>
                <w:rFonts w:ascii="Times New Roman" w:hAnsi="Times New Roman" w:cs="Times New Roman"/>
              </w:rPr>
            </w:pPr>
            <w:r>
              <w:rPr>
                <w:rFonts w:ascii="Times New Roman" w:hAnsi="Times New Roman" w:cs="Times New Roman"/>
                <w:sz w:val="19"/>
                <w:szCs w:val="19"/>
              </w:rPr>
              <w:t>matplotlib / seaborn</w:t>
            </w:r>
          </w:p>
        </w:tc>
        <w:tc>
          <w:tcPr>
            <w:tcW w:w="69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285FE37" w14:textId="77777777" w:rsidR="00D73AE2" w:rsidRDefault="00000000">
            <w:pPr>
              <w:rPr>
                <w:rFonts w:ascii="Times New Roman" w:hAnsi="Times New Roman" w:cs="Times New Roman"/>
              </w:rPr>
            </w:pPr>
            <w:r>
              <w:rPr>
                <w:rFonts w:ascii="Times New Roman" w:hAnsi="Times New Roman" w:cs="Times New Roman"/>
                <w:sz w:val="19"/>
                <w:szCs w:val="19"/>
              </w:rPr>
              <w:t>All seven figures produced by this notebook, including the manual beeswarm implementation</w:t>
            </w:r>
          </w:p>
        </w:tc>
      </w:tr>
      <w:tr w:rsidR="00D73AE2" w14:paraId="693F4DF9" w14:textId="77777777">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86547BB" w14:textId="77777777" w:rsidR="00D73AE2" w:rsidRDefault="00000000">
            <w:pPr>
              <w:rPr>
                <w:rFonts w:ascii="Times New Roman" w:hAnsi="Times New Roman" w:cs="Times New Roman"/>
              </w:rPr>
            </w:pPr>
            <w:r>
              <w:rPr>
                <w:rFonts w:ascii="Times New Roman" w:hAnsi="Times New Roman" w:cs="Times New Roman"/>
                <w:sz w:val="19"/>
                <w:szCs w:val="19"/>
              </w:rPr>
              <w:t>pickle</w:t>
            </w:r>
          </w:p>
        </w:tc>
        <w:tc>
          <w:tcPr>
            <w:tcW w:w="69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07D7D5F" w14:textId="77777777" w:rsidR="00D73AE2" w:rsidRDefault="00000000">
            <w:pPr>
              <w:rPr>
                <w:rFonts w:ascii="Times New Roman" w:hAnsi="Times New Roman" w:cs="Times New Roman"/>
              </w:rPr>
            </w:pPr>
            <w:r>
              <w:rPr>
                <w:rFonts w:ascii="Times New Roman" w:hAnsi="Times New Roman" w:cs="Times New Roman"/>
                <w:sz w:val="19"/>
                <w:szCs w:val="19"/>
              </w:rPr>
              <w:t>Loading the Step 4 XGBoost pipeline object</w:t>
            </w:r>
          </w:p>
        </w:tc>
      </w:tr>
    </w:tbl>
    <w:p w14:paraId="3C9F2698" w14:textId="77777777" w:rsidR="00D73AE2" w:rsidRDefault="00D73AE2">
      <w:pPr>
        <w:spacing w:after="200"/>
        <w:rPr>
          <w:rFonts w:ascii="Times New Roman" w:hAnsi="Times New Roman" w:cs="Times New Roman"/>
        </w:rPr>
      </w:pPr>
    </w:p>
    <w:p w14:paraId="4098720E" w14:textId="77777777" w:rsidR="00D73AE2" w:rsidRDefault="00000000">
      <w:pPr>
        <w:pStyle w:val="Heading1"/>
      </w:pPr>
      <w:r>
        <w:rPr>
          <w:rFonts w:ascii="Times New Roman" w:hAnsi="Times New Roman" w:cs="Times New Roman"/>
        </w:rPr>
        <w:t>12. Objective 2 - Progress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700"/>
        <w:gridCol w:w="1660"/>
      </w:tblGrid>
      <w:tr w:rsidR="00D73AE2" w14:paraId="0BF7A9B5"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335C5EF3"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Objective 2 requirement</w:t>
            </w:r>
          </w:p>
        </w:tc>
        <w:tc>
          <w:tcPr>
            <w:tcW w:w="4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9B35E46"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Step 5 outcome</w:t>
            </w:r>
          </w:p>
        </w:tc>
        <w:tc>
          <w:tcPr>
            <w:tcW w:w="166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134A700"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Status</w:t>
            </w:r>
          </w:p>
        </w:tc>
      </w:tr>
      <w:tr w:rsidR="00D73AE2" w14:paraId="6AA47CF9"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7363E3A" w14:textId="77777777" w:rsidR="00D73AE2" w:rsidRDefault="00000000">
            <w:pPr>
              <w:rPr>
                <w:rFonts w:ascii="Times New Roman" w:hAnsi="Times New Roman" w:cs="Times New Roman"/>
              </w:rPr>
            </w:pPr>
            <w:r>
              <w:rPr>
                <w:rFonts w:ascii="Times New Roman" w:hAnsi="Times New Roman" w:cs="Times New Roman"/>
                <w:sz w:val="19"/>
                <w:szCs w:val="19"/>
              </w:rPr>
              <w:t>Compute exact feature attribution for the best model</w:t>
            </w:r>
          </w:p>
        </w:tc>
        <w:tc>
          <w:tcPr>
            <w:tcW w:w="4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6FDF6C3" w14:textId="77777777" w:rsidR="00D73AE2" w:rsidRDefault="00000000">
            <w:pPr>
              <w:rPr>
                <w:rFonts w:ascii="Times New Roman" w:hAnsi="Times New Roman" w:cs="Times New Roman"/>
              </w:rPr>
            </w:pPr>
            <w:r>
              <w:rPr>
                <w:rFonts w:ascii="Times New Roman" w:hAnsi="Times New Roman" w:cs="Times New Roman"/>
                <w:sz w:val="19"/>
                <w:szCs w:val="19"/>
              </w:rPr>
              <w:t>SHAP TreeExplainer on XGBoost, all 1,858 x 94,583 values computed and saved</w:t>
            </w:r>
          </w:p>
        </w:tc>
        <w:tc>
          <w:tcPr>
            <w:tcW w:w="16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7F05973" w14:textId="77777777" w:rsidR="00D73AE2" w:rsidRDefault="00000000">
            <w:pPr>
              <w:rPr>
                <w:rFonts w:ascii="Times New Roman" w:hAnsi="Times New Roman" w:cs="Times New Roman"/>
              </w:rPr>
            </w:pPr>
            <w:r>
              <w:rPr>
                <w:rFonts w:ascii="Times New Roman" w:hAnsi="Times New Roman" w:cs="Times New Roman"/>
                <w:sz w:val="19"/>
                <w:szCs w:val="19"/>
              </w:rPr>
              <w:t>Complete</w:t>
            </w:r>
          </w:p>
        </w:tc>
      </w:tr>
      <w:tr w:rsidR="00D73AE2" w14:paraId="22230919"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35B4163" w14:textId="77777777" w:rsidR="00D73AE2" w:rsidRDefault="00000000">
            <w:pPr>
              <w:rPr>
                <w:rFonts w:ascii="Times New Roman" w:hAnsi="Times New Roman" w:cs="Times New Roman"/>
              </w:rPr>
            </w:pPr>
            <w:r>
              <w:rPr>
                <w:rFonts w:ascii="Times New Roman" w:hAnsi="Times New Roman" w:cs="Times New Roman"/>
                <w:sz w:val="19"/>
                <w:szCs w:val="19"/>
              </w:rPr>
              <w:t>Global feature ranking</w:t>
            </w:r>
          </w:p>
        </w:tc>
        <w:tc>
          <w:tcPr>
            <w:tcW w:w="4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EE84025" w14:textId="77777777" w:rsidR="00D73AE2" w:rsidRDefault="00000000">
            <w:pPr>
              <w:rPr>
                <w:rFonts w:ascii="Times New Roman" w:hAnsi="Times New Roman" w:cs="Times New Roman"/>
              </w:rPr>
            </w:pPr>
            <w:r>
              <w:rPr>
                <w:rFonts w:ascii="Times New Roman" w:hAnsi="Times New Roman" w:cs="Times New Roman"/>
                <w:sz w:val="19"/>
                <w:szCs w:val="19"/>
              </w:rPr>
              <w:t>obj2_shap_all_features.csv; top-30 bar, beeswarm, and summary plots</w:t>
            </w:r>
          </w:p>
        </w:tc>
        <w:tc>
          <w:tcPr>
            <w:tcW w:w="16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EF1825D" w14:textId="77777777" w:rsidR="00D73AE2" w:rsidRDefault="00000000">
            <w:pPr>
              <w:rPr>
                <w:rFonts w:ascii="Times New Roman" w:hAnsi="Times New Roman" w:cs="Times New Roman"/>
              </w:rPr>
            </w:pPr>
            <w:r>
              <w:rPr>
                <w:rFonts w:ascii="Times New Roman" w:hAnsi="Times New Roman" w:cs="Times New Roman"/>
                <w:sz w:val="19"/>
                <w:szCs w:val="19"/>
              </w:rPr>
              <w:t>Complete</w:t>
            </w:r>
          </w:p>
        </w:tc>
      </w:tr>
      <w:tr w:rsidR="00D73AE2" w14:paraId="3D3D0E43"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20B95B" w14:textId="77777777" w:rsidR="00D73AE2" w:rsidRDefault="00000000">
            <w:pPr>
              <w:rPr>
                <w:rFonts w:ascii="Times New Roman" w:hAnsi="Times New Roman" w:cs="Times New Roman"/>
              </w:rPr>
            </w:pPr>
            <w:r>
              <w:rPr>
                <w:rFonts w:ascii="Times New Roman" w:hAnsi="Times New Roman" w:cs="Times New Roman"/>
                <w:sz w:val="19"/>
                <w:szCs w:val="19"/>
              </w:rPr>
              <w:t>Individual sample explanation</w:t>
            </w:r>
          </w:p>
        </w:tc>
        <w:tc>
          <w:tcPr>
            <w:tcW w:w="4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373B784" w14:textId="77777777" w:rsidR="00D73AE2" w:rsidRDefault="00000000">
            <w:pPr>
              <w:rPr>
                <w:rFonts w:ascii="Times New Roman" w:hAnsi="Times New Roman" w:cs="Times New Roman"/>
              </w:rPr>
            </w:pPr>
            <w:r>
              <w:rPr>
                <w:rFonts w:ascii="Times New Roman" w:hAnsi="Times New Roman" w:cs="Times New Roman"/>
                <w:sz w:val="19"/>
                <w:szCs w:val="19"/>
              </w:rPr>
              <w:t>Waterfall plot for one MDR and one non-MDR isolate, exactly additive</w:t>
            </w:r>
          </w:p>
        </w:tc>
        <w:tc>
          <w:tcPr>
            <w:tcW w:w="16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9542C87" w14:textId="77777777" w:rsidR="00D73AE2" w:rsidRDefault="00000000">
            <w:pPr>
              <w:rPr>
                <w:rFonts w:ascii="Times New Roman" w:hAnsi="Times New Roman" w:cs="Times New Roman"/>
              </w:rPr>
            </w:pPr>
            <w:r>
              <w:rPr>
                <w:rFonts w:ascii="Times New Roman" w:hAnsi="Times New Roman" w:cs="Times New Roman"/>
                <w:sz w:val="19"/>
                <w:szCs w:val="19"/>
              </w:rPr>
              <w:t>Complete</w:t>
            </w:r>
          </w:p>
        </w:tc>
      </w:tr>
      <w:tr w:rsidR="00D73AE2" w14:paraId="063C935F"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A58E44C" w14:textId="77777777" w:rsidR="00D73AE2" w:rsidRDefault="00000000">
            <w:pPr>
              <w:rPr>
                <w:rFonts w:ascii="Times New Roman" w:hAnsi="Times New Roman" w:cs="Times New Roman"/>
              </w:rPr>
            </w:pPr>
            <w:r>
              <w:rPr>
                <w:rFonts w:ascii="Times New Roman" w:hAnsi="Times New Roman" w:cs="Times New Roman"/>
                <w:sz w:val="19"/>
                <w:szCs w:val="19"/>
              </w:rPr>
              <w:t>Attach corrected biological gene identity</w:t>
            </w:r>
          </w:p>
        </w:tc>
        <w:tc>
          <w:tcPr>
            <w:tcW w:w="4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F3B2E25" w14:textId="77777777" w:rsidR="00D73AE2" w:rsidRDefault="00000000">
            <w:pPr>
              <w:rPr>
                <w:rFonts w:ascii="Times New Roman" w:hAnsi="Times New Roman" w:cs="Times New Roman"/>
              </w:rPr>
            </w:pPr>
            <w:r>
              <w:rPr>
                <w:rFonts w:ascii="Times New Roman" w:hAnsi="Times New Roman" w:cs="Times New Roman"/>
                <w:sz w:val="19"/>
                <w:szCs w:val="19"/>
              </w:rPr>
              <w:t>TB-Profiler-primary / GFF-fallback pipeline, shared with Step 2, verified deterministic</w:t>
            </w:r>
          </w:p>
        </w:tc>
        <w:tc>
          <w:tcPr>
            <w:tcW w:w="16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C6628EB" w14:textId="77777777" w:rsidR="00D73AE2" w:rsidRDefault="00000000">
            <w:pPr>
              <w:rPr>
                <w:rFonts w:ascii="Times New Roman" w:hAnsi="Times New Roman" w:cs="Times New Roman"/>
              </w:rPr>
            </w:pPr>
            <w:r>
              <w:rPr>
                <w:rFonts w:ascii="Times New Roman" w:hAnsi="Times New Roman" w:cs="Times New Roman"/>
                <w:sz w:val="19"/>
                <w:szCs w:val="19"/>
              </w:rPr>
              <w:t>Complete</w:t>
            </w:r>
          </w:p>
        </w:tc>
      </w:tr>
      <w:tr w:rsidR="00D73AE2" w14:paraId="66307F00"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CEE4860" w14:textId="77777777" w:rsidR="00D73AE2" w:rsidRDefault="00000000">
            <w:pPr>
              <w:rPr>
                <w:rFonts w:ascii="Times New Roman" w:hAnsi="Times New Roman" w:cs="Times New Roman"/>
              </w:rPr>
            </w:pPr>
            <w:r>
              <w:rPr>
                <w:rFonts w:ascii="Times New Roman" w:hAnsi="Times New Roman" w:cs="Times New Roman"/>
                <w:sz w:val="19"/>
                <w:szCs w:val="19"/>
              </w:rPr>
              <w:t>Prioritise candidate compensatory mutations</w:t>
            </w:r>
          </w:p>
        </w:tc>
        <w:tc>
          <w:tcPr>
            <w:tcW w:w="4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C5B72CD" w14:textId="3C588203" w:rsidR="00D73AE2" w:rsidRDefault="00000000">
            <w:pPr>
              <w:rPr>
                <w:rFonts w:ascii="Times New Roman" w:hAnsi="Times New Roman" w:cs="Times New Roman"/>
              </w:rPr>
            </w:pPr>
            <w:r>
              <w:rPr>
                <w:rFonts w:ascii="Times New Roman" w:hAnsi="Times New Roman" w:cs="Times New Roman"/>
                <w:sz w:val="19"/>
                <w:szCs w:val="19"/>
              </w:rPr>
              <w:t>2 in SHAP top 100 (both embR, ranks 70 and 73/94,583) - a genuine, corrected finding</w:t>
            </w:r>
          </w:p>
        </w:tc>
        <w:tc>
          <w:tcPr>
            <w:tcW w:w="16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B4FF9D7" w14:textId="77777777" w:rsidR="00D73AE2" w:rsidRDefault="00000000">
            <w:pPr>
              <w:rPr>
                <w:rFonts w:ascii="Times New Roman" w:hAnsi="Times New Roman" w:cs="Times New Roman"/>
              </w:rPr>
            </w:pPr>
            <w:r>
              <w:rPr>
                <w:rFonts w:ascii="Times New Roman" w:hAnsi="Times New Roman" w:cs="Times New Roman"/>
                <w:sz w:val="19"/>
                <w:szCs w:val="19"/>
              </w:rPr>
              <w:t>Complete</w:t>
            </w:r>
          </w:p>
        </w:tc>
      </w:tr>
      <w:tr w:rsidR="00D73AE2" w14:paraId="5CE78B06"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D85114B" w14:textId="77777777" w:rsidR="00D73AE2" w:rsidRDefault="00000000">
            <w:pPr>
              <w:rPr>
                <w:rFonts w:ascii="Times New Roman" w:hAnsi="Times New Roman" w:cs="Times New Roman"/>
              </w:rPr>
            </w:pPr>
            <w:r>
              <w:rPr>
                <w:rFonts w:ascii="Times New Roman" w:hAnsi="Times New Roman" w:cs="Times New Roman"/>
                <w:sz w:val="19"/>
                <w:szCs w:val="19"/>
              </w:rPr>
              <w:t>Cross-model consensus</w:t>
            </w:r>
          </w:p>
        </w:tc>
        <w:tc>
          <w:tcPr>
            <w:tcW w:w="4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4F55279" w14:textId="77777777" w:rsidR="00D73AE2" w:rsidRDefault="00000000">
            <w:pPr>
              <w:rPr>
                <w:rFonts w:ascii="Times New Roman" w:hAnsi="Times New Roman" w:cs="Times New Roman"/>
              </w:rPr>
            </w:pPr>
            <w:r>
              <w:rPr>
                <w:rFonts w:ascii="Times New Roman" w:hAnsi="Times New Roman" w:cs="Times New Roman"/>
                <w:sz w:val="19"/>
                <w:szCs w:val="19"/>
              </w:rPr>
              <w:t>5 features agree across SHAP + Random Forest + EBM</w:t>
            </w:r>
          </w:p>
        </w:tc>
        <w:tc>
          <w:tcPr>
            <w:tcW w:w="16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269B8E8" w14:textId="77777777" w:rsidR="00D73AE2" w:rsidRDefault="00000000">
            <w:pPr>
              <w:rPr>
                <w:rFonts w:ascii="Times New Roman" w:hAnsi="Times New Roman" w:cs="Times New Roman"/>
              </w:rPr>
            </w:pPr>
            <w:r>
              <w:rPr>
                <w:rFonts w:ascii="Times New Roman" w:hAnsi="Times New Roman" w:cs="Times New Roman"/>
                <w:sz w:val="19"/>
                <w:szCs w:val="19"/>
              </w:rPr>
              <w:t>Complete</w:t>
            </w:r>
          </w:p>
        </w:tc>
      </w:tr>
      <w:tr w:rsidR="00D73AE2" w14:paraId="15158F5D"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9CD5101" w14:textId="77777777" w:rsidR="00D73AE2" w:rsidRDefault="00000000">
            <w:pPr>
              <w:rPr>
                <w:rFonts w:ascii="Times New Roman" w:hAnsi="Times New Roman" w:cs="Times New Roman"/>
              </w:rPr>
            </w:pPr>
            <w:r>
              <w:rPr>
                <w:rFonts w:ascii="Times New Roman" w:hAnsi="Times New Roman" w:cs="Times New Roman"/>
                <w:sz w:val="19"/>
                <w:szCs w:val="19"/>
              </w:rPr>
              <w:t>Lineage-stratified check</w:t>
            </w:r>
          </w:p>
        </w:tc>
        <w:tc>
          <w:tcPr>
            <w:tcW w:w="4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4A95574" w14:textId="77777777" w:rsidR="00D73AE2" w:rsidRDefault="00000000">
            <w:pPr>
              <w:rPr>
                <w:rFonts w:ascii="Times New Roman" w:hAnsi="Times New Roman" w:cs="Times New Roman"/>
              </w:rPr>
            </w:pPr>
            <w:r>
              <w:rPr>
                <w:rFonts w:ascii="Times New Roman" w:hAnsi="Times New Roman" w:cs="Times New Roman"/>
                <w:sz w:val="19"/>
                <w:szCs w:val="19"/>
              </w:rPr>
              <w:t>Top-5 features broken down by MTb lineage</w:t>
            </w:r>
          </w:p>
        </w:tc>
        <w:tc>
          <w:tcPr>
            <w:tcW w:w="16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F3FFE8F" w14:textId="77777777" w:rsidR="00D73AE2" w:rsidRDefault="00000000">
            <w:pPr>
              <w:rPr>
                <w:rFonts w:ascii="Times New Roman" w:hAnsi="Times New Roman" w:cs="Times New Roman"/>
              </w:rPr>
            </w:pPr>
            <w:r>
              <w:rPr>
                <w:rFonts w:ascii="Times New Roman" w:hAnsi="Times New Roman" w:cs="Times New Roman"/>
                <w:sz w:val="19"/>
                <w:szCs w:val="19"/>
              </w:rPr>
              <w:t>Complete</w:t>
            </w:r>
          </w:p>
        </w:tc>
      </w:tr>
    </w:tbl>
    <w:p w14:paraId="7729AD56" w14:textId="77777777" w:rsidR="00D73AE2" w:rsidRDefault="00D73AE2">
      <w:pPr>
        <w:spacing w:after="200"/>
        <w:rPr>
          <w:rFonts w:ascii="Times New Roman" w:hAnsi="Times New Roman" w:cs="Times New Roman"/>
        </w:rPr>
      </w:pPr>
    </w:p>
    <w:p w14:paraId="336A1728" w14:textId="77777777" w:rsidR="003674CD" w:rsidRDefault="003674CD">
      <w:pPr>
        <w:spacing w:after="200"/>
        <w:rPr>
          <w:rFonts w:ascii="Times New Roman" w:hAnsi="Times New Roman" w:cs="Times New Roman"/>
        </w:rPr>
      </w:pPr>
    </w:p>
    <w:p w14:paraId="14005B14" w14:textId="77777777" w:rsidR="003674CD" w:rsidRDefault="003674CD">
      <w:pPr>
        <w:spacing w:after="200"/>
        <w:rPr>
          <w:rFonts w:ascii="Times New Roman" w:hAnsi="Times New Roman" w:cs="Times New Roman"/>
        </w:rPr>
      </w:pPr>
    </w:p>
    <w:p w14:paraId="2368A90C" w14:textId="77777777" w:rsidR="003674CD" w:rsidRDefault="003674CD">
      <w:pPr>
        <w:spacing w:after="200"/>
        <w:rPr>
          <w:rFonts w:ascii="Times New Roman" w:hAnsi="Times New Roman" w:cs="Times New Roman"/>
        </w:rPr>
      </w:pPr>
    </w:p>
    <w:p w14:paraId="424A943D" w14:textId="77777777" w:rsidR="003674CD" w:rsidRDefault="003674CD">
      <w:pPr>
        <w:spacing w:after="200"/>
        <w:rPr>
          <w:rFonts w:ascii="Times New Roman" w:hAnsi="Times New Roman" w:cs="Times New Roman"/>
        </w:rPr>
      </w:pPr>
    </w:p>
    <w:p w14:paraId="3C3D2666" w14:textId="77777777" w:rsidR="003674CD" w:rsidRDefault="003674CD">
      <w:pPr>
        <w:spacing w:after="200"/>
        <w:rPr>
          <w:rFonts w:ascii="Times New Roman" w:hAnsi="Times New Roman" w:cs="Times New Roman"/>
        </w:rPr>
      </w:pPr>
    </w:p>
    <w:p w14:paraId="696256F1" w14:textId="77777777" w:rsidR="003674CD" w:rsidRDefault="003674CD">
      <w:pPr>
        <w:spacing w:after="200"/>
        <w:rPr>
          <w:rFonts w:ascii="Times New Roman" w:hAnsi="Times New Roman" w:cs="Times New Roman"/>
        </w:rPr>
      </w:pPr>
    </w:p>
    <w:p w14:paraId="14EBB22F" w14:textId="77777777" w:rsidR="00D73AE2" w:rsidRDefault="00000000">
      <w:pPr>
        <w:pStyle w:val="Heading1"/>
      </w:pPr>
      <w:r>
        <w:rPr>
          <w:rFonts w:ascii="Times New Roman" w:hAnsi="Times New Roman" w:cs="Times New Roman"/>
        </w:rPr>
        <w:t>13. Next Steps</w:t>
      </w: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2606"/>
        <w:gridCol w:w="4371"/>
      </w:tblGrid>
      <w:tr w:rsidR="00D73AE2" w14:paraId="7F60649E" w14:textId="77777777" w:rsidTr="003674CD">
        <w:trPr>
          <w:trHeight w:val="242"/>
          <w:tblHeader/>
        </w:trPr>
        <w:tc>
          <w:tcPr>
            <w:tcW w:w="2406"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311F64F4"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Step</w:t>
            </w:r>
          </w:p>
        </w:tc>
        <w:tc>
          <w:tcPr>
            <w:tcW w:w="2606"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1C70C11B"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Notebook</w:t>
            </w:r>
          </w:p>
        </w:tc>
        <w:tc>
          <w:tcPr>
            <w:tcW w:w="4371"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2CACE1D5" w14:textId="77777777" w:rsidR="00D73AE2" w:rsidRDefault="00000000">
            <w:pPr>
              <w:rPr>
                <w:rFonts w:ascii="Times New Roman" w:hAnsi="Times New Roman" w:cs="Times New Roman"/>
              </w:rPr>
            </w:pPr>
            <w:r>
              <w:rPr>
                <w:rFonts w:ascii="Times New Roman" w:hAnsi="Times New Roman" w:cs="Times New Roman"/>
                <w:b/>
                <w:bCs/>
                <w:color w:val="FFFFFF"/>
                <w:sz w:val="19"/>
                <w:szCs w:val="19"/>
              </w:rPr>
              <w:t>What it does</w:t>
            </w:r>
          </w:p>
        </w:tc>
      </w:tr>
      <w:tr w:rsidR="00D73AE2" w14:paraId="499D418E" w14:textId="77777777" w:rsidTr="003674CD">
        <w:trPr>
          <w:trHeight w:val="1227"/>
        </w:trPr>
        <w:tc>
          <w:tcPr>
            <w:tcW w:w="240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001031A" w14:textId="77777777" w:rsidR="00D73AE2" w:rsidRDefault="00000000">
            <w:pPr>
              <w:rPr>
                <w:rFonts w:ascii="Times New Roman" w:hAnsi="Times New Roman" w:cs="Times New Roman"/>
              </w:rPr>
            </w:pPr>
            <w:r>
              <w:rPr>
                <w:rFonts w:ascii="Times New Roman" w:hAnsi="Times New Roman" w:cs="Times New Roman"/>
                <w:sz w:val="19"/>
                <w:szCs w:val="19"/>
              </w:rPr>
              <w:t>Step 6 - EBM Deep Analysis</w:t>
            </w:r>
          </w:p>
        </w:tc>
        <w:tc>
          <w:tcPr>
            <w:tcW w:w="260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1E0C01B" w14:textId="77777777" w:rsidR="00D73AE2" w:rsidRDefault="00000000">
            <w:pPr>
              <w:rPr>
                <w:rFonts w:ascii="Times New Roman" w:hAnsi="Times New Roman" w:cs="Times New Roman"/>
              </w:rPr>
            </w:pPr>
            <w:r>
              <w:rPr>
                <w:rFonts w:ascii="Times New Roman" w:hAnsi="Times New Roman" w:cs="Times New Roman"/>
                <w:sz w:val="19"/>
                <w:szCs w:val="19"/>
              </w:rPr>
              <w:t>ebm_</w:t>
            </w:r>
            <w:proofErr w:type="gramStart"/>
            <w:r>
              <w:rPr>
                <w:rFonts w:ascii="Times New Roman" w:hAnsi="Times New Roman" w:cs="Times New Roman"/>
                <w:sz w:val="19"/>
                <w:szCs w:val="19"/>
              </w:rPr>
              <w:t>analysis.ipynb</w:t>
            </w:r>
            <w:proofErr w:type="gramEnd"/>
          </w:p>
        </w:tc>
        <w:tc>
          <w:tcPr>
            <w:tcW w:w="4371"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636A67A" w14:textId="77777777" w:rsidR="00D73AE2" w:rsidRDefault="00000000">
            <w:pPr>
              <w:rPr>
                <w:rFonts w:ascii="Times New Roman" w:hAnsi="Times New Roman" w:cs="Times New Roman"/>
              </w:rPr>
            </w:pPr>
            <w:r>
              <w:rPr>
                <w:rFonts w:ascii="Times New Roman" w:hAnsi="Times New Roman" w:cs="Times New Roman"/>
                <w:sz w:val="19"/>
                <w:szCs w:val="19"/>
              </w:rPr>
              <w:t>Plot individual EBM shape functions, analyse all interaction terms, compute pairwise interaction scores for the corrected top EBM interaction terms (not the originally-planned rpoC x rpoB / kasA x katG pairing, now known to be gene-identity errors)</w:t>
            </w:r>
          </w:p>
        </w:tc>
      </w:tr>
      <w:tr w:rsidR="00D73AE2" w14:paraId="68D217A7" w14:textId="77777777" w:rsidTr="003674CD">
        <w:trPr>
          <w:trHeight w:val="728"/>
        </w:trPr>
        <w:tc>
          <w:tcPr>
            <w:tcW w:w="2406"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0E8B702" w14:textId="77777777" w:rsidR="00D73AE2" w:rsidRDefault="00000000">
            <w:pPr>
              <w:rPr>
                <w:rFonts w:ascii="Times New Roman" w:hAnsi="Times New Roman" w:cs="Times New Roman"/>
              </w:rPr>
            </w:pPr>
            <w:r>
              <w:rPr>
                <w:rFonts w:ascii="Times New Roman" w:hAnsi="Times New Roman" w:cs="Times New Roman"/>
                <w:sz w:val="19"/>
                <w:szCs w:val="19"/>
              </w:rPr>
              <w:t>PE_PGRS mapping-quality check</w:t>
            </w:r>
          </w:p>
        </w:tc>
        <w:tc>
          <w:tcPr>
            <w:tcW w:w="2606"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AC19A12" w14:textId="191ACE53" w:rsidR="00D73AE2" w:rsidRDefault="00000000">
            <w:pPr>
              <w:rPr>
                <w:rFonts w:ascii="Times New Roman" w:hAnsi="Times New Roman" w:cs="Times New Roman"/>
              </w:rPr>
            </w:pPr>
            <w:r>
              <w:rPr>
                <w:rFonts w:ascii="Times New Roman" w:hAnsi="Times New Roman" w:cs="Times New Roman"/>
                <w:sz w:val="19"/>
                <w:szCs w:val="19"/>
              </w:rPr>
              <w:t>complete</w:t>
            </w:r>
          </w:p>
        </w:tc>
        <w:tc>
          <w:tcPr>
            <w:tcW w:w="4371"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0409648" w14:textId="77777777" w:rsidR="00D73AE2" w:rsidRDefault="00000000">
            <w:pPr>
              <w:rPr>
                <w:rFonts w:ascii="Times New Roman" w:hAnsi="Times New Roman" w:cs="Times New Roman"/>
              </w:rPr>
            </w:pPr>
            <w:r>
              <w:rPr>
                <w:rFonts w:ascii="Times New Roman" w:hAnsi="Times New Roman" w:cs="Times New Roman"/>
                <w:sz w:val="19"/>
                <w:szCs w:val="19"/>
              </w:rPr>
              <w:t>Complete - Phase4B_Step5_Addendum_PE_PGRS_Check.docx: a VCF-level QUAL/DP check plus a follow-up paralogy check found the enrichment is a mixed, position-specific picture, not uniform artefact or uniform biology - see that report for the full breakdown.</w:t>
            </w:r>
          </w:p>
        </w:tc>
      </w:tr>
      <w:tr w:rsidR="00D73AE2" w14:paraId="543B8FF6" w14:textId="77777777" w:rsidTr="003674CD">
        <w:trPr>
          <w:trHeight w:val="742"/>
        </w:trPr>
        <w:tc>
          <w:tcPr>
            <w:tcW w:w="240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EE25727" w14:textId="77777777" w:rsidR="00D73AE2" w:rsidRDefault="00000000">
            <w:pPr>
              <w:rPr>
                <w:rFonts w:ascii="Times New Roman" w:hAnsi="Times New Roman" w:cs="Times New Roman"/>
              </w:rPr>
            </w:pPr>
            <w:r>
              <w:rPr>
                <w:rFonts w:ascii="Times New Roman" w:hAnsi="Times New Roman" w:cs="Times New Roman"/>
                <w:sz w:val="19"/>
                <w:szCs w:val="19"/>
              </w:rPr>
              <w:t>Objective 3 lineage work</w:t>
            </w:r>
          </w:p>
        </w:tc>
        <w:tc>
          <w:tcPr>
            <w:tcW w:w="260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C366C2E" w14:textId="51342035" w:rsidR="00D73AE2" w:rsidRDefault="00000000">
            <w:pPr>
              <w:rPr>
                <w:rFonts w:ascii="Times New Roman" w:hAnsi="Times New Roman" w:cs="Times New Roman"/>
              </w:rPr>
            </w:pPr>
            <w:r>
              <w:rPr>
                <w:rFonts w:ascii="Times New Roman" w:hAnsi="Times New Roman" w:cs="Times New Roman"/>
                <w:sz w:val="19"/>
                <w:szCs w:val="19"/>
              </w:rPr>
              <w:t xml:space="preserve">n/a </w:t>
            </w:r>
          </w:p>
        </w:tc>
        <w:tc>
          <w:tcPr>
            <w:tcW w:w="4371"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EE0E199" w14:textId="77777777" w:rsidR="00D73AE2" w:rsidRDefault="00000000">
            <w:pPr>
              <w:rPr>
                <w:rFonts w:ascii="Times New Roman" w:hAnsi="Times New Roman" w:cs="Times New Roman"/>
              </w:rPr>
            </w:pPr>
            <w:r>
              <w:rPr>
                <w:rFonts w:ascii="Times New Roman" w:hAnsi="Times New Roman" w:cs="Times New Roman"/>
                <w:sz w:val="19"/>
                <w:szCs w:val="19"/>
              </w:rPr>
              <w:t>Extend the per-lineage SHAP breakdown (Section 7.7) into the dedicated lineage/conservation analysis for Objective 3</w:t>
            </w:r>
          </w:p>
        </w:tc>
      </w:tr>
    </w:tbl>
    <w:p w14:paraId="0C0EA0FE" w14:textId="77777777" w:rsidR="00D73AE2" w:rsidRDefault="00D73AE2">
      <w:pPr>
        <w:spacing w:after="200"/>
        <w:rPr>
          <w:rFonts w:ascii="Times New Roman" w:hAnsi="Times New Roman" w:cs="Times New Roman"/>
        </w:rPr>
      </w:pPr>
    </w:p>
    <w:sectPr w:rsidR="00D73AE2">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45F1" w14:textId="77777777" w:rsidR="00B2699D" w:rsidRDefault="00B2699D">
      <w:r>
        <w:separator/>
      </w:r>
    </w:p>
  </w:endnote>
  <w:endnote w:type="continuationSeparator" w:id="0">
    <w:p w14:paraId="02E997E3" w14:textId="77777777" w:rsidR="00B2699D" w:rsidRDefault="00B26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6A71" w14:textId="77777777" w:rsidR="004B0B10"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A92CA3">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A92CA3">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090B7" w14:textId="77777777" w:rsidR="00B2699D" w:rsidRDefault="00B2699D">
      <w:r>
        <w:separator/>
      </w:r>
    </w:p>
  </w:footnote>
  <w:footnote w:type="continuationSeparator" w:id="0">
    <w:p w14:paraId="34FC1607" w14:textId="77777777" w:rsidR="00B2699D" w:rsidRDefault="00B26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3A5D1" w14:textId="77777777" w:rsidR="004B0B10" w:rsidRDefault="00000000">
    <w:pPr>
      <w:jc w:val="right"/>
    </w:pPr>
    <w:r>
      <w:rPr>
        <w:color w:val="7F8C8D"/>
        <w:sz w:val="16"/>
        <w:szCs w:val="16"/>
      </w:rPr>
      <w:t xml:space="preserve">Phase </w:t>
    </w:r>
    <w:r w:rsidR="00A92CA3">
      <w:rPr>
        <w:color w:val="7F8C8D"/>
        <w:sz w:val="16"/>
        <w:szCs w:val="16"/>
      </w:rPr>
      <w:t xml:space="preserve">4B - </w:t>
    </w:r>
    <w:r>
      <w:rPr>
        <w:color w:val="7F8C8D"/>
        <w:sz w:val="16"/>
        <w:szCs w:val="16"/>
      </w:rPr>
      <w:t xml:space="preserve">Step 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01C3"/>
    <w:multiLevelType w:val="hybridMultilevel"/>
    <w:tmpl w:val="A02A1CB0"/>
    <w:lvl w:ilvl="0" w:tplc="E3780A3E">
      <w:start w:val="1"/>
      <w:numFmt w:val="bullet"/>
      <w:lvlText w:val="•"/>
      <w:lvlJc w:val="left"/>
      <w:pPr>
        <w:ind w:left="540" w:hanging="270"/>
      </w:pPr>
    </w:lvl>
    <w:lvl w:ilvl="1" w:tplc="2CF29AB2">
      <w:numFmt w:val="decimal"/>
      <w:lvlText w:val=""/>
      <w:lvlJc w:val="left"/>
    </w:lvl>
    <w:lvl w:ilvl="2" w:tplc="0E24CFCC">
      <w:numFmt w:val="decimal"/>
      <w:lvlText w:val=""/>
      <w:lvlJc w:val="left"/>
    </w:lvl>
    <w:lvl w:ilvl="3" w:tplc="45321D52">
      <w:numFmt w:val="decimal"/>
      <w:lvlText w:val=""/>
      <w:lvlJc w:val="left"/>
    </w:lvl>
    <w:lvl w:ilvl="4" w:tplc="52420252">
      <w:numFmt w:val="decimal"/>
      <w:lvlText w:val=""/>
      <w:lvlJc w:val="left"/>
    </w:lvl>
    <w:lvl w:ilvl="5" w:tplc="558C3B38">
      <w:numFmt w:val="decimal"/>
      <w:lvlText w:val=""/>
      <w:lvlJc w:val="left"/>
    </w:lvl>
    <w:lvl w:ilvl="6" w:tplc="3C2CF318">
      <w:numFmt w:val="decimal"/>
      <w:lvlText w:val=""/>
      <w:lvlJc w:val="left"/>
    </w:lvl>
    <w:lvl w:ilvl="7" w:tplc="9ECA1788">
      <w:numFmt w:val="decimal"/>
      <w:lvlText w:val=""/>
      <w:lvlJc w:val="left"/>
    </w:lvl>
    <w:lvl w:ilvl="8" w:tplc="1D7A1794">
      <w:numFmt w:val="decimal"/>
      <w:lvlText w:val=""/>
      <w:lvlJc w:val="left"/>
    </w:lvl>
  </w:abstractNum>
  <w:abstractNum w:abstractNumId="1" w15:restartNumberingAfterBreak="0">
    <w:nsid w:val="51B965A6"/>
    <w:multiLevelType w:val="hybridMultilevel"/>
    <w:tmpl w:val="EAC08BD6"/>
    <w:lvl w:ilvl="0" w:tplc="F4EA51BE">
      <w:start w:val="1"/>
      <w:numFmt w:val="bullet"/>
      <w:lvlText w:val="●"/>
      <w:lvlJc w:val="left"/>
      <w:pPr>
        <w:ind w:left="720" w:hanging="360"/>
      </w:pPr>
    </w:lvl>
    <w:lvl w:ilvl="1" w:tplc="4AE4A592">
      <w:start w:val="1"/>
      <w:numFmt w:val="bullet"/>
      <w:lvlText w:val="○"/>
      <w:lvlJc w:val="left"/>
      <w:pPr>
        <w:ind w:left="1440" w:hanging="360"/>
      </w:pPr>
    </w:lvl>
    <w:lvl w:ilvl="2" w:tplc="81CCF862">
      <w:start w:val="1"/>
      <w:numFmt w:val="bullet"/>
      <w:lvlText w:val="■"/>
      <w:lvlJc w:val="left"/>
      <w:pPr>
        <w:ind w:left="2160" w:hanging="360"/>
      </w:pPr>
    </w:lvl>
    <w:lvl w:ilvl="3" w:tplc="60E0E5AC">
      <w:start w:val="1"/>
      <w:numFmt w:val="bullet"/>
      <w:lvlText w:val="●"/>
      <w:lvlJc w:val="left"/>
      <w:pPr>
        <w:ind w:left="2880" w:hanging="360"/>
      </w:pPr>
    </w:lvl>
    <w:lvl w:ilvl="4" w:tplc="74E2A08C">
      <w:start w:val="1"/>
      <w:numFmt w:val="bullet"/>
      <w:lvlText w:val="○"/>
      <w:lvlJc w:val="left"/>
      <w:pPr>
        <w:ind w:left="3600" w:hanging="360"/>
      </w:pPr>
    </w:lvl>
    <w:lvl w:ilvl="5" w:tplc="C0CCE48A">
      <w:start w:val="1"/>
      <w:numFmt w:val="bullet"/>
      <w:lvlText w:val="■"/>
      <w:lvlJc w:val="left"/>
      <w:pPr>
        <w:ind w:left="4320" w:hanging="360"/>
      </w:pPr>
    </w:lvl>
    <w:lvl w:ilvl="6" w:tplc="07DCCCE2">
      <w:start w:val="1"/>
      <w:numFmt w:val="bullet"/>
      <w:lvlText w:val="●"/>
      <w:lvlJc w:val="left"/>
      <w:pPr>
        <w:ind w:left="5040" w:hanging="360"/>
      </w:pPr>
    </w:lvl>
    <w:lvl w:ilvl="7" w:tplc="B25E52AA">
      <w:start w:val="1"/>
      <w:numFmt w:val="bullet"/>
      <w:lvlText w:val="●"/>
      <w:lvlJc w:val="left"/>
      <w:pPr>
        <w:ind w:left="5760" w:hanging="360"/>
      </w:pPr>
    </w:lvl>
    <w:lvl w:ilvl="8" w:tplc="94C83C4C">
      <w:start w:val="1"/>
      <w:numFmt w:val="bullet"/>
      <w:lvlText w:val="●"/>
      <w:lvlJc w:val="left"/>
      <w:pPr>
        <w:ind w:left="6480" w:hanging="360"/>
      </w:pPr>
    </w:lvl>
  </w:abstractNum>
  <w:num w:numId="1" w16cid:durableId="1736396820">
    <w:abstractNumId w:val="1"/>
    <w:lvlOverride w:ilvl="0">
      <w:startOverride w:val="1"/>
    </w:lvlOverride>
  </w:num>
  <w:num w:numId="2" w16cid:durableId="1837718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10"/>
    <w:rsid w:val="0002606E"/>
    <w:rsid w:val="000A72F8"/>
    <w:rsid w:val="000D4B3C"/>
    <w:rsid w:val="0018021C"/>
    <w:rsid w:val="001A0628"/>
    <w:rsid w:val="00216D6B"/>
    <w:rsid w:val="0023429D"/>
    <w:rsid w:val="002A2184"/>
    <w:rsid w:val="002A3E17"/>
    <w:rsid w:val="002C66A3"/>
    <w:rsid w:val="002C7DE2"/>
    <w:rsid w:val="00346B5B"/>
    <w:rsid w:val="003674CD"/>
    <w:rsid w:val="00367654"/>
    <w:rsid w:val="003C1E88"/>
    <w:rsid w:val="00436B06"/>
    <w:rsid w:val="00436FB5"/>
    <w:rsid w:val="004526AB"/>
    <w:rsid w:val="0046169F"/>
    <w:rsid w:val="004751E3"/>
    <w:rsid w:val="00475B02"/>
    <w:rsid w:val="0048220A"/>
    <w:rsid w:val="004B0B10"/>
    <w:rsid w:val="004B3489"/>
    <w:rsid w:val="004B450E"/>
    <w:rsid w:val="00507DEB"/>
    <w:rsid w:val="005869B3"/>
    <w:rsid w:val="00593450"/>
    <w:rsid w:val="005C1C70"/>
    <w:rsid w:val="006026F5"/>
    <w:rsid w:val="00630AD6"/>
    <w:rsid w:val="00683568"/>
    <w:rsid w:val="006F61AC"/>
    <w:rsid w:val="00712A20"/>
    <w:rsid w:val="0071518B"/>
    <w:rsid w:val="00725C82"/>
    <w:rsid w:val="00770D0B"/>
    <w:rsid w:val="007A3221"/>
    <w:rsid w:val="0082109A"/>
    <w:rsid w:val="0085279D"/>
    <w:rsid w:val="00A44254"/>
    <w:rsid w:val="00A92CA3"/>
    <w:rsid w:val="00B2699D"/>
    <w:rsid w:val="00BA79F6"/>
    <w:rsid w:val="00C44294"/>
    <w:rsid w:val="00C52104"/>
    <w:rsid w:val="00C92591"/>
    <w:rsid w:val="00CB0188"/>
    <w:rsid w:val="00CE45E5"/>
    <w:rsid w:val="00D24D7E"/>
    <w:rsid w:val="00D51097"/>
    <w:rsid w:val="00D73AE2"/>
    <w:rsid w:val="00D83863"/>
    <w:rsid w:val="00D9244C"/>
    <w:rsid w:val="00DD69BA"/>
    <w:rsid w:val="00E05BB1"/>
    <w:rsid w:val="00EA0A75"/>
    <w:rsid w:val="00ED2742"/>
    <w:rsid w:val="00F24A31"/>
    <w:rsid w:val="00FB75F9"/>
    <w:rsid w:val="00FF2A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73F8"/>
  <w15:docId w15:val="{BCB4DEF4-F712-4155-9A0A-BD7D63C4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5F"/>
      <w:spacing w:before="360" w:after="160"/>
      <w:outlineLvl w:val="0"/>
    </w:pPr>
    <w:rPr>
      <w:b/>
      <w:bCs/>
      <w:color w:val="FFFFFF"/>
      <w:sz w:val="30"/>
      <w:szCs w:val="30"/>
    </w:rPr>
  </w:style>
  <w:style w:type="paragraph" w:styleId="Heading2">
    <w:name w:val="heading 2"/>
    <w:uiPriority w:val="9"/>
    <w:unhideWhenUsed/>
    <w:qFormat/>
    <w:pPr>
      <w:pBdr>
        <w:bottom w:val="single" w:sz="6" w:space="3" w:color="B0CDD6"/>
      </w:pBdr>
      <w:spacing w:before="260" w:after="130"/>
      <w:outlineLvl w:val="1"/>
    </w:pPr>
    <w:rPr>
      <w:b/>
      <w:bCs/>
      <w:color w:val="1F4E5F"/>
      <w:sz w:val="26"/>
      <w:szCs w:val="26"/>
    </w:rPr>
  </w:style>
  <w:style w:type="paragraph" w:styleId="Heading3">
    <w:name w:val="heading 3"/>
    <w:uiPriority w:val="9"/>
    <w:unhideWhenUsed/>
    <w:qFormat/>
    <w:pPr>
      <w:spacing w:before="20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2CA3"/>
    <w:pPr>
      <w:tabs>
        <w:tab w:val="center" w:pos="4513"/>
        <w:tab w:val="right" w:pos="9026"/>
      </w:tabs>
    </w:pPr>
    <w:rPr>
      <w:rFonts w:cs="Mangal"/>
      <w:szCs w:val="20"/>
    </w:rPr>
  </w:style>
  <w:style w:type="character" w:customStyle="1" w:styleId="HeaderChar">
    <w:name w:val="Header Char"/>
    <w:basedOn w:val="DefaultParagraphFont"/>
    <w:link w:val="Header"/>
    <w:uiPriority w:val="99"/>
    <w:rsid w:val="00A92CA3"/>
    <w:rPr>
      <w:rFonts w:cs="Mangal"/>
      <w:szCs w:val="20"/>
    </w:rPr>
  </w:style>
  <w:style w:type="paragraph" w:styleId="Footer">
    <w:name w:val="footer"/>
    <w:basedOn w:val="Normal"/>
    <w:link w:val="FooterChar"/>
    <w:uiPriority w:val="99"/>
    <w:unhideWhenUsed/>
    <w:rsid w:val="00A92CA3"/>
    <w:pPr>
      <w:tabs>
        <w:tab w:val="center" w:pos="4513"/>
        <w:tab w:val="right" w:pos="9026"/>
      </w:tabs>
    </w:pPr>
    <w:rPr>
      <w:rFonts w:cs="Mangal"/>
      <w:szCs w:val="20"/>
    </w:rPr>
  </w:style>
  <w:style w:type="character" w:customStyle="1" w:styleId="FooterChar">
    <w:name w:val="Footer Char"/>
    <w:basedOn w:val="DefaultParagraphFont"/>
    <w:link w:val="Footer"/>
    <w:uiPriority w:val="99"/>
    <w:rsid w:val="00A92CA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14</Pages>
  <Words>5607</Words>
  <Characters>31963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46</cp:revision>
  <dcterms:created xsi:type="dcterms:W3CDTF">2026-07-26T18:08:00Z</dcterms:created>
  <dcterms:modified xsi:type="dcterms:W3CDTF">2026-08-18T12:33:00Z</dcterms:modified>
</cp:coreProperties>
</file>