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41414"/>
          <w:sz w:val="48"/>
        </w:rPr>
        <w:t>Sukh Sandhu Defense Discussion and Q&amp;A Guide</w:t>
      </w:r>
    </w:p>
    <w:p>
      <w:pPr>
        <w:spacing w:after="240"/>
      </w:pPr>
      <w:r>
        <w:rPr>
          <w:rFonts w:ascii="Calibri" w:hAnsi="Calibri"/>
          <w:color w:val="555555"/>
          <w:sz w:val="24"/>
        </w:rPr>
        <w:t>Detailed preparation notes for the Professional Industry Defense presentation</w:t>
      </w:r>
    </w:p>
    <w:p>
      <w:r>
        <w:rPr>
          <w:rFonts w:ascii="Calibri" w:hAnsi="Calibri"/>
          <w:color w:val="555555"/>
          <w:sz w:val="20"/>
        </w:rPr>
        <w:t>Prepared for: Sukh Sandhu</w:t>
      </w:r>
    </w:p>
    <w:p>
      <w:r>
        <w:rPr>
          <w:rFonts w:ascii="Calibri" w:hAnsi="Calibri"/>
          <w:color w:val="555555"/>
          <w:sz w:val="20"/>
        </w:rPr>
        <w:t>Purpose: Udacity AI Capstone Professional Industry Defense preparation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Core defense stance</w:t>
            </w:r>
            <w:r>
              <w:br/>
            </w:r>
            <w:r>
              <w:rPr>
                <w:rFonts w:ascii="Calibri" w:hAnsi="Calibri"/>
                <w:color w:val="141414"/>
                <w:sz w:val="21"/>
              </w:rPr>
              <w:t>This project is a responsible AI system design for healthcare operations triage. It supports internal routing and human review. It does not diagnose, treat, or finalize patient-facing decisions.</w:t>
            </w:r>
          </w:p>
        </w:tc>
      </w:tr>
    </w:tbl>
    <w:p/>
    <w:p>
      <w:pPr>
        <w:pStyle w:val="Heading1"/>
      </w:pPr>
      <w:r>
        <w:t>1. How to Use This Guide</w:t>
      </w:r>
    </w:p>
    <w:p>
      <w:r>
        <w:t>Read this guide once before rehearsal, then use the tables as a checklist. The goal is not to memorize every line. The goal is to know the project well enough to explain it simply, answer questions calmly, and avoid overclaiming.</w:t>
      </w:r>
    </w:p>
    <w:p>
      <w:pPr>
        <w:pStyle w:val="ListBullet"/>
      </w:pPr>
      <w:r>
        <w:t>Use the slide-by-slide section to rehearse the 15-minute flow.</w:t>
      </w:r>
    </w:p>
    <w:p>
      <w:pPr>
        <w:pStyle w:val="ListBullet"/>
      </w:pPr>
      <w:r>
        <w:t>Use the Q&amp;A bank to prepare for likely mentor questions.</w:t>
      </w:r>
    </w:p>
    <w:p>
      <w:pPr>
        <w:pStyle w:val="ListBullet"/>
      </w:pPr>
      <w:r>
        <w:t>Use the evidence map to point to files when asked how the work was produced or verified.</w:t>
      </w:r>
    </w:p>
    <w:p>
      <w:pPr>
        <w:pStyle w:val="Heading1"/>
      </w:pPr>
      <w:r>
        <w:t>2. Fifteen-Minute Timing Plan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Time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Focus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What to say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0:00-1:00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Opening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State the industry, problem, and safety boundary.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1:00-3:30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Context and problem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Explain the workflow pain in plain English.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3:30-6:00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System overview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Describe the six integrated AI layers.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6:00-8:00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Prior project integration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Name the prior projects and their contributions.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8:00-10:30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Technical decisions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Explain why the design favors transparent routing and human approval.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10:30-12:30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Evaluation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Discuss the four scenario outputs and what they prove.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12:30-14:00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Ethics and limitations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Be direct about risks, safeguards, and prototype limits.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14:00-15:00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Close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Summarize readiness and next steps.</w:t>
            </w:r>
          </w:p>
        </w:tc>
      </w:tr>
    </w:tbl>
    <w:p/>
    <w:p>
      <w:pPr>
        <w:pStyle w:val="Heading1"/>
      </w:pPr>
      <w:r>
        <w:t>3. Slide-by-Slide Talk Track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Slide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Purpose</w:t>
            </w:r>
          </w:p>
        </w:tc>
        <w:tc>
          <w:tcPr>
            <w:tcW w:type="dxa" w:w="6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Talk track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Opening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Frame the system as healthcare operations support, not diagnosis.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2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Defense requirements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Show that context, synthesis, evaluation, ethics, and reflection will all be covered.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3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Industry context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Explain healthcare operations pressure and why human oversight matters.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Plain-English problem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Describe before and after the system in simple terms.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5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System overview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Name the six layers and explain that each contributes limited evidence.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6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Case journey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Explain inputs, scoring, safety boundary, and routing output.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7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Prior project integration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Show how data workflow, statistics, ML, deep learning, generative AI, and agents combine.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8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Technical decisions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Defend interpretability, thresholds, reproducibility, and human approval.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9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Evaluation results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Walk through the four scenario risk scores and decisions.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10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Decision rules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Make the routing logic auditable and transparent.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11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Ethics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Connect each risk to an actual safeguard.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12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Limitations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Be honest about prototype scope and validation gaps.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13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Code/run process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Explain how the code was prepared and outputs were generated.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Evidence package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Tell an auditor which file proves which requirement.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15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Discussion prompts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Prepare for mentor questions with a calm answer pattern.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16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Auditor checklist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Show how a layperson can inspect the package.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17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File map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Clarify the defense deck, discussion guide, auditor guide, and submission zip.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18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Close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Finish with controlled integration plus professional judgment.</w:t>
            </w:r>
          </w:p>
        </w:tc>
      </w:tr>
    </w:tbl>
    <w:p/>
    <w:p>
      <w:pPr>
        <w:pStyle w:val="Heading1"/>
      </w:pPr>
      <w:r>
        <w:t>4. Strong Opening Script</w:t>
      </w:r>
    </w:p>
    <w:p>
      <w:r>
        <w:t>My capstone project focuses on healthcare operations, specifically the problem of routing cases when data quality, model confidence, visual evidence, and safety boundaries all matter. The system is not a diagnostic tool. It is a controlled internal triage framework that combines evidence from several AI methods and routes cases to standard queue, data quality review, human approval, or expedited review.</w:t>
      </w:r>
    </w:p>
    <w:p>
      <w:r>
        <w:t>The important design choice is that automation is bounded. Patient-facing decisions stay with humans. The AI system helps organize evidence and make review pathways more consistent, transparent, and auditable.</w:t>
      </w:r>
    </w:p>
    <w:p>
      <w:pPr>
        <w:pStyle w:val="Heading1"/>
      </w:pPr>
      <w:r>
        <w:t>5. Mentor Q&amp;A Bank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Question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Suggested answer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Why did you choose healthcare operations?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It is a high-value industry context where delays, poor data quality, and inconsistent routing can matter. I chose operations support rather than diagnosis because it is a safer and more realistic capstone use case.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What exactly does the system do?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It combines data-quality risk, model confidence, image uncertainty, generative outlier flags, and safety boundaries to recommend a routing pathway for internal review.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Which prior projects did you integrate?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At minimum: data workflow, statistical analysis, applied ML, deep learning, generative AI, and agentic workflows. Each contributes a signal or design pattern to the final system.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How is this more than a collection of separate projects?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The components feed one decision flow. Data quality, ML confidence, visual status, and outlier flags all affect the integrated routing decision.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What is the most important technical decision?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Choosing interpretable routing with human approval boundaries instead of autonomous action. That makes the prototype explainable and safer.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What evidence shows the system works?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The scenario JSON includes four test cases with risk scores and routing decisions. The deck explains why each decision follows from the component signals.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Why is SYN-003 human approval even though the score is only 0.34?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Because the case is patient-facing. The safety boundary overrides the numeric score, which is an intentional responsible-AI safeguard.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What are the limitations?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The prototype uses benchmark-style evidence, illustrative thresholds, and simplified signals. It is not clinically validated and would need domain data, fairness testing, monitoring, privacy review, and expert validation before deployment.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What ethical risk worries you most?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Automation bias. Users might overtrust system recommendations. The design responds by keeping final authority with humans and exposing decision traces.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What would you do next?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Use real domain data, calibrate thresholds with operations experts, test subgroup fairness, strengthen audit logging, and create monitoring for drift and failure cases.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How would a non-technical auditor verify the work?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Open the zip, read the README, inspect the deck and guides, review the scenario JSON, check the public GitHub repository, and compare the artifacts against the rubric.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What should you avoid claiming?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Do not claim clinical deployment readiness, diagnostic accuracy, real hospital validation, or fully autonomous patient-facing decision-making.</w:t>
            </w:r>
          </w:p>
        </w:tc>
      </w:tr>
    </w:tbl>
    <w:p/>
    <w:p>
      <w:pPr>
        <w:pStyle w:val="Heading1"/>
      </w:pPr>
      <w:r>
        <w:t>6. Hard Questions and Calm Answers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Challenge</w:t>
            </w:r>
          </w:p>
        </w:tc>
        <w:tc>
          <w:tcPr>
            <w:tcW w:type="dxa" w:w="63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41414"/>
                <w:sz w:val="20"/>
              </w:rPr>
              <w:t>Calm answer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This seems simple. Where is the AI?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The project is about integration and responsible workflow design. The AI elements are component signals: statistical data quality, supervised confidence, visual status, generative outlier behavior, and agentic routing.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Why not let the agent decide automatically?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Because the domain has safety and accountability concerns. The system is intentionally semi-autonomous, with human approval for patient-facing or high-risk cases.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How do you know the thresholds are correct?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I do not claim production calibration. The thresholds demonstrate the design pattern. Real deployment would require domain calibration and validation.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Could this introduce bias?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color w:val="141414"/>
                <w:sz w:val="19"/>
              </w:rPr>
              <w:t>Yes. Poor data quality or uneven data representation could create unfair routing. That is why data-quality checks, human review, fairness testing, and monitoring are required next steps.</w:t>
            </w:r>
          </w:p>
        </w:tc>
      </w:tr>
    </w:tbl>
    <w:p/>
    <w:p>
      <w:pPr>
        <w:pStyle w:val="Heading1"/>
      </w:pPr>
      <w:r>
        <w:t>7. Closing Script</w:t>
      </w:r>
    </w:p>
    <w:p>
      <w:r>
        <w:t>The strongest part of this project is controlled integration. I combined methods from multiple capstone projects into a single healthcare operations workflow, kept the routing logic visible, and designed safeguards around human approval and auditability. The prototype is not a production medical system, but it demonstrates the professional judgment required to build AI systems responsibly.</w:t>
      </w:r>
    </w:p>
    <w:p>
      <w:pPr>
        <w:pStyle w:val="Heading1"/>
      </w:pPr>
      <w:r>
        <w:t>8. Rehearsal Checklist</w:t>
      </w:r>
    </w:p>
    <w:p>
      <w:pPr>
        <w:pStyle w:val="ListBullet"/>
      </w:pPr>
      <w:r>
        <w:t>Can I explain the project in one sentence without technical jargon?</w:t>
      </w:r>
    </w:p>
    <w:p>
      <w:pPr>
        <w:pStyle w:val="ListBullet"/>
      </w:pPr>
      <w:r>
        <w:t>Can I explain why the project is not a diagnostic tool?</w:t>
      </w:r>
    </w:p>
    <w:p>
      <w:pPr>
        <w:pStyle w:val="ListBullet"/>
      </w:pPr>
      <w:r>
        <w:t>Can I name at least three prior projects and their contribution?</w:t>
      </w:r>
    </w:p>
    <w:p>
      <w:pPr>
        <w:pStyle w:val="ListBullet"/>
      </w:pPr>
      <w:r>
        <w:t>Can I explain each scenario decision, especially SYN-003 and SYN-004?</w:t>
      </w:r>
    </w:p>
    <w:p>
      <w:pPr>
        <w:pStyle w:val="ListBullet"/>
      </w:pPr>
      <w:r>
        <w:t>Can I name one limitation and one ethical safeguard without sounding defensive?</w:t>
      </w:r>
    </w:p>
    <w:p>
      <w:pPr>
        <w:pStyle w:val="ListBullet"/>
      </w:pPr>
      <w:r>
        <w:t>Can I finish within 15 minutes?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Sukh Sandhu | Udacity AI Capstone Defense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Sukh Sandhu Defense Discussion and Q&amp;A Guide</dc:title>
  <dc:subject>Detailed preparation notes for the Professional Industry Defense presentation</dc:subject>
  <dc:creator>Sukh Sandhu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