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22DE" w14:textId="77777777" w:rsidR="004D61BA" w:rsidRPr="004D61BA" w:rsidRDefault="004D61BA" w:rsidP="004D61BA">
      <w:pPr>
        <w:rPr>
          <w:color w:val="EE0000"/>
          <w:sz w:val="48"/>
          <w:szCs w:val="48"/>
        </w:rPr>
      </w:pPr>
      <w:r w:rsidRPr="004D61BA">
        <w:rPr>
          <w:color w:val="EE0000"/>
          <w:sz w:val="48"/>
          <w:szCs w:val="48"/>
        </w:rPr>
        <w:t>Goal Setting &amp; Performance Tracking</w:t>
      </w:r>
    </w:p>
    <w:p w14:paraId="58EC5F9C" w14:textId="77777777" w:rsidR="004D61BA" w:rsidRDefault="004D61BA" w:rsidP="004D61BA"/>
    <w:p w14:paraId="7F1CD004" w14:textId="566C77A2" w:rsidR="004D61BA" w:rsidRPr="004D61BA" w:rsidRDefault="004D61BA" w:rsidP="004D61BA">
      <w:pPr>
        <w:rPr>
          <w:i/>
          <w:iCs/>
        </w:rPr>
      </w:pPr>
      <w:r w:rsidRPr="004D61BA">
        <w:rPr>
          <w:i/>
          <w:iCs/>
        </w:rPr>
        <w:t xml:space="preserve">Name: </w:t>
      </w:r>
      <w:r w:rsidRPr="004D61BA">
        <w:rPr>
          <w:i/>
          <w:iCs/>
        </w:rPr>
        <w:t>Sukhvir kaur</w:t>
      </w:r>
    </w:p>
    <w:p w14:paraId="0F651C52" w14:textId="693EDD20" w:rsidR="004D61BA" w:rsidRPr="004D61BA" w:rsidRDefault="004D61BA" w:rsidP="004D61BA">
      <w:pPr>
        <w:rPr>
          <w:i/>
          <w:iCs/>
        </w:rPr>
      </w:pPr>
      <w:r w:rsidRPr="004D61BA">
        <w:rPr>
          <w:i/>
          <w:iCs/>
        </w:rPr>
        <w:t xml:space="preserve">student ID: </w:t>
      </w:r>
      <w:r w:rsidRPr="004D61BA">
        <w:rPr>
          <w:i/>
          <w:iCs/>
        </w:rPr>
        <w:t>3107537</w:t>
      </w:r>
    </w:p>
    <w:p w14:paraId="34FC3ACD" w14:textId="77777777" w:rsidR="004D61BA" w:rsidRPr="004D61BA" w:rsidRDefault="004D61BA" w:rsidP="004D61BA">
      <w:pPr>
        <w:rPr>
          <w:i/>
          <w:iCs/>
        </w:rPr>
      </w:pPr>
      <w:r w:rsidRPr="004D61BA">
        <w:rPr>
          <w:i/>
          <w:iCs/>
        </w:rPr>
        <w:t xml:space="preserve">Change Tracking: </w:t>
      </w:r>
    </w:p>
    <w:tbl>
      <w:tblPr>
        <w:tblStyle w:val="TableGrid"/>
        <w:tblW w:w="9688" w:type="dxa"/>
        <w:tblLook w:val="04A0" w:firstRow="1" w:lastRow="0" w:firstColumn="1" w:lastColumn="0" w:noHBand="0" w:noVBand="1"/>
      </w:tblPr>
      <w:tblGrid>
        <w:gridCol w:w="2263"/>
        <w:gridCol w:w="7425"/>
      </w:tblGrid>
      <w:tr w:rsidR="004D61BA" w14:paraId="594AE388" w14:textId="77777777" w:rsidTr="004D61BA">
        <w:trPr>
          <w:trHeight w:val="277"/>
        </w:trPr>
        <w:tc>
          <w:tcPr>
            <w:tcW w:w="2263" w:type="dxa"/>
          </w:tcPr>
          <w:p w14:paraId="4DC42EEC" w14:textId="41CB2201" w:rsidR="004D61BA" w:rsidRPr="004D61BA" w:rsidRDefault="004D61BA" w:rsidP="004D61BA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4D61BA">
              <w:rPr>
                <w:b/>
                <w:bCs/>
                <w:color w:val="EE0000"/>
                <w:sz w:val="22"/>
                <w:szCs w:val="22"/>
              </w:rPr>
              <w:t>Date</w:t>
            </w:r>
          </w:p>
        </w:tc>
        <w:tc>
          <w:tcPr>
            <w:tcW w:w="7425" w:type="dxa"/>
          </w:tcPr>
          <w:p w14:paraId="7A48E374" w14:textId="4D21E26C" w:rsidR="004D61BA" w:rsidRPr="004D61BA" w:rsidRDefault="004D61BA" w:rsidP="004D61BA">
            <w:pPr>
              <w:rPr>
                <w:b/>
                <w:bCs/>
                <w:color w:val="EE0000"/>
                <w:sz w:val="22"/>
                <w:szCs w:val="22"/>
              </w:rPr>
            </w:pPr>
            <w:r w:rsidRPr="004D61BA">
              <w:rPr>
                <w:b/>
                <w:bCs/>
                <w:color w:val="EE0000"/>
                <w:sz w:val="22"/>
                <w:szCs w:val="22"/>
              </w:rPr>
              <w:t>Updates</w:t>
            </w:r>
          </w:p>
        </w:tc>
      </w:tr>
      <w:tr w:rsidR="004D61BA" w14:paraId="00C93FCA" w14:textId="77777777" w:rsidTr="004D61BA">
        <w:trPr>
          <w:trHeight w:val="402"/>
        </w:trPr>
        <w:tc>
          <w:tcPr>
            <w:tcW w:w="2263" w:type="dxa"/>
          </w:tcPr>
          <w:p w14:paraId="2907C521" w14:textId="00C52D0A" w:rsidR="004D61BA" w:rsidRPr="004D61BA" w:rsidRDefault="0017634B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sept 27- </w:t>
            </w:r>
            <w:r w:rsidR="00190E0D">
              <w:rPr>
                <w:sz w:val="22"/>
                <w:szCs w:val="22"/>
              </w:rPr>
              <w:t>Oct 7</w:t>
            </w:r>
          </w:p>
        </w:tc>
        <w:tc>
          <w:tcPr>
            <w:tcW w:w="7425" w:type="dxa"/>
          </w:tcPr>
          <w:p w14:paraId="2A224BF8" w14:textId="36E3C995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Defined OKRs and explored Banff parking dataset.</w:t>
            </w:r>
          </w:p>
        </w:tc>
      </w:tr>
      <w:tr w:rsidR="004D61BA" w14:paraId="6ADE2537" w14:textId="77777777" w:rsidTr="004D61BA">
        <w:trPr>
          <w:trHeight w:val="308"/>
        </w:trPr>
        <w:tc>
          <w:tcPr>
            <w:tcW w:w="2263" w:type="dxa"/>
          </w:tcPr>
          <w:p w14:paraId="43A0E1EE" w14:textId="399CEA6D" w:rsidR="004D61BA" w:rsidRPr="004D61BA" w:rsidRDefault="00190E0D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Oct </w:t>
            </w:r>
            <w:r w:rsidR="00565CB6">
              <w:rPr>
                <w:sz w:val="22"/>
                <w:szCs w:val="22"/>
              </w:rPr>
              <w:t>8 – Oct 21</w:t>
            </w:r>
          </w:p>
        </w:tc>
        <w:tc>
          <w:tcPr>
            <w:tcW w:w="7425" w:type="dxa"/>
          </w:tcPr>
          <w:p w14:paraId="0E082E1F" w14:textId="385F1BB6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Completed EDA visuals (Occupancy trends, peak times, weather influence).</w:t>
            </w:r>
          </w:p>
        </w:tc>
      </w:tr>
      <w:tr w:rsidR="004D61BA" w14:paraId="4741E9DD" w14:textId="77777777" w:rsidTr="004D61BA">
        <w:trPr>
          <w:trHeight w:val="298"/>
        </w:trPr>
        <w:tc>
          <w:tcPr>
            <w:tcW w:w="2263" w:type="dxa"/>
          </w:tcPr>
          <w:p w14:paraId="67469388" w14:textId="6FE53412" w:rsidR="004D61BA" w:rsidRPr="004D61BA" w:rsidRDefault="00565CB6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Oct 22- </w:t>
            </w:r>
            <w:r w:rsidR="00D717FA">
              <w:rPr>
                <w:sz w:val="22"/>
                <w:szCs w:val="22"/>
              </w:rPr>
              <w:t xml:space="preserve">Nov 4 </w:t>
            </w:r>
          </w:p>
        </w:tc>
        <w:tc>
          <w:tcPr>
            <w:tcW w:w="7425" w:type="dxa"/>
          </w:tcPr>
          <w:p w14:paraId="1996BF9F" w14:textId="03EC8B46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Supported Feature engineering (% occupancy, rolling averages).</w:t>
            </w:r>
          </w:p>
        </w:tc>
      </w:tr>
      <w:tr w:rsidR="004D61BA" w14:paraId="153FE5C8" w14:textId="77777777" w:rsidTr="004D61BA">
        <w:trPr>
          <w:trHeight w:val="298"/>
        </w:trPr>
        <w:tc>
          <w:tcPr>
            <w:tcW w:w="2263" w:type="dxa"/>
          </w:tcPr>
          <w:p w14:paraId="46B5987B" w14:textId="29663B53" w:rsidR="004D61BA" w:rsidRPr="004D61BA" w:rsidRDefault="00D717FA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 5</w:t>
            </w:r>
            <w:r w:rsidR="00A6734F">
              <w:rPr>
                <w:sz w:val="22"/>
                <w:szCs w:val="22"/>
              </w:rPr>
              <w:t>- Nov 24</w:t>
            </w:r>
          </w:p>
        </w:tc>
        <w:tc>
          <w:tcPr>
            <w:tcW w:w="7425" w:type="dxa"/>
          </w:tcPr>
          <w:p w14:paraId="3FA76E51" w14:textId="7E2A2F4C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Generated SHAP visuals and interpretation for model explainability.</w:t>
            </w:r>
          </w:p>
        </w:tc>
      </w:tr>
      <w:tr w:rsidR="004D61BA" w14:paraId="15DDB76F" w14:textId="77777777" w:rsidTr="004D61BA">
        <w:trPr>
          <w:trHeight w:val="308"/>
        </w:trPr>
        <w:tc>
          <w:tcPr>
            <w:tcW w:w="2263" w:type="dxa"/>
          </w:tcPr>
          <w:p w14:paraId="4F5EE0A7" w14:textId="703D1D80" w:rsidR="004D61BA" w:rsidRPr="004D61BA" w:rsidRDefault="00A6734F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Nov 25- Dec 3</w:t>
            </w:r>
          </w:p>
        </w:tc>
        <w:tc>
          <w:tcPr>
            <w:tcW w:w="7425" w:type="dxa"/>
          </w:tcPr>
          <w:p w14:paraId="05DD4CF3" w14:textId="21203AEE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Shared insights with team and prepared content for dashboard/report.</w:t>
            </w:r>
          </w:p>
        </w:tc>
      </w:tr>
      <w:tr w:rsidR="004D61BA" w14:paraId="3C75EE3C" w14:textId="77777777" w:rsidTr="004D61BA">
        <w:trPr>
          <w:trHeight w:val="298"/>
        </w:trPr>
        <w:tc>
          <w:tcPr>
            <w:tcW w:w="2263" w:type="dxa"/>
          </w:tcPr>
          <w:p w14:paraId="75D2D6CB" w14:textId="4AACC4AD" w:rsidR="004D61BA" w:rsidRPr="004D61BA" w:rsidRDefault="00A6734F" w:rsidP="004D61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Dec 4 – Dec 11</w:t>
            </w:r>
          </w:p>
        </w:tc>
        <w:tc>
          <w:tcPr>
            <w:tcW w:w="7425" w:type="dxa"/>
          </w:tcPr>
          <w:p w14:paraId="34870FCD" w14:textId="57E39E8F" w:rsidR="004D61BA" w:rsidRPr="004D61BA" w:rsidRDefault="004D61BA" w:rsidP="004D61BA">
            <w:pPr>
              <w:rPr>
                <w:sz w:val="22"/>
                <w:szCs w:val="22"/>
              </w:rPr>
            </w:pPr>
            <w:r w:rsidRPr="004D61BA">
              <w:rPr>
                <w:sz w:val="22"/>
                <w:szCs w:val="22"/>
              </w:rPr>
              <w:t>Final reflection and documentation submitted.</w:t>
            </w:r>
          </w:p>
        </w:tc>
      </w:tr>
    </w:tbl>
    <w:p w14:paraId="76FB6FB8" w14:textId="77777777" w:rsidR="004D61BA" w:rsidRDefault="004D61BA" w:rsidP="004D61BA"/>
    <w:p w14:paraId="26F9E35A" w14:textId="77777777" w:rsidR="004D61BA" w:rsidRPr="004D61BA" w:rsidRDefault="004D61BA" w:rsidP="004D61BA">
      <w:pPr>
        <w:rPr>
          <w:b/>
          <w:bCs/>
          <w:color w:val="EE0000"/>
        </w:rPr>
      </w:pPr>
      <w:r w:rsidRPr="004D61BA">
        <w:rPr>
          <w:b/>
          <w:bCs/>
          <w:color w:val="EE0000"/>
        </w:rPr>
        <w:t>High-Level Objectives &amp; Key Results</w:t>
      </w:r>
    </w:p>
    <w:p w14:paraId="5B93B0C3" w14:textId="5E6A1245" w:rsidR="004D61BA" w:rsidRPr="004D61BA" w:rsidRDefault="004D61BA" w:rsidP="004D61BA">
      <w:pPr>
        <w:rPr>
          <w:b/>
          <w:bCs/>
        </w:rPr>
      </w:pPr>
      <w:r w:rsidRPr="004D61BA">
        <w:rPr>
          <w:b/>
          <w:bCs/>
        </w:rPr>
        <w:t>Objective</w:t>
      </w:r>
      <w:r w:rsidRPr="004D61BA">
        <w:rPr>
          <w:b/>
          <w:bCs/>
        </w:rPr>
        <w:t xml:space="preserve"> 1: Build real-world data analysis </w:t>
      </w:r>
      <w:r w:rsidR="00A6734F" w:rsidRPr="004D61BA">
        <w:rPr>
          <w:b/>
          <w:bCs/>
        </w:rPr>
        <w:t>skills.</w:t>
      </w:r>
    </w:p>
    <w:p w14:paraId="4BF1041A" w14:textId="77777777" w:rsidR="004D61BA" w:rsidRPr="004D61BA" w:rsidRDefault="004D61BA" w:rsidP="004D61BA">
      <w:pPr>
        <w:rPr>
          <w:b/>
          <w:bCs/>
        </w:rPr>
      </w:pPr>
      <w:r w:rsidRPr="004D61BA">
        <w:rPr>
          <w:b/>
          <w:bCs/>
        </w:rPr>
        <w:t>Key Results</w:t>
      </w:r>
    </w:p>
    <w:p w14:paraId="5F3BCC2F" w14:textId="161696C5" w:rsidR="004D61BA" w:rsidRDefault="004D61BA" w:rsidP="004D61BA">
      <w:pPr>
        <w:pStyle w:val="ListParagraph"/>
        <w:numPr>
          <w:ilvl w:val="0"/>
          <w:numId w:val="1"/>
        </w:numPr>
      </w:pPr>
      <w:r>
        <w:t>Create</w:t>
      </w:r>
      <w:r w:rsidR="00645BE3">
        <w:t xml:space="preserve"> </w:t>
      </w:r>
      <w:r w:rsidR="002060FE" w:rsidRPr="002060FE">
        <w:t>EDA summaries that show trends (peak time, weather, weekend impact)</w:t>
      </w:r>
      <w:r>
        <w:t>.</w:t>
      </w:r>
    </w:p>
    <w:p w14:paraId="2D35822B" w14:textId="77777777" w:rsidR="002060FE" w:rsidRDefault="002060FE" w:rsidP="004D61BA">
      <w:pPr>
        <w:pStyle w:val="ListParagraph"/>
        <w:numPr>
          <w:ilvl w:val="0"/>
          <w:numId w:val="1"/>
        </w:numPr>
      </w:pPr>
      <w:r w:rsidRPr="002060FE">
        <w:t>Present insights to guide feature engineering.</w:t>
      </w:r>
    </w:p>
    <w:p w14:paraId="253CE97A" w14:textId="0ED1D833" w:rsidR="004D61BA" w:rsidRDefault="002060FE" w:rsidP="004D61BA">
      <w:pPr>
        <w:pStyle w:val="ListParagraph"/>
        <w:numPr>
          <w:ilvl w:val="0"/>
          <w:numId w:val="1"/>
        </w:numPr>
      </w:pPr>
      <w:r w:rsidRPr="002060FE">
        <w:t>Document findings clearly for the team</w:t>
      </w:r>
      <w:r>
        <w:t>.</w:t>
      </w:r>
    </w:p>
    <w:p w14:paraId="2CD5B674" w14:textId="14A54AF7" w:rsidR="004D61BA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t>Objective</w:t>
      </w:r>
      <w:r w:rsidRPr="007F61A3">
        <w:rPr>
          <w:b/>
          <w:bCs/>
        </w:rPr>
        <w:t xml:space="preserve"> 2: </w:t>
      </w:r>
      <w:r w:rsidR="003710E0">
        <w:rPr>
          <w:b/>
          <w:bCs/>
        </w:rPr>
        <w:t>L</w:t>
      </w:r>
      <w:r w:rsidR="003710E0" w:rsidRPr="003710E0">
        <w:rPr>
          <w:b/>
          <w:bCs/>
        </w:rPr>
        <w:t>earn and apply Explainable Machine Learning</w:t>
      </w:r>
    </w:p>
    <w:p w14:paraId="1DC53E69" w14:textId="77777777" w:rsidR="004D61BA" w:rsidRDefault="004D61BA" w:rsidP="004D61BA">
      <w:pPr>
        <w:rPr>
          <w:b/>
          <w:bCs/>
        </w:rPr>
      </w:pPr>
      <w:r w:rsidRPr="007F61A3">
        <w:rPr>
          <w:b/>
          <w:bCs/>
        </w:rPr>
        <w:t>Key Results</w:t>
      </w:r>
    </w:p>
    <w:p w14:paraId="271CAB1B" w14:textId="5EFAD556" w:rsidR="007F61A3" w:rsidRDefault="007F61A3" w:rsidP="007F61A3">
      <w:pPr>
        <w:pStyle w:val="ListParagraph"/>
        <w:numPr>
          <w:ilvl w:val="0"/>
          <w:numId w:val="2"/>
        </w:numPr>
      </w:pPr>
      <w:r w:rsidRPr="007F61A3">
        <w:t xml:space="preserve">Generate </w:t>
      </w:r>
      <w:r w:rsidR="00902C0B" w:rsidRPr="00902C0B">
        <w:t>explainability visuals (SHAP /</w:t>
      </w:r>
      <w:r>
        <w:t xml:space="preserve"> feature importance).</w:t>
      </w:r>
    </w:p>
    <w:p w14:paraId="67396165" w14:textId="08B4495D" w:rsidR="004D61BA" w:rsidRDefault="007F61A3" w:rsidP="004D61BA">
      <w:pPr>
        <w:pStyle w:val="ListParagraph"/>
        <w:numPr>
          <w:ilvl w:val="0"/>
          <w:numId w:val="2"/>
        </w:numPr>
      </w:pPr>
      <w:r>
        <w:t xml:space="preserve"> </w:t>
      </w:r>
      <w:r w:rsidR="00902C0B" w:rsidRPr="00902C0B">
        <w:t xml:space="preserve">Interpret top </w:t>
      </w:r>
      <w:proofErr w:type="gramStart"/>
      <w:r w:rsidR="00902C0B" w:rsidRPr="00902C0B">
        <w:t>3</w:t>
      </w:r>
      <w:proofErr w:type="gramEnd"/>
      <w:r w:rsidR="00902C0B" w:rsidRPr="00902C0B">
        <w:t xml:space="preserve"> influential features in parking prediction.</w:t>
      </w:r>
    </w:p>
    <w:p w14:paraId="50344F52" w14:textId="4BD42B06" w:rsidR="00902C0B" w:rsidRDefault="0057544C" w:rsidP="004D61BA">
      <w:pPr>
        <w:pStyle w:val="ListParagraph"/>
        <w:numPr>
          <w:ilvl w:val="0"/>
          <w:numId w:val="2"/>
        </w:numPr>
      </w:pPr>
      <w:r w:rsidRPr="0057544C">
        <w:t>Share explainability insights with the team.</w:t>
      </w:r>
    </w:p>
    <w:p w14:paraId="1F5A4AC4" w14:textId="1A2E4F71" w:rsidR="004D61BA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t>Objective</w:t>
      </w:r>
      <w:r w:rsidR="007F61A3" w:rsidRPr="007F61A3">
        <w:rPr>
          <w:b/>
          <w:bCs/>
        </w:rPr>
        <w:t xml:space="preserve"> 3: </w:t>
      </w:r>
      <w:r w:rsidR="0057544C" w:rsidRPr="0057544C">
        <w:rPr>
          <w:b/>
          <w:bCs/>
        </w:rPr>
        <w:t>Contribute professionally to teamwork</w:t>
      </w:r>
      <w:r w:rsidR="0057544C">
        <w:rPr>
          <w:b/>
          <w:bCs/>
        </w:rPr>
        <w:t>.</w:t>
      </w:r>
    </w:p>
    <w:p w14:paraId="65F30A55" w14:textId="77777777" w:rsidR="004D61BA" w:rsidRDefault="004D61BA" w:rsidP="004D61BA">
      <w:pPr>
        <w:rPr>
          <w:b/>
          <w:bCs/>
        </w:rPr>
      </w:pPr>
      <w:r w:rsidRPr="007F61A3">
        <w:rPr>
          <w:b/>
          <w:bCs/>
        </w:rPr>
        <w:t>Key Results</w:t>
      </w:r>
    </w:p>
    <w:p w14:paraId="103EA85B" w14:textId="52B16C6B" w:rsidR="007F61A3" w:rsidRDefault="00E53869" w:rsidP="007F61A3">
      <w:pPr>
        <w:pStyle w:val="ListParagraph"/>
        <w:numPr>
          <w:ilvl w:val="0"/>
          <w:numId w:val="3"/>
        </w:numPr>
      </w:pPr>
      <w:r w:rsidRPr="00E53869">
        <w:t>Share progress and screenshots in meetings.</w:t>
      </w:r>
    </w:p>
    <w:p w14:paraId="35D24AFB" w14:textId="0AD62763" w:rsidR="004D61BA" w:rsidRDefault="00E53869" w:rsidP="004D61BA">
      <w:pPr>
        <w:pStyle w:val="ListParagraph"/>
        <w:numPr>
          <w:ilvl w:val="0"/>
          <w:numId w:val="3"/>
        </w:numPr>
      </w:pPr>
      <w:r w:rsidRPr="00E53869">
        <w:t>Support teammates with visuals, documentation, or debugging.</w:t>
      </w:r>
    </w:p>
    <w:p w14:paraId="42528E7B" w14:textId="6514DA18" w:rsidR="00E53869" w:rsidRDefault="00AF0A4B" w:rsidP="00AF0A4B">
      <w:pPr>
        <w:pStyle w:val="NormalWeb"/>
        <w:numPr>
          <w:ilvl w:val="0"/>
          <w:numId w:val="3"/>
        </w:numPr>
      </w:pPr>
      <w:r>
        <w:t>Keep work organized (slides, notes, and notebook evidence).</w:t>
      </w:r>
    </w:p>
    <w:p w14:paraId="5F934757" w14:textId="77777777" w:rsidR="004D61BA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lastRenderedPageBreak/>
        <w:t>Individual Objectives &amp; Key Results</w:t>
      </w:r>
    </w:p>
    <w:p w14:paraId="3024AB60" w14:textId="65FA50D7" w:rsidR="004D61BA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t>Objective</w:t>
      </w:r>
      <w:r w:rsidR="007F61A3">
        <w:rPr>
          <w:b/>
          <w:bCs/>
        </w:rPr>
        <w:t xml:space="preserve"> 1: Improve EDA proficiency.</w:t>
      </w:r>
    </w:p>
    <w:p w14:paraId="09CF4264" w14:textId="77777777" w:rsidR="004D61BA" w:rsidRDefault="004D61BA" w:rsidP="004D61BA">
      <w:pPr>
        <w:rPr>
          <w:b/>
          <w:bCs/>
        </w:rPr>
      </w:pPr>
      <w:r w:rsidRPr="007F61A3">
        <w:rPr>
          <w:b/>
          <w:bCs/>
        </w:rPr>
        <w:t>Key Results</w:t>
      </w:r>
    </w:p>
    <w:p w14:paraId="30314137" w14:textId="753707B3" w:rsidR="007F61A3" w:rsidRPr="007F61A3" w:rsidRDefault="00DE42C7" w:rsidP="007F61A3">
      <w:pPr>
        <w:pStyle w:val="ListParagraph"/>
        <w:numPr>
          <w:ilvl w:val="0"/>
          <w:numId w:val="4"/>
        </w:numPr>
        <w:rPr>
          <w:b/>
          <w:bCs/>
        </w:rPr>
      </w:pPr>
      <w:r w:rsidRPr="00DE42C7">
        <w:t xml:space="preserve">Create at least </w:t>
      </w:r>
      <w:proofErr w:type="gramStart"/>
      <w:r w:rsidRPr="00DE42C7">
        <w:t>5</w:t>
      </w:r>
      <w:proofErr w:type="gramEnd"/>
      <w:r w:rsidRPr="00DE42C7">
        <w:t xml:space="preserve"> meaningful EDA visuals showing occupancy patterns.</w:t>
      </w:r>
    </w:p>
    <w:p w14:paraId="563E5684" w14:textId="44D46F29" w:rsidR="00FA54C7" w:rsidRDefault="00FA54C7" w:rsidP="00FA54C7">
      <w:pPr>
        <w:pStyle w:val="ListParagraph"/>
        <w:numPr>
          <w:ilvl w:val="0"/>
          <w:numId w:val="4"/>
        </w:numPr>
      </w:pPr>
      <w:r w:rsidRPr="00FA54C7">
        <w:t>Identify insights (peak hours, weekend traffic, weather impact).</w:t>
      </w:r>
    </w:p>
    <w:p w14:paraId="738D15F5" w14:textId="4BDB4EA8" w:rsidR="00FA54C7" w:rsidRDefault="00FA54C7" w:rsidP="00FA54C7">
      <w:pPr>
        <w:pStyle w:val="ListParagraph"/>
        <w:numPr>
          <w:ilvl w:val="0"/>
          <w:numId w:val="4"/>
        </w:numPr>
      </w:pPr>
      <w:r w:rsidRPr="00FA54C7">
        <w:t>Highlight insights clearly to support feature engineering.</w:t>
      </w:r>
    </w:p>
    <w:p w14:paraId="454438B8" w14:textId="77777777" w:rsidR="00FA54C7" w:rsidRDefault="00FA54C7" w:rsidP="00FA54C7">
      <w:pPr>
        <w:pStyle w:val="ListParagraph"/>
      </w:pPr>
    </w:p>
    <w:p w14:paraId="0397425D" w14:textId="507A0629" w:rsidR="004D61BA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t>Objective</w:t>
      </w:r>
      <w:r w:rsidR="007F61A3" w:rsidRPr="007F61A3">
        <w:rPr>
          <w:b/>
          <w:bCs/>
        </w:rPr>
        <w:t xml:space="preserve"> 2: </w:t>
      </w:r>
      <w:r w:rsidR="003222E8" w:rsidRPr="003222E8">
        <w:rPr>
          <w:b/>
          <w:bCs/>
        </w:rPr>
        <w:t>Understand &amp; apply Explainability (XAI)</w:t>
      </w:r>
    </w:p>
    <w:p w14:paraId="5CD9AD5E" w14:textId="77777777" w:rsidR="004D61BA" w:rsidRDefault="004D61BA" w:rsidP="004D61BA">
      <w:pPr>
        <w:rPr>
          <w:b/>
          <w:bCs/>
        </w:rPr>
      </w:pPr>
      <w:r w:rsidRPr="007F61A3">
        <w:rPr>
          <w:b/>
          <w:bCs/>
        </w:rPr>
        <w:t>Key Results</w:t>
      </w:r>
    </w:p>
    <w:p w14:paraId="028172AB" w14:textId="67830A4B" w:rsidR="007A4F22" w:rsidRDefault="007F61A3" w:rsidP="007A4F22">
      <w:pPr>
        <w:pStyle w:val="ListParagraph"/>
        <w:numPr>
          <w:ilvl w:val="0"/>
          <w:numId w:val="5"/>
        </w:numPr>
      </w:pPr>
      <w:r>
        <w:t xml:space="preserve">Generate SHAP </w:t>
      </w:r>
      <w:r w:rsidR="003222E8" w:rsidRPr="003222E8">
        <w:t>or feature importance visuals.</w:t>
      </w:r>
    </w:p>
    <w:p w14:paraId="7BCEA3D0" w14:textId="7D8DE442" w:rsidR="008023F3" w:rsidRDefault="008023F3" w:rsidP="007A4F22">
      <w:pPr>
        <w:pStyle w:val="ListParagraph"/>
        <w:numPr>
          <w:ilvl w:val="0"/>
          <w:numId w:val="5"/>
        </w:numPr>
      </w:pPr>
      <w:r>
        <w:t xml:space="preserve">Explain the top </w:t>
      </w:r>
      <w:proofErr w:type="gramStart"/>
      <w:r>
        <w:t>3</w:t>
      </w:r>
      <w:proofErr w:type="gramEnd"/>
      <w:r>
        <w:t xml:space="preserve"> features influencing parking fullness.</w:t>
      </w:r>
    </w:p>
    <w:p w14:paraId="1029F6DF" w14:textId="1285CFC6" w:rsidR="008023F3" w:rsidRDefault="008023F3" w:rsidP="007A4F22">
      <w:pPr>
        <w:pStyle w:val="ListParagraph"/>
        <w:numPr>
          <w:ilvl w:val="0"/>
          <w:numId w:val="5"/>
        </w:numPr>
      </w:pPr>
      <w:r>
        <w:t>Add explainability results into presentation/report.</w:t>
      </w:r>
    </w:p>
    <w:p w14:paraId="04C3A186" w14:textId="77777777" w:rsidR="007A4F22" w:rsidRDefault="007A4F22" w:rsidP="008023F3">
      <w:pPr>
        <w:ind w:left="360"/>
      </w:pPr>
    </w:p>
    <w:p w14:paraId="66838C8D" w14:textId="5FB3FB07" w:rsidR="007F61A3" w:rsidRPr="007F61A3" w:rsidRDefault="004D61BA" w:rsidP="004D61BA">
      <w:pPr>
        <w:rPr>
          <w:b/>
          <w:bCs/>
        </w:rPr>
      </w:pPr>
      <w:r w:rsidRPr="007F61A3">
        <w:rPr>
          <w:b/>
          <w:bCs/>
        </w:rPr>
        <w:t>Objective</w:t>
      </w:r>
      <w:r w:rsidR="007F61A3" w:rsidRPr="007F61A3">
        <w:rPr>
          <w:b/>
          <w:bCs/>
        </w:rPr>
        <w:t xml:space="preserve"> 3: Contribute to teamwork and workflow</w:t>
      </w:r>
      <w:r w:rsidR="007F61A3">
        <w:rPr>
          <w:b/>
          <w:bCs/>
        </w:rPr>
        <w:t>.</w:t>
      </w:r>
    </w:p>
    <w:p w14:paraId="4AB7CEBD" w14:textId="77777777" w:rsidR="004D61BA" w:rsidRDefault="004D61BA" w:rsidP="004D61BA">
      <w:pPr>
        <w:rPr>
          <w:b/>
          <w:bCs/>
        </w:rPr>
      </w:pPr>
      <w:r w:rsidRPr="007F61A3">
        <w:rPr>
          <w:b/>
          <w:bCs/>
        </w:rPr>
        <w:t>Key Results</w:t>
      </w:r>
    </w:p>
    <w:p w14:paraId="0F0945FC" w14:textId="61A27B5C" w:rsidR="00CD2B64" w:rsidRDefault="007F61A3" w:rsidP="00CD2B64">
      <w:pPr>
        <w:pStyle w:val="ListParagraph"/>
        <w:numPr>
          <w:ilvl w:val="0"/>
          <w:numId w:val="6"/>
        </w:numPr>
      </w:pPr>
      <w:r w:rsidRPr="007F61A3">
        <w:t xml:space="preserve">Share weekly </w:t>
      </w:r>
      <w:r>
        <w:t>insights</w:t>
      </w:r>
      <w:r w:rsidR="00CD2B64">
        <w:t xml:space="preserve"> in scrum with evidence/screenshots.</w:t>
      </w:r>
    </w:p>
    <w:p w14:paraId="6D6EF1A3" w14:textId="77777777" w:rsidR="007A4F22" w:rsidRDefault="007A4F22" w:rsidP="007A4F22">
      <w:pPr>
        <w:pStyle w:val="ListParagraph"/>
        <w:numPr>
          <w:ilvl w:val="0"/>
          <w:numId w:val="6"/>
        </w:numPr>
      </w:pPr>
      <w:r w:rsidRPr="007E383A">
        <w:t>Support teammates with visuals and modeling explanation.</w:t>
      </w:r>
    </w:p>
    <w:p w14:paraId="5438DD32" w14:textId="77777777" w:rsidR="007A4F22" w:rsidRDefault="007A4F22" w:rsidP="007A4F22">
      <w:pPr>
        <w:pStyle w:val="ListParagraph"/>
        <w:numPr>
          <w:ilvl w:val="0"/>
          <w:numId w:val="6"/>
        </w:numPr>
      </w:pPr>
      <w:r>
        <w:t xml:space="preserve">Keep </w:t>
      </w:r>
      <w:r w:rsidRPr="007A4F22">
        <w:t>work organized in Notion, slides, and notebook.</w:t>
      </w:r>
    </w:p>
    <w:p w14:paraId="4F9049E0" w14:textId="489627CA" w:rsidR="007A4F22" w:rsidRDefault="007A4F22" w:rsidP="007A4F22"/>
    <w:p w14:paraId="3F886BD5" w14:textId="77777777" w:rsidR="00CD2B64" w:rsidRPr="00CD2B64" w:rsidRDefault="00CD2B64" w:rsidP="00CD2B64">
      <w:pPr>
        <w:rPr>
          <w:b/>
          <w:bCs/>
        </w:rPr>
      </w:pPr>
      <w:r w:rsidRPr="00CD2B64">
        <w:rPr>
          <w:b/>
          <w:bCs/>
        </w:rPr>
        <w:t>Supporting Documentation</w:t>
      </w:r>
    </w:p>
    <w:p w14:paraId="6F9D9BF9" w14:textId="42652BD1" w:rsidR="00CD2B64" w:rsidRPr="00022692" w:rsidRDefault="00CD2B64" w:rsidP="00CD2B64">
      <w:pPr>
        <w:rPr>
          <w:noProof/>
        </w:rPr>
      </w:pPr>
      <w:r w:rsidRPr="00CD2B64">
        <w:rPr>
          <w:b/>
          <w:bCs/>
        </w:rPr>
        <w:t>Notion link:</w:t>
      </w:r>
      <w:r w:rsidR="00022692">
        <w:t xml:space="preserve"> </w:t>
      </w:r>
      <w:r w:rsidR="00022692" w:rsidRPr="00022692">
        <w:t>https://www.notion.so/Banff-Parking-CMPT-3835-Sukhvir-s-OKR-s-Documentation-2c26bb027b7b8096919efe21d5c44043?source=copy_link</w:t>
      </w:r>
      <w:r w:rsidRPr="00CD2B64">
        <w:br/>
      </w:r>
      <w:r w:rsidRPr="00CD2B64">
        <w:rPr>
          <w:b/>
          <w:bCs/>
        </w:rPr>
        <w:t>GitHub link:</w:t>
      </w:r>
      <w:r w:rsidRPr="00CD2B64">
        <w:t xml:space="preserve"> </w:t>
      </w:r>
      <w:r w:rsidRPr="00CD2B64">
        <w:rPr>
          <w:i/>
          <w:iCs/>
        </w:rPr>
        <w:t>[Insert link]</w:t>
      </w:r>
      <w:r w:rsidRPr="00CD2B64">
        <w:br/>
      </w:r>
      <w:r w:rsidR="00F64484" w:rsidRPr="00022692">
        <w:rPr>
          <w:b/>
          <w:bCs/>
        </w:rPr>
        <w:t>Screenshots</w:t>
      </w:r>
      <w:r w:rsidR="00F64484" w:rsidRPr="00022692">
        <w:rPr>
          <w:b/>
          <w:bCs/>
        </w:rPr>
        <w:t xml:space="preserve"> for evidence:</w:t>
      </w:r>
      <w:r w:rsidR="00F64484" w:rsidRPr="00022692">
        <w:rPr>
          <w:noProof/>
        </w:rPr>
        <w:t xml:space="preserve"> </w:t>
      </w:r>
    </w:p>
    <w:p w14:paraId="39669BC7" w14:textId="77777777" w:rsidR="008F6452" w:rsidRDefault="00524018" w:rsidP="00CD2B64">
      <w:pPr>
        <w:rPr>
          <w:i/>
          <w:iCs/>
          <w:noProof/>
          <w:sz w:val="20"/>
          <w:szCs w:val="20"/>
        </w:rPr>
      </w:pPr>
      <w:r w:rsidRPr="00524018">
        <w:rPr>
          <w:noProof/>
        </w:rPr>
        <w:lastRenderedPageBreak/>
        <w:drawing>
          <wp:inline distT="0" distB="0" distL="0" distR="0" wp14:anchorId="523DF99B" wp14:editId="73691152">
            <wp:extent cx="5943600" cy="1593850"/>
            <wp:effectExtent l="0" t="0" r="0" b="6350"/>
            <wp:docPr id="1177898080" name="Picture 1" descr="A close-up of a data analysi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98080" name="Picture 1" descr="A close-up of a data analysi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329" w:rsidRPr="00212329">
        <w:rPr>
          <w:noProof/>
        </w:rPr>
        <w:t xml:space="preserve"> </w:t>
      </w:r>
      <w:r w:rsidR="008F6452" w:rsidRPr="008F6452">
        <w:rPr>
          <w:i/>
          <w:iCs/>
          <w:noProof/>
          <w:sz w:val="20"/>
          <w:szCs w:val="20"/>
        </w:rPr>
        <w:t>EDA Key Insight (Sukhvir): Identified tourism-driven parking demand patterns, including 11 AM–3 PM peak hours, higher weekend usage (+30–40%), and strong weather influence.</w:t>
      </w:r>
    </w:p>
    <w:p w14:paraId="0CBB2FF2" w14:textId="6AD6ED38" w:rsidR="008F6452" w:rsidRPr="008F6452" w:rsidRDefault="008F6452" w:rsidP="00CD2B64">
      <w:pPr>
        <w:rPr>
          <w:b/>
          <w:bCs/>
          <w:i/>
          <w:iCs/>
          <w:noProof/>
          <w:sz w:val="20"/>
          <w:szCs w:val="20"/>
        </w:rPr>
      </w:pPr>
      <w:r w:rsidRPr="00212329">
        <w:rPr>
          <w:noProof/>
        </w:rPr>
        <w:drawing>
          <wp:inline distT="0" distB="0" distL="0" distR="0" wp14:anchorId="024D7DA0" wp14:editId="113BC941">
            <wp:extent cx="5943600" cy="2654300"/>
            <wp:effectExtent l="0" t="0" r="0" b="0"/>
            <wp:docPr id="642812303" name="Picture 1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2303" name="Picture 1" descr="A screenshot of a repor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E2F" w:rsidRPr="00A62E2F">
        <w:rPr>
          <w:i/>
          <w:iCs/>
          <w:noProof/>
          <w:sz w:val="20"/>
          <w:szCs w:val="20"/>
        </w:rPr>
        <w:t>Dataset Cleaning Contribution (Sukhvir): Standardized timestamps to hourly data and supported missing “Unit” values solved using GPS-based imputation, improving dataset accuracy across 28 parking lots.</w:t>
      </w:r>
    </w:p>
    <w:p w14:paraId="1F08AFEB" w14:textId="77777777" w:rsidR="00DA622D" w:rsidRDefault="009F49AE" w:rsidP="00CD2B6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4791E2" wp14:editId="2ADB2370">
            <wp:extent cx="5943600" cy="3081020"/>
            <wp:effectExtent l="0" t="0" r="0" b="5080"/>
            <wp:docPr id="164009097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9097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7020" w:rsidRPr="00F57020">
        <w:rPr>
          <w:noProof/>
        </w:rPr>
        <w:t xml:space="preserve"> </w:t>
      </w:r>
    </w:p>
    <w:p w14:paraId="27B37519" w14:textId="50BB344E" w:rsidR="003273DD" w:rsidRDefault="00DA622D" w:rsidP="00CD2B64">
      <w:pPr>
        <w:rPr>
          <w:noProof/>
        </w:rPr>
      </w:pPr>
      <w:r w:rsidRPr="00DA622D">
        <w:rPr>
          <w:i/>
          <w:iCs/>
          <w:noProof/>
          <w:sz w:val="20"/>
          <w:szCs w:val="20"/>
        </w:rPr>
        <w:t>Data Cleaning Support (Sukhvir): Helped ensure consistent timestamps and merged parking logs with weather data. Assisted in validating GPS-based imputation used to fix missing lot IDs</w:t>
      </w:r>
      <w:r w:rsidRPr="00DA622D">
        <w:rPr>
          <w:noProof/>
        </w:rPr>
        <w:t>.</w:t>
      </w:r>
      <w:r w:rsidR="00803486" w:rsidRPr="00803486">
        <w:rPr>
          <w:b/>
          <w:bCs/>
        </w:rPr>
        <w:t xml:space="preserve"> </w:t>
      </w:r>
    </w:p>
    <w:p w14:paraId="42ADBADB" w14:textId="77777777" w:rsidR="00E54D07" w:rsidRDefault="00693D8F" w:rsidP="00CD2B64">
      <w:r>
        <w:rPr>
          <w:noProof/>
        </w:rPr>
        <w:drawing>
          <wp:inline distT="0" distB="0" distL="0" distR="0" wp14:anchorId="45FCF206" wp14:editId="31D078D6">
            <wp:extent cx="5943600" cy="2070100"/>
            <wp:effectExtent l="0" t="0" r="0" b="6350"/>
            <wp:docPr id="11931696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16964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" t="12824" r="-214" b="3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38712E" w14:textId="77777777" w:rsidR="00E54D07" w:rsidRDefault="00E54D07" w:rsidP="00CD2B64">
      <w:pPr>
        <w:rPr>
          <w:i/>
          <w:iCs/>
          <w:sz w:val="20"/>
          <w:szCs w:val="20"/>
        </w:rPr>
      </w:pPr>
      <w:r w:rsidRPr="00E54D07">
        <w:rPr>
          <w:i/>
          <w:iCs/>
          <w:sz w:val="20"/>
          <w:szCs w:val="20"/>
        </w:rPr>
        <w:t>EDA Insight</w:t>
      </w:r>
      <w:r w:rsidRPr="00E54D07">
        <w:rPr>
          <w:i/>
          <w:iCs/>
          <w:sz w:val="20"/>
          <w:szCs w:val="20"/>
        </w:rPr>
        <w:t xml:space="preserve">: </w:t>
      </w:r>
      <w:r w:rsidRPr="00E54D07">
        <w:rPr>
          <w:i/>
          <w:iCs/>
          <w:sz w:val="20"/>
          <w:szCs w:val="20"/>
        </w:rPr>
        <w:t xml:space="preserve"> Analyzed hourly parking demand across weekdays and weekends. Observed that Saturdays have the highest occupancy between 11 AM–2 PM, showing peak tourist impact.</w:t>
      </w:r>
    </w:p>
    <w:p w14:paraId="30C05E09" w14:textId="77777777" w:rsidR="00E54D07" w:rsidRDefault="00E54D07" w:rsidP="00CD2B64">
      <w:pPr>
        <w:rPr>
          <w:i/>
          <w:iCs/>
          <w:sz w:val="20"/>
          <w:szCs w:val="20"/>
        </w:rPr>
      </w:pPr>
    </w:p>
    <w:p w14:paraId="333515F3" w14:textId="77777777" w:rsidR="00E54D07" w:rsidRDefault="00693D8F" w:rsidP="00CD2B64">
      <w:pPr>
        <w:rPr>
          <w:i/>
          <w:iCs/>
          <w:sz w:val="20"/>
          <w:szCs w:val="20"/>
        </w:rPr>
      </w:pPr>
      <w:r w:rsidRPr="00E54D07">
        <w:rPr>
          <w:i/>
          <w:iCs/>
          <w:noProof/>
          <w:sz w:val="20"/>
          <w:szCs w:val="20"/>
        </w:rPr>
        <w:lastRenderedPageBreak/>
        <w:drawing>
          <wp:inline distT="0" distB="0" distL="0" distR="0" wp14:anchorId="1F37CCBE" wp14:editId="471BC3FE">
            <wp:extent cx="5943600" cy="2897505"/>
            <wp:effectExtent l="0" t="0" r="0" b="0"/>
            <wp:docPr id="350999439" name="Picture 4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99439" name="Picture 4" descr="A graph of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DD958" w14:textId="5487DA33" w:rsidR="00094A06" w:rsidRDefault="00094A06" w:rsidP="00CD2B64">
      <w:pPr>
        <w:rPr>
          <w:i/>
          <w:iCs/>
          <w:sz w:val="20"/>
          <w:szCs w:val="20"/>
        </w:rPr>
      </w:pPr>
      <w:r w:rsidRPr="00094A06">
        <w:rPr>
          <w:b/>
          <w:bCs/>
          <w:i/>
          <w:iCs/>
          <w:sz w:val="20"/>
          <w:szCs w:val="20"/>
        </w:rPr>
        <w:t>Parking Lot Comparison (Sukhvir):</w:t>
      </w:r>
      <w:r w:rsidRPr="00094A06">
        <w:rPr>
          <w:i/>
          <w:iCs/>
          <w:sz w:val="20"/>
          <w:szCs w:val="20"/>
        </w:rPr>
        <w:t xml:space="preserve"> Identified that “Buffalo &amp; Banff” and “Health Unit Lot” reach the highest capacity, suggesting these locations face more congestion and require priority forecasting and management.</w:t>
      </w:r>
    </w:p>
    <w:p w14:paraId="345506DC" w14:textId="45847108" w:rsidR="003273DD" w:rsidRPr="00E54D07" w:rsidRDefault="003273DD" w:rsidP="00CD2B64">
      <w:pPr>
        <w:rPr>
          <w:i/>
          <w:iCs/>
          <w:sz w:val="20"/>
          <w:szCs w:val="20"/>
        </w:rPr>
      </w:pPr>
    </w:p>
    <w:p w14:paraId="411EBAA3" w14:textId="76E4A2A1" w:rsidR="00F64484" w:rsidRPr="00CD2B64" w:rsidRDefault="00F64484" w:rsidP="00CD2B64"/>
    <w:p w14:paraId="19A91C37" w14:textId="4CB49D4F" w:rsidR="00CD2B64" w:rsidRDefault="00CD2B64" w:rsidP="00CD2B64"/>
    <w:p w14:paraId="2938B532" w14:textId="77777777" w:rsidR="00CD2B64" w:rsidRDefault="00CD2B64" w:rsidP="00CD2B64">
      <w:pPr>
        <w:rPr>
          <w:b/>
          <w:bCs/>
          <w:color w:val="EE0000"/>
        </w:rPr>
      </w:pPr>
      <w:r w:rsidRPr="00CD2B64">
        <w:rPr>
          <w:b/>
          <w:bCs/>
          <w:color w:val="EE0000"/>
        </w:rPr>
        <w:t>Interim Progress Report</w:t>
      </w:r>
    </w:p>
    <w:p w14:paraId="62F0DADC" w14:textId="77777777" w:rsidR="00E83E86" w:rsidRPr="00E83E86" w:rsidRDefault="00E83E86" w:rsidP="00E83E86">
      <w:pPr>
        <w:rPr>
          <w:color w:val="000000" w:themeColor="text1"/>
        </w:rPr>
      </w:pPr>
      <w:r w:rsidRPr="00E83E86">
        <w:rPr>
          <w:color w:val="000000" w:themeColor="text1"/>
        </w:rPr>
        <w:t xml:space="preserve">I analyzed hourly trends, weekday and weekend differences, and lot-level congestion to identify that parking usage is highest between 11 AM and 3 PM, with weekends consistently showing 30–40% higher occupancy. These findings helped the team select useful features such as hour, weekend indicator, and percent occupancy. I also helped validate historical and rolling features, which showed that occupancy </w:t>
      </w:r>
      <w:proofErr w:type="gramStart"/>
      <w:r w:rsidRPr="00E83E86">
        <w:rPr>
          <w:color w:val="000000" w:themeColor="text1"/>
        </w:rPr>
        <w:t>is influenced</w:t>
      </w:r>
      <w:proofErr w:type="gramEnd"/>
      <w:r w:rsidRPr="00E83E86">
        <w:rPr>
          <w:color w:val="000000" w:themeColor="text1"/>
        </w:rPr>
        <w:t xml:space="preserve"> more by past demand and capacity than weather.</w:t>
      </w:r>
    </w:p>
    <w:p w14:paraId="2CBA5AF5" w14:textId="1931EDFA" w:rsidR="0054552E" w:rsidRPr="00CD2B64" w:rsidRDefault="00E83E86" w:rsidP="00CD2B64">
      <w:pPr>
        <w:rPr>
          <w:color w:val="000000" w:themeColor="text1"/>
        </w:rPr>
      </w:pPr>
      <w:r w:rsidRPr="00E83E86">
        <w:rPr>
          <w:color w:val="000000" w:themeColor="text1"/>
        </w:rPr>
        <w:t>To ensure the model is explainable, I generated SHAP-based visuals proving that current occupancy, past occupancy, and lot capacity are the strongest predictors. This prevented a “</w:t>
      </w:r>
      <w:proofErr w:type="gramStart"/>
      <w:r w:rsidRPr="00E83E86">
        <w:rPr>
          <w:color w:val="000000" w:themeColor="text1"/>
        </w:rPr>
        <w:t>black-box</w:t>
      </w:r>
      <w:proofErr w:type="gramEnd"/>
      <w:r w:rsidRPr="00E83E86">
        <w:rPr>
          <w:color w:val="000000" w:themeColor="text1"/>
        </w:rPr>
        <w:t>” model and improved stakeholder interpretation. My progress aligns with my OKRs, and for future improvement I would integrate explainability directly into a dashboard so users can understand model reasoning.</w:t>
      </w:r>
    </w:p>
    <w:p w14:paraId="397AA9B6" w14:textId="73B30ED7" w:rsidR="00734FF2" w:rsidRPr="007F61A3" w:rsidRDefault="00734FF2" w:rsidP="00CD2B64"/>
    <w:p w14:paraId="3C3786BE" w14:textId="77777777" w:rsidR="00CD2B64" w:rsidRPr="00CD2B64" w:rsidRDefault="00CD2B64" w:rsidP="00CD2B64">
      <w:pPr>
        <w:rPr>
          <w:b/>
          <w:bCs/>
          <w:color w:val="EE0000"/>
        </w:rPr>
      </w:pPr>
      <w:r w:rsidRPr="00CD2B64">
        <w:rPr>
          <w:b/>
          <w:bCs/>
          <w:color w:val="EE0000"/>
        </w:rPr>
        <w:t>Group OKRs</w:t>
      </w:r>
    </w:p>
    <w:p w14:paraId="3938FBC5" w14:textId="1AEB4AF8" w:rsidR="00CD2B64" w:rsidRDefault="00CD2B64" w:rsidP="00CD2B64">
      <w:pPr>
        <w:rPr>
          <w:b/>
          <w:bCs/>
        </w:rPr>
      </w:pPr>
      <w:r w:rsidRPr="00CD2B64">
        <w:rPr>
          <w:b/>
          <w:bCs/>
        </w:rPr>
        <w:t xml:space="preserve">Group </w:t>
      </w:r>
      <w:r w:rsidR="00CF50FC">
        <w:rPr>
          <w:b/>
          <w:bCs/>
        </w:rPr>
        <w:t>3</w:t>
      </w:r>
      <w:r w:rsidRPr="00CD2B64">
        <w:rPr>
          <w:b/>
          <w:bCs/>
        </w:rPr>
        <w:t>: Banff Parking/Traffic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90F34" w14:paraId="1F479878" w14:textId="77777777" w:rsidTr="00D90F34">
        <w:tc>
          <w:tcPr>
            <w:tcW w:w="4675" w:type="dxa"/>
          </w:tcPr>
          <w:p w14:paraId="5C9DC626" w14:textId="6989C05E" w:rsidR="00D90F34" w:rsidRDefault="002C00E3" w:rsidP="00CD2B64">
            <w:pPr>
              <w:rPr>
                <w:b/>
                <w:bCs/>
              </w:rPr>
            </w:pPr>
            <w:r w:rsidRPr="002C00E3">
              <w:rPr>
                <w:b/>
                <w:bCs/>
              </w:rPr>
              <w:lastRenderedPageBreak/>
              <w:t>Group Objective</w:t>
            </w:r>
            <w:r w:rsidR="009E65D8">
              <w:rPr>
                <w:b/>
                <w:bCs/>
              </w:rPr>
              <w:t xml:space="preserve"> 1 </w:t>
            </w:r>
          </w:p>
        </w:tc>
        <w:tc>
          <w:tcPr>
            <w:tcW w:w="4675" w:type="dxa"/>
          </w:tcPr>
          <w:p w14:paraId="2BC77E5E" w14:textId="0C919E2B" w:rsidR="00D90F34" w:rsidRDefault="002C00E3" w:rsidP="00CD2B64">
            <w:pPr>
              <w:rPr>
                <w:b/>
                <w:bCs/>
              </w:rPr>
            </w:pPr>
            <w:r w:rsidRPr="002C00E3">
              <w:rPr>
                <w:b/>
                <w:bCs/>
              </w:rPr>
              <w:t>Key Results</w:t>
            </w:r>
          </w:p>
        </w:tc>
      </w:tr>
      <w:tr w:rsidR="00D90F34" w14:paraId="40D501A7" w14:textId="77777777" w:rsidTr="00D90F34">
        <w:tc>
          <w:tcPr>
            <w:tcW w:w="4675" w:type="dxa"/>
          </w:tcPr>
          <w:p w14:paraId="62B83F5D" w14:textId="77777777" w:rsidR="009E65D8" w:rsidRDefault="009E65D8" w:rsidP="00CD2B64">
            <w:pPr>
              <w:rPr>
                <w:sz w:val="22"/>
                <w:szCs w:val="22"/>
              </w:rPr>
            </w:pPr>
          </w:p>
          <w:p w14:paraId="7BFB7897" w14:textId="77777777" w:rsidR="009E65D8" w:rsidRDefault="009E65D8" w:rsidP="00CD2B64">
            <w:pPr>
              <w:rPr>
                <w:sz w:val="22"/>
                <w:szCs w:val="22"/>
              </w:rPr>
            </w:pPr>
          </w:p>
          <w:p w14:paraId="18B0EF8A" w14:textId="1B247F22" w:rsidR="00D90F34" w:rsidRPr="009E65D8" w:rsidRDefault="00420C8B" w:rsidP="00CD2B64">
            <w:pPr>
              <w:rPr>
                <w:sz w:val="22"/>
                <w:szCs w:val="22"/>
              </w:rPr>
            </w:pPr>
            <w:r w:rsidRPr="00420C8B">
              <w:rPr>
                <w:sz w:val="22"/>
                <w:szCs w:val="22"/>
              </w:rPr>
              <w:t>Build a reliable parking prediction system.</w:t>
            </w:r>
          </w:p>
        </w:tc>
        <w:tc>
          <w:tcPr>
            <w:tcW w:w="4675" w:type="dxa"/>
          </w:tcPr>
          <w:p w14:paraId="27BC43FA" w14:textId="7DE5C14F" w:rsidR="004238E6" w:rsidRPr="004238E6" w:rsidRDefault="004238E6" w:rsidP="004238E6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4238E6">
              <w:rPr>
                <w:sz w:val="22"/>
                <w:szCs w:val="22"/>
              </w:rPr>
              <w:t>Train</w:t>
            </w:r>
            <w:r w:rsidRPr="004238E6">
              <w:rPr>
                <w:sz w:val="22"/>
                <w:szCs w:val="22"/>
              </w:rPr>
              <w:t xml:space="preserve"> and evaluate models to predict hourly occupancy and near-capacity status using regression and classification.</w:t>
            </w:r>
          </w:p>
          <w:p w14:paraId="7C88A6C2" w14:textId="7235E237" w:rsidR="004238E6" w:rsidRPr="004238E6" w:rsidRDefault="004238E6" w:rsidP="004238E6">
            <w:pPr>
              <w:pStyle w:val="ListParagraph"/>
              <w:numPr>
                <w:ilvl w:val="0"/>
                <w:numId w:val="6"/>
              </w:numPr>
              <w:rPr>
                <w:sz w:val="22"/>
                <w:szCs w:val="22"/>
              </w:rPr>
            </w:pPr>
            <w:r w:rsidRPr="004238E6">
              <w:rPr>
                <w:sz w:val="22"/>
                <w:szCs w:val="22"/>
              </w:rPr>
              <w:t>Achieve</w:t>
            </w:r>
            <w:r w:rsidRPr="004238E6">
              <w:rPr>
                <w:sz w:val="22"/>
                <w:szCs w:val="22"/>
              </w:rPr>
              <w:t xml:space="preserve"> measurable performance scores (e.g., low MAE for regression, high accuracy/F1 for classification).</w:t>
            </w:r>
          </w:p>
          <w:p w14:paraId="0F1DA174" w14:textId="77CEA78A" w:rsidR="009E65D8" w:rsidRPr="009E65D8" w:rsidRDefault="009E65D8" w:rsidP="00420C8B">
            <w:pPr>
              <w:pStyle w:val="ListParagraph"/>
              <w:rPr>
                <w:sz w:val="22"/>
                <w:szCs w:val="22"/>
              </w:rPr>
            </w:pPr>
          </w:p>
          <w:p w14:paraId="56E24099" w14:textId="77777777" w:rsidR="00D90F34" w:rsidRDefault="00D90F34" w:rsidP="00CD2B64">
            <w:pPr>
              <w:rPr>
                <w:b/>
                <w:bCs/>
              </w:rPr>
            </w:pPr>
          </w:p>
        </w:tc>
      </w:tr>
    </w:tbl>
    <w:p w14:paraId="1AC6BD2A" w14:textId="3079A2F1" w:rsidR="00CD2B64" w:rsidRPr="00CD2B64" w:rsidRDefault="00CD2B64" w:rsidP="00CD2B6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65D8" w14:paraId="17B654EA" w14:textId="77777777" w:rsidTr="00804B27">
        <w:tc>
          <w:tcPr>
            <w:tcW w:w="4675" w:type="dxa"/>
          </w:tcPr>
          <w:p w14:paraId="4D24A95A" w14:textId="4468A28E" w:rsidR="009E65D8" w:rsidRDefault="009E65D8" w:rsidP="00804B27">
            <w:pPr>
              <w:rPr>
                <w:b/>
                <w:bCs/>
              </w:rPr>
            </w:pPr>
            <w:r w:rsidRPr="002C00E3">
              <w:rPr>
                <w:b/>
                <w:bCs/>
              </w:rPr>
              <w:t>Group Objective</w:t>
            </w:r>
            <w:r>
              <w:rPr>
                <w:b/>
                <w:bCs/>
              </w:rPr>
              <w:t xml:space="preserve"> 2</w:t>
            </w:r>
          </w:p>
        </w:tc>
        <w:tc>
          <w:tcPr>
            <w:tcW w:w="4675" w:type="dxa"/>
          </w:tcPr>
          <w:p w14:paraId="1281C6DA" w14:textId="77777777" w:rsidR="009E65D8" w:rsidRDefault="009E65D8" w:rsidP="00804B27">
            <w:pPr>
              <w:rPr>
                <w:b/>
                <w:bCs/>
              </w:rPr>
            </w:pPr>
            <w:r w:rsidRPr="002C00E3">
              <w:rPr>
                <w:b/>
                <w:bCs/>
              </w:rPr>
              <w:t>Key Results</w:t>
            </w:r>
          </w:p>
        </w:tc>
      </w:tr>
      <w:tr w:rsidR="009E65D8" w14:paraId="36E27977" w14:textId="77777777" w:rsidTr="009E4398">
        <w:trPr>
          <w:trHeight w:val="50"/>
        </w:trPr>
        <w:tc>
          <w:tcPr>
            <w:tcW w:w="4675" w:type="dxa"/>
          </w:tcPr>
          <w:p w14:paraId="48E465EE" w14:textId="77777777" w:rsidR="009E65D8" w:rsidRDefault="009E65D8" w:rsidP="00804B27">
            <w:pPr>
              <w:rPr>
                <w:sz w:val="22"/>
                <w:szCs w:val="22"/>
              </w:rPr>
            </w:pPr>
          </w:p>
          <w:p w14:paraId="7D273BE4" w14:textId="77777777" w:rsidR="009E65D8" w:rsidRDefault="009E65D8" w:rsidP="00804B27">
            <w:pPr>
              <w:rPr>
                <w:sz w:val="22"/>
                <w:szCs w:val="22"/>
              </w:rPr>
            </w:pPr>
          </w:p>
          <w:p w14:paraId="65319143" w14:textId="591C35C8" w:rsidR="009E65D8" w:rsidRPr="009E65D8" w:rsidRDefault="00F633DE" w:rsidP="00804B27">
            <w:pPr>
              <w:rPr>
                <w:sz w:val="22"/>
                <w:szCs w:val="22"/>
              </w:rPr>
            </w:pPr>
            <w:r w:rsidRPr="00F633DE">
              <w:rPr>
                <w:sz w:val="22"/>
                <w:szCs w:val="22"/>
              </w:rPr>
              <w:t>Use data-driven insights to support future parking and congestion decisions for the Town of Banff.</w:t>
            </w:r>
          </w:p>
        </w:tc>
        <w:tc>
          <w:tcPr>
            <w:tcW w:w="4675" w:type="dxa"/>
          </w:tcPr>
          <w:p w14:paraId="2113AF99" w14:textId="158BC224" w:rsidR="00BA37CC" w:rsidRPr="00BA37CC" w:rsidRDefault="00BA37CC" w:rsidP="00BA37CC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BA37CC">
              <w:rPr>
                <w:sz w:val="22"/>
                <w:szCs w:val="22"/>
              </w:rPr>
              <w:t>Generate visual insights showing peak hours, high-volume lots, and weather influence.</w:t>
            </w:r>
          </w:p>
          <w:p w14:paraId="3FBFA9D0" w14:textId="64CE3FF9" w:rsidR="009E65D8" w:rsidRPr="00B77D66" w:rsidRDefault="008B790B" w:rsidP="00BA37CC">
            <w:pPr>
              <w:pStyle w:val="ListParagraph"/>
              <w:numPr>
                <w:ilvl w:val="0"/>
                <w:numId w:val="17"/>
              </w:numPr>
              <w:rPr>
                <w:sz w:val="22"/>
                <w:szCs w:val="22"/>
              </w:rPr>
            </w:pPr>
            <w:r w:rsidRPr="008B790B">
              <w:rPr>
                <w:sz w:val="22"/>
                <w:szCs w:val="22"/>
              </w:rPr>
              <w:t>Communicate findings using visual analysis and explainable model outputs to support parking decisions for the Town of Banff.</w:t>
            </w:r>
          </w:p>
        </w:tc>
      </w:tr>
    </w:tbl>
    <w:p w14:paraId="2AB4D9FF" w14:textId="77777777" w:rsidR="004238E6" w:rsidRDefault="004238E6" w:rsidP="00CD2B64">
      <w:pPr>
        <w:rPr>
          <w:b/>
          <w:bCs/>
          <w:color w:val="EE0000"/>
        </w:rPr>
      </w:pPr>
    </w:p>
    <w:p w14:paraId="012E8E4D" w14:textId="77777777" w:rsidR="004238E6" w:rsidRDefault="004238E6" w:rsidP="00CD2B64">
      <w:pPr>
        <w:rPr>
          <w:b/>
          <w:bCs/>
          <w:color w:val="EE0000"/>
        </w:rPr>
      </w:pPr>
    </w:p>
    <w:p w14:paraId="4C2F5F80" w14:textId="77777777" w:rsidR="004238E6" w:rsidRDefault="004238E6" w:rsidP="00CD2B64">
      <w:pPr>
        <w:rPr>
          <w:b/>
          <w:bCs/>
          <w:color w:val="EE0000"/>
        </w:rPr>
      </w:pPr>
    </w:p>
    <w:p w14:paraId="619AA1C7" w14:textId="77777777" w:rsidR="004238E6" w:rsidRDefault="004238E6" w:rsidP="00CD2B64">
      <w:pPr>
        <w:rPr>
          <w:b/>
          <w:bCs/>
          <w:color w:val="EE0000"/>
        </w:rPr>
      </w:pPr>
    </w:p>
    <w:p w14:paraId="38BC76CA" w14:textId="506F86FE" w:rsidR="00CD2B64" w:rsidRDefault="004D3100" w:rsidP="00CD2B64">
      <w:pPr>
        <w:rPr>
          <w:b/>
          <w:bCs/>
          <w:color w:val="EE0000"/>
        </w:rPr>
      </w:pPr>
      <w:r w:rsidRPr="004D3100">
        <w:rPr>
          <w:b/>
          <w:bCs/>
          <w:color w:val="EE0000"/>
        </w:rPr>
        <w:t xml:space="preserve">4. </w:t>
      </w:r>
      <w:r w:rsidRPr="004D3100">
        <w:rPr>
          <w:b/>
          <w:bCs/>
          <w:color w:val="EE0000"/>
        </w:rPr>
        <w:t>Final Progress Report &amp; Reflection</w:t>
      </w:r>
    </w:p>
    <w:p w14:paraId="045CE1C8" w14:textId="77777777" w:rsidR="00CC0D1D" w:rsidRPr="00CC0D1D" w:rsidRDefault="00CC0D1D" w:rsidP="00C3392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76B76" w14:paraId="71308751" w14:textId="77777777" w:rsidTr="00376B76">
        <w:tc>
          <w:tcPr>
            <w:tcW w:w="4675" w:type="dxa"/>
          </w:tcPr>
          <w:p w14:paraId="7027E5D2" w14:textId="676BBB82" w:rsidR="00376B76" w:rsidRDefault="00376B76" w:rsidP="00CD2B64">
            <w:pPr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  <w:r w:rsidR="00C3392C">
              <w:rPr>
                <w:b/>
                <w:bCs/>
              </w:rPr>
              <w:t xml:space="preserve"> </w:t>
            </w:r>
            <w:proofErr w:type="gramStart"/>
            <w:r w:rsidR="00C3392C">
              <w:rPr>
                <w:b/>
                <w:bCs/>
              </w:rPr>
              <w:t>1</w:t>
            </w:r>
            <w:proofErr w:type="gramEnd"/>
          </w:p>
        </w:tc>
        <w:tc>
          <w:tcPr>
            <w:tcW w:w="4675" w:type="dxa"/>
          </w:tcPr>
          <w:p w14:paraId="45A8A0E0" w14:textId="4D9442FE" w:rsidR="00376B76" w:rsidRDefault="00376B76" w:rsidP="00CD2B64">
            <w:pPr>
              <w:rPr>
                <w:b/>
                <w:bCs/>
              </w:rPr>
            </w:pPr>
            <w:r>
              <w:rPr>
                <w:b/>
                <w:bCs/>
              </w:rPr>
              <w:t>Key results</w:t>
            </w:r>
          </w:p>
        </w:tc>
      </w:tr>
      <w:tr w:rsidR="00376B76" w14:paraId="1FBD60F3" w14:textId="77777777" w:rsidTr="00376B76">
        <w:tc>
          <w:tcPr>
            <w:tcW w:w="4675" w:type="dxa"/>
          </w:tcPr>
          <w:p w14:paraId="6DC41560" w14:textId="54C054D7" w:rsidR="00376B76" w:rsidRPr="002B5DD4" w:rsidRDefault="00A31058" w:rsidP="00CD2B64">
            <w:pPr>
              <w:rPr>
                <w:sz w:val="22"/>
                <w:szCs w:val="22"/>
              </w:rPr>
            </w:pPr>
            <w:r w:rsidRPr="002B5DD4">
              <w:rPr>
                <w:sz w:val="22"/>
                <w:szCs w:val="22"/>
              </w:rPr>
              <w:t>Analyze parking demand patterns to guide feature selection and identify periods and locations with the highest congestion.</w:t>
            </w:r>
          </w:p>
        </w:tc>
        <w:tc>
          <w:tcPr>
            <w:tcW w:w="4675" w:type="dxa"/>
          </w:tcPr>
          <w:p w14:paraId="1674F3E5" w14:textId="3FF26DAC" w:rsidR="00376B76" w:rsidRPr="002B5DD4" w:rsidRDefault="00A31058" w:rsidP="00CD2B64">
            <w:pPr>
              <w:rPr>
                <w:sz w:val="22"/>
                <w:szCs w:val="22"/>
              </w:rPr>
            </w:pPr>
            <w:r w:rsidRPr="002B5DD4">
              <w:rPr>
                <w:sz w:val="22"/>
                <w:szCs w:val="22"/>
              </w:rPr>
              <w:t>Created visual evidence showing peak demand between late morning and early afternoon, higher weekend occupancy, and specific lots with maximum usage.</w:t>
            </w:r>
          </w:p>
        </w:tc>
      </w:tr>
    </w:tbl>
    <w:p w14:paraId="08D17F76" w14:textId="334ED858" w:rsidR="00C3392C" w:rsidRDefault="00C3392C" w:rsidP="00C3392C"/>
    <w:p w14:paraId="07AFC9CE" w14:textId="16D0E0F3" w:rsidR="00030191" w:rsidRDefault="00030191" w:rsidP="00C3392C">
      <w:r w:rsidRPr="00030191">
        <w:rPr>
          <w:b/>
          <w:bCs/>
        </w:rPr>
        <w:t>Report &amp; Reflection</w:t>
      </w:r>
      <w:r w:rsidRPr="00030191">
        <w:br/>
      </w:r>
      <w:r w:rsidR="0048561E" w:rsidRPr="0048561E">
        <w:t>EDA confirmed that parking occupancy increases consistently between 11 AM and 3 PM, and weekends show 30–40% higher utilization. Certain lots reached capacity faster (e.g., Buffalo &amp; Banff), supporting the need for targeted forecasting. These insights directly guided feature engineering choices like hour, weekend flags, rolling averages, and percent occupancy.</w:t>
      </w:r>
    </w:p>
    <w:p w14:paraId="0105E3EA" w14:textId="77777777" w:rsidR="0048561E" w:rsidRDefault="0048561E" w:rsidP="00C339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392C" w14:paraId="31BE8B9B" w14:textId="77777777" w:rsidTr="00C3392C">
        <w:tc>
          <w:tcPr>
            <w:tcW w:w="4675" w:type="dxa"/>
          </w:tcPr>
          <w:p w14:paraId="5EB2C318" w14:textId="603D7540" w:rsidR="00C3392C" w:rsidRPr="00C3392C" w:rsidRDefault="00C3392C" w:rsidP="00C3392C">
            <w:pPr>
              <w:rPr>
                <w:b/>
                <w:bCs/>
              </w:rPr>
            </w:pPr>
            <w:r w:rsidRPr="00C3392C">
              <w:rPr>
                <w:b/>
                <w:bCs/>
              </w:rPr>
              <w:lastRenderedPageBreak/>
              <w:t xml:space="preserve">Objective </w:t>
            </w:r>
            <w:proofErr w:type="gramStart"/>
            <w:r w:rsidRPr="00C3392C">
              <w:rPr>
                <w:b/>
                <w:bCs/>
              </w:rPr>
              <w:t>2</w:t>
            </w:r>
            <w:proofErr w:type="gramEnd"/>
            <w:r w:rsidRPr="00C3392C">
              <w:rPr>
                <w:b/>
                <w:bCs/>
              </w:rPr>
              <w:t xml:space="preserve"> </w:t>
            </w:r>
          </w:p>
        </w:tc>
        <w:tc>
          <w:tcPr>
            <w:tcW w:w="4675" w:type="dxa"/>
          </w:tcPr>
          <w:p w14:paraId="0AF34584" w14:textId="019D3A0C" w:rsidR="00C3392C" w:rsidRPr="00C3392C" w:rsidRDefault="00C3392C" w:rsidP="00C3392C">
            <w:pPr>
              <w:rPr>
                <w:b/>
                <w:bCs/>
              </w:rPr>
            </w:pPr>
            <w:r w:rsidRPr="00C3392C">
              <w:rPr>
                <w:b/>
                <w:bCs/>
              </w:rPr>
              <w:t xml:space="preserve">Key results </w:t>
            </w:r>
          </w:p>
        </w:tc>
      </w:tr>
      <w:tr w:rsidR="00C3392C" w14:paraId="6EFE77AA" w14:textId="77777777" w:rsidTr="00C3392C">
        <w:tc>
          <w:tcPr>
            <w:tcW w:w="4675" w:type="dxa"/>
          </w:tcPr>
          <w:p w14:paraId="75FE8B0D" w14:textId="2476368F" w:rsidR="00C3392C" w:rsidRPr="002B5DD4" w:rsidRDefault="002B5DD4" w:rsidP="00C3392C">
            <w:pPr>
              <w:rPr>
                <w:sz w:val="22"/>
                <w:szCs w:val="22"/>
              </w:rPr>
            </w:pPr>
            <w:r w:rsidRPr="002B5DD4">
              <w:rPr>
                <w:sz w:val="22"/>
                <w:szCs w:val="22"/>
              </w:rPr>
              <w:t>Support feature engineering to create meaningful variables that improve occupancy prediction and prevent data leakage.</w:t>
            </w:r>
          </w:p>
        </w:tc>
        <w:tc>
          <w:tcPr>
            <w:tcW w:w="4675" w:type="dxa"/>
          </w:tcPr>
          <w:p w14:paraId="41297872" w14:textId="64B13876" w:rsidR="00C3392C" w:rsidRPr="002B5DD4" w:rsidRDefault="002B5DD4" w:rsidP="00C3392C">
            <w:pPr>
              <w:rPr>
                <w:sz w:val="22"/>
                <w:szCs w:val="22"/>
              </w:rPr>
            </w:pPr>
            <w:r w:rsidRPr="002B5DD4">
              <w:rPr>
                <w:sz w:val="22"/>
                <w:szCs w:val="22"/>
              </w:rPr>
              <w:t>Validated percent occupancy, occupancy lag features, rolling averages, and time-based features. Contributed to avoiding feature leakage by excluding dependent variables such as percent occupancy from the classification target.</w:t>
            </w:r>
          </w:p>
        </w:tc>
      </w:tr>
    </w:tbl>
    <w:p w14:paraId="0991927B" w14:textId="77777777" w:rsidR="00C3392C" w:rsidRDefault="00C3392C" w:rsidP="00C3392C"/>
    <w:p w14:paraId="0C22287E" w14:textId="1F2F6DA7" w:rsidR="00D8273C" w:rsidRPr="00D8273C" w:rsidRDefault="00D8273C" w:rsidP="00C3392C">
      <w:pPr>
        <w:rPr>
          <w:b/>
          <w:bCs/>
        </w:rPr>
      </w:pPr>
      <w:r w:rsidRPr="00D8273C">
        <w:rPr>
          <w:b/>
          <w:bCs/>
        </w:rPr>
        <w:t>Report &amp; Reflection</w:t>
      </w:r>
    </w:p>
    <w:p w14:paraId="7163EC9E" w14:textId="0AB91CFC" w:rsidR="00D8273C" w:rsidRDefault="00B30D55" w:rsidP="00C3392C">
      <w:r w:rsidRPr="00B30D55">
        <w:t>Validation of temporal features improved model stability. Removing percent occupancy as a predictor for classification ensured realistic performance. This prevented inflated results and supported trustworthy models.</w:t>
      </w:r>
    </w:p>
    <w:p w14:paraId="1D673707" w14:textId="1BB6CC54" w:rsidR="00B30D55" w:rsidRDefault="00B30D55" w:rsidP="00C3392C">
      <w:r w:rsidRPr="00F57020">
        <w:drawing>
          <wp:inline distT="0" distB="0" distL="0" distR="0" wp14:anchorId="4EC9829D" wp14:editId="0363E1B0">
            <wp:extent cx="5943600" cy="2974340"/>
            <wp:effectExtent l="0" t="0" r="0" b="0"/>
            <wp:docPr id="1316464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510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AE58" w14:textId="38D27BF6" w:rsidR="00B30D55" w:rsidRDefault="00B30D55" w:rsidP="00C3392C">
      <w:pPr>
        <w:rPr>
          <w:i/>
          <w:iCs/>
          <w:noProof/>
          <w:sz w:val="20"/>
          <w:szCs w:val="20"/>
        </w:rPr>
      </w:pPr>
      <w:r w:rsidRPr="00803486">
        <w:rPr>
          <w:i/>
          <w:iCs/>
          <w:noProof/>
          <w:sz w:val="20"/>
          <w:szCs w:val="20"/>
        </w:rPr>
        <w:t>Feature Engineering Support (Sukhvir): Contributed to selecting temporal, historical, and weather-based features. Helped define key target variables such as Percent Occupancy and Is_Full (&gt;90%). Worked with team to validate rolling averages and lag features used for forecasting.</w:t>
      </w:r>
    </w:p>
    <w:p w14:paraId="224D2FDD" w14:textId="77777777" w:rsidR="00B30D55" w:rsidRDefault="00B30D55" w:rsidP="00C3392C">
      <w:pPr>
        <w:rPr>
          <w:i/>
          <w:iCs/>
          <w:noProof/>
          <w:sz w:val="20"/>
          <w:szCs w:val="20"/>
        </w:rPr>
      </w:pPr>
    </w:p>
    <w:p w14:paraId="0E169F09" w14:textId="77777777" w:rsidR="00B30D55" w:rsidRDefault="00B30D55" w:rsidP="00C3392C"/>
    <w:p w14:paraId="45E41803" w14:textId="77777777" w:rsidR="00D8273C" w:rsidRDefault="00D8273C" w:rsidP="00C339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5DD4" w14:paraId="72DE8EEC" w14:textId="77777777" w:rsidTr="002B5DD4">
        <w:tc>
          <w:tcPr>
            <w:tcW w:w="4675" w:type="dxa"/>
          </w:tcPr>
          <w:p w14:paraId="4954C60A" w14:textId="62F26470" w:rsidR="002B5DD4" w:rsidRPr="00370A97" w:rsidRDefault="002B5DD4" w:rsidP="00C3392C">
            <w:pPr>
              <w:rPr>
                <w:b/>
                <w:bCs/>
              </w:rPr>
            </w:pPr>
            <w:r w:rsidRPr="00370A97">
              <w:rPr>
                <w:b/>
                <w:bCs/>
              </w:rPr>
              <w:t xml:space="preserve">Objective </w:t>
            </w:r>
            <w:proofErr w:type="gramStart"/>
            <w:r w:rsidRPr="00370A97">
              <w:rPr>
                <w:b/>
                <w:bCs/>
              </w:rPr>
              <w:t>3</w:t>
            </w:r>
            <w:proofErr w:type="gramEnd"/>
            <w:r w:rsidRPr="00370A97">
              <w:rPr>
                <w:b/>
                <w:bCs/>
              </w:rPr>
              <w:t xml:space="preserve"> </w:t>
            </w:r>
          </w:p>
        </w:tc>
        <w:tc>
          <w:tcPr>
            <w:tcW w:w="4675" w:type="dxa"/>
          </w:tcPr>
          <w:p w14:paraId="543E3E08" w14:textId="7707486D" w:rsidR="002B5DD4" w:rsidRPr="00370A97" w:rsidRDefault="00370A97" w:rsidP="00C3392C">
            <w:pPr>
              <w:rPr>
                <w:b/>
                <w:bCs/>
              </w:rPr>
            </w:pPr>
            <w:r w:rsidRPr="00370A97">
              <w:rPr>
                <w:b/>
                <w:bCs/>
              </w:rPr>
              <w:t>Key results</w:t>
            </w:r>
          </w:p>
        </w:tc>
      </w:tr>
      <w:tr w:rsidR="002B5DD4" w14:paraId="366736DC" w14:textId="77777777" w:rsidTr="002B5DD4">
        <w:tc>
          <w:tcPr>
            <w:tcW w:w="4675" w:type="dxa"/>
          </w:tcPr>
          <w:p w14:paraId="5F1DE1A7" w14:textId="3EED7389" w:rsidR="002B5DD4" w:rsidRPr="00370A97" w:rsidRDefault="00370A97" w:rsidP="00C3392C">
            <w:pPr>
              <w:rPr>
                <w:sz w:val="22"/>
                <w:szCs w:val="22"/>
              </w:rPr>
            </w:pPr>
            <w:r w:rsidRPr="00370A97">
              <w:rPr>
                <w:sz w:val="22"/>
                <w:szCs w:val="22"/>
              </w:rPr>
              <w:t>Generate model explainability outputs using SHAP to interpret which features most strongly influence occupancy and fullness predictions.</w:t>
            </w:r>
          </w:p>
        </w:tc>
        <w:tc>
          <w:tcPr>
            <w:tcW w:w="4675" w:type="dxa"/>
          </w:tcPr>
          <w:p w14:paraId="2D39F025" w14:textId="77777777" w:rsidR="009C0652" w:rsidRPr="009C0652" w:rsidRDefault="009C0652" w:rsidP="009C0652">
            <w:pPr>
              <w:rPr>
                <w:sz w:val="22"/>
                <w:szCs w:val="22"/>
              </w:rPr>
            </w:pPr>
            <w:r w:rsidRPr="009C0652">
              <w:rPr>
                <w:sz w:val="22"/>
                <w:szCs w:val="22"/>
              </w:rPr>
              <w:t>Produced SHAP analyses for both regression (Occupancy) and classification (</w:t>
            </w:r>
            <w:proofErr w:type="spellStart"/>
            <w:r w:rsidRPr="009C0652">
              <w:rPr>
                <w:sz w:val="22"/>
                <w:szCs w:val="22"/>
              </w:rPr>
              <w:t>Is_Full</w:t>
            </w:r>
            <w:proofErr w:type="spellEnd"/>
            <w:r w:rsidRPr="009C0652">
              <w:rPr>
                <w:sz w:val="22"/>
                <w:szCs w:val="22"/>
              </w:rPr>
              <w:t>) models.</w:t>
            </w:r>
          </w:p>
          <w:p w14:paraId="22BE7F1B" w14:textId="77777777" w:rsidR="009C0652" w:rsidRPr="009C0652" w:rsidRDefault="009C0652" w:rsidP="009C0652">
            <w:pPr>
              <w:rPr>
                <w:sz w:val="22"/>
                <w:szCs w:val="22"/>
              </w:rPr>
            </w:pPr>
            <w:r w:rsidRPr="009C0652">
              <w:rPr>
                <w:sz w:val="22"/>
                <w:szCs w:val="22"/>
              </w:rPr>
              <w:lastRenderedPageBreak/>
              <w:t xml:space="preserve">Identified the top </w:t>
            </w:r>
            <w:proofErr w:type="gramStart"/>
            <w:r w:rsidRPr="009C0652">
              <w:rPr>
                <w:sz w:val="22"/>
                <w:szCs w:val="22"/>
              </w:rPr>
              <w:t>3</w:t>
            </w:r>
            <w:proofErr w:type="gramEnd"/>
            <w:r w:rsidRPr="009C0652">
              <w:rPr>
                <w:sz w:val="22"/>
                <w:szCs w:val="22"/>
              </w:rPr>
              <w:t xml:space="preserve"> influential features: current occupancy, past occupancy, and parking lot capacity.</w:t>
            </w:r>
          </w:p>
          <w:p w14:paraId="1866AF7E" w14:textId="011EE31D" w:rsidR="002B5DD4" w:rsidRPr="00C543C1" w:rsidRDefault="009C0652" w:rsidP="009C0652">
            <w:pPr>
              <w:rPr>
                <w:sz w:val="22"/>
                <w:szCs w:val="22"/>
              </w:rPr>
            </w:pPr>
            <w:r w:rsidRPr="009C0652">
              <w:rPr>
                <w:sz w:val="22"/>
                <w:szCs w:val="22"/>
              </w:rPr>
              <w:t>Shared explainability findings with the team to guide interpretation and presentation decisions.</w:t>
            </w:r>
          </w:p>
        </w:tc>
      </w:tr>
    </w:tbl>
    <w:p w14:paraId="6BB47A53" w14:textId="77777777" w:rsidR="002B5DD4" w:rsidRDefault="002B5DD4" w:rsidP="00C3392C"/>
    <w:p w14:paraId="7EE148E0" w14:textId="77777777" w:rsidR="000B6559" w:rsidRPr="000B6559" w:rsidRDefault="00625C58" w:rsidP="000B6559">
      <w:r w:rsidRPr="00625C58">
        <w:rPr>
          <w:b/>
          <w:bCs/>
        </w:rPr>
        <w:t>Report &amp; Reflection</w:t>
      </w:r>
      <w:r w:rsidRPr="00625C58">
        <w:br/>
      </w:r>
      <w:r w:rsidR="000B6559" w:rsidRPr="000B6559">
        <w:t xml:space="preserve">SHAP helped make our machine learning predictions transparent by showing why a parking lot </w:t>
      </w:r>
      <w:proofErr w:type="gramStart"/>
      <w:r w:rsidR="000B6559" w:rsidRPr="000B6559">
        <w:t>was predicted</w:t>
      </w:r>
      <w:proofErr w:type="gramEnd"/>
      <w:r w:rsidR="000B6559" w:rsidRPr="000B6559">
        <w:t xml:space="preserve"> to be full or not full. The explainability results confirmed that occupancy history (1-hour and 24-hour lag) and lot capacity are the biggest determinants of fullness, while weather had a much weaker influence. This insight matched real-world expectations and helped our team trust the model rather than treat it as a “black box.”</w:t>
      </w:r>
    </w:p>
    <w:p w14:paraId="23B5C87D" w14:textId="77777777" w:rsidR="000B6559" w:rsidRPr="000B6559" w:rsidRDefault="000B6559" w:rsidP="000B6559">
      <w:r w:rsidRPr="000B6559">
        <w:t>I also explained these results during model selection and presentation work, allowing our team to decide which features to emphasize. Going forward, I would focus on integrating explainability directly into a dashboard so that end users (e.g., town planners) can understand model reasoning in real time.</w:t>
      </w:r>
    </w:p>
    <w:p w14:paraId="47A79926" w14:textId="77777777" w:rsidR="00965CA7" w:rsidRPr="00965CA7" w:rsidRDefault="00965CA7" w:rsidP="00965CA7">
      <w:r w:rsidRPr="00965CA7">
        <w:rPr>
          <w:b/>
          <w:bCs/>
        </w:rPr>
        <w:t>Supporting Documentation</w:t>
      </w:r>
    </w:p>
    <w:p w14:paraId="03AB26DE" w14:textId="77777777" w:rsidR="00965CA7" w:rsidRPr="00965CA7" w:rsidRDefault="00965CA7" w:rsidP="00965CA7">
      <w:pPr>
        <w:numPr>
          <w:ilvl w:val="0"/>
          <w:numId w:val="22"/>
        </w:numPr>
      </w:pPr>
      <w:r w:rsidRPr="00965CA7">
        <w:t xml:space="preserve">SHAP summary interpretation (occupancy + </w:t>
      </w:r>
      <w:proofErr w:type="spellStart"/>
      <w:r w:rsidRPr="00965CA7">
        <w:t>Is_Full</w:t>
      </w:r>
      <w:proofErr w:type="spellEnd"/>
      <w:r w:rsidRPr="00965CA7">
        <w:t>)</w:t>
      </w:r>
    </w:p>
    <w:p w14:paraId="57FEC0E1" w14:textId="17D2872D" w:rsidR="00965CA7" w:rsidRPr="00965CA7" w:rsidRDefault="00965CA7" w:rsidP="00965CA7">
      <w:pPr>
        <w:numPr>
          <w:ilvl w:val="0"/>
          <w:numId w:val="22"/>
        </w:numPr>
      </w:pPr>
      <w:r w:rsidRPr="00965CA7">
        <w:t xml:space="preserve">Feature importance insights shared in </w:t>
      </w:r>
      <w:r w:rsidRPr="00965CA7">
        <w:t>presentation.</w:t>
      </w:r>
    </w:p>
    <w:p w14:paraId="088300B4" w14:textId="018520C7" w:rsidR="004D61BA" w:rsidRDefault="00965CA7" w:rsidP="004D61BA">
      <w:r>
        <w:object w:dxaOrig="1520" w:dyaOrig="987" w14:anchorId="1ADBE8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7" type="#_x0000_t75" style="width:76.2pt;height:49.2pt" o:ole="">
            <v:imagedata r:id="rId11" o:title=""/>
          </v:shape>
          <o:OLEObject Type="Embed" ProgID="Package" ShapeID="_x0000_i1087" DrawAspect="Icon" ObjectID="_1826563296" r:id="rId12"/>
        </w:object>
      </w:r>
    </w:p>
    <w:p w14:paraId="24BEBD47" w14:textId="77777777" w:rsidR="004D61BA" w:rsidRDefault="004D61BA" w:rsidP="004D61BA"/>
    <w:p w14:paraId="15EDD1F1" w14:textId="5B88FC3D" w:rsidR="004D61BA" w:rsidRDefault="009C0652" w:rsidP="004D61BA">
      <w:r w:rsidRPr="009C0652">
        <w:t xml:space="preserve">This work reflects industry practices in transparent ML, aligning with responsible deployment standards used in modern </w:t>
      </w:r>
      <w:proofErr w:type="spellStart"/>
      <w:r w:rsidRPr="009C0652">
        <w:t>MLOps</w:t>
      </w:r>
      <w:proofErr w:type="spellEnd"/>
      <w:r w:rsidRPr="009C0652">
        <w:t xml:space="preserve"> workflows.</w:t>
      </w:r>
    </w:p>
    <w:sectPr w:rsidR="004D61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1653"/>
    <w:multiLevelType w:val="multilevel"/>
    <w:tmpl w:val="5CC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6B27"/>
    <w:multiLevelType w:val="multilevel"/>
    <w:tmpl w:val="201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369B8"/>
    <w:multiLevelType w:val="hybridMultilevel"/>
    <w:tmpl w:val="1B9C8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B6449B"/>
    <w:multiLevelType w:val="hybridMultilevel"/>
    <w:tmpl w:val="3E92D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D6342"/>
    <w:multiLevelType w:val="multilevel"/>
    <w:tmpl w:val="2A7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A08F6"/>
    <w:multiLevelType w:val="hybridMultilevel"/>
    <w:tmpl w:val="100C1C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830E7"/>
    <w:multiLevelType w:val="hybridMultilevel"/>
    <w:tmpl w:val="79AC39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97138"/>
    <w:multiLevelType w:val="multilevel"/>
    <w:tmpl w:val="9E26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EF4B65"/>
    <w:multiLevelType w:val="multilevel"/>
    <w:tmpl w:val="35A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002F92"/>
    <w:multiLevelType w:val="multilevel"/>
    <w:tmpl w:val="7840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45B0B"/>
    <w:multiLevelType w:val="multilevel"/>
    <w:tmpl w:val="F8C4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A2BCC"/>
    <w:multiLevelType w:val="hybridMultilevel"/>
    <w:tmpl w:val="D206EA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BC672C"/>
    <w:multiLevelType w:val="multilevel"/>
    <w:tmpl w:val="BAA2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904B9A"/>
    <w:multiLevelType w:val="multilevel"/>
    <w:tmpl w:val="13D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FB5D3A"/>
    <w:multiLevelType w:val="hybridMultilevel"/>
    <w:tmpl w:val="7D941F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6A62D9"/>
    <w:multiLevelType w:val="hybridMultilevel"/>
    <w:tmpl w:val="B1ACAB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9E5E89"/>
    <w:multiLevelType w:val="hybridMultilevel"/>
    <w:tmpl w:val="EBDAA6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C4F50"/>
    <w:multiLevelType w:val="multilevel"/>
    <w:tmpl w:val="D31C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B86763"/>
    <w:multiLevelType w:val="hybridMultilevel"/>
    <w:tmpl w:val="01FEDD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3F4E04"/>
    <w:multiLevelType w:val="multilevel"/>
    <w:tmpl w:val="564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522B26"/>
    <w:multiLevelType w:val="multilevel"/>
    <w:tmpl w:val="16BA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5D590C"/>
    <w:multiLevelType w:val="hybridMultilevel"/>
    <w:tmpl w:val="E9448E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446291">
    <w:abstractNumId w:val="14"/>
  </w:num>
  <w:num w:numId="2" w16cid:durableId="2080322595">
    <w:abstractNumId w:val="21"/>
  </w:num>
  <w:num w:numId="3" w16cid:durableId="1711491739">
    <w:abstractNumId w:val="16"/>
  </w:num>
  <w:num w:numId="4" w16cid:durableId="577986206">
    <w:abstractNumId w:val="5"/>
  </w:num>
  <w:num w:numId="5" w16cid:durableId="1812626173">
    <w:abstractNumId w:val="2"/>
  </w:num>
  <w:num w:numId="6" w16cid:durableId="1048797448">
    <w:abstractNumId w:val="11"/>
  </w:num>
  <w:num w:numId="7" w16cid:durableId="191918717">
    <w:abstractNumId w:val="17"/>
  </w:num>
  <w:num w:numId="8" w16cid:durableId="2105222780">
    <w:abstractNumId w:val="0"/>
  </w:num>
  <w:num w:numId="9" w16cid:durableId="2085300892">
    <w:abstractNumId w:val="4"/>
  </w:num>
  <w:num w:numId="10" w16cid:durableId="81605044">
    <w:abstractNumId w:val="20"/>
  </w:num>
  <w:num w:numId="11" w16cid:durableId="274677241">
    <w:abstractNumId w:val="7"/>
  </w:num>
  <w:num w:numId="12" w16cid:durableId="689797056">
    <w:abstractNumId w:val="8"/>
  </w:num>
  <w:num w:numId="13" w16cid:durableId="161555415">
    <w:abstractNumId w:val="13"/>
  </w:num>
  <w:num w:numId="14" w16cid:durableId="2008629563">
    <w:abstractNumId w:val="1"/>
  </w:num>
  <w:num w:numId="15" w16cid:durableId="1791165516">
    <w:abstractNumId w:val="9"/>
  </w:num>
  <w:num w:numId="16" w16cid:durableId="1072897604">
    <w:abstractNumId w:val="10"/>
  </w:num>
  <w:num w:numId="17" w16cid:durableId="1790202948">
    <w:abstractNumId w:val="18"/>
  </w:num>
  <w:num w:numId="18" w16cid:durableId="248739698">
    <w:abstractNumId w:val="6"/>
  </w:num>
  <w:num w:numId="19" w16cid:durableId="2130469728">
    <w:abstractNumId w:val="12"/>
  </w:num>
  <w:num w:numId="20" w16cid:durableId="286203544">
    <w:abstractNumId w:val="15"/>
  </w:num>
  <w:num w:numId="21" w16cid:durableId="177622535">
    <w:abstractNumId w:val="3"/>
  </w:num>
  <w:num w:numId="22" w16cid:durableId="13383525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1BA"/>
    <w:rsid w:val="00022692"/>
    <w:rsid w:val="00030191"/>
    <w:rsid w:val="0008597C"/>
    <w:rsid w:val="00094A06"/>
    <w:rsid w:val="000B6559"/>
    <w:rsid w:val="0017634B"/>
    <w:rsid w:val="00190A9A"/>
    <w:rsid w:val="00190E0D"/>
    <w:rsid w:val="001E6623"/>
    <w:rsid w:val="002060FE"/>
    <w:rsid w:val="00212329"/>
    <w:rsid w:val="002B5DD4"/>
    <w:rsid w:val="002C00E3"/>
    <w:rsid w:val="00321D06"/>
    <w:rsid w:val="003222E8"/>
    <w:rsid w:val="003273DD"/>
    <w:rsid w:val="00370A97"/>
    <w:rsid w:val="003710E0"/>
    <w:rsid w:val="00376B76"/>
    <w:rsid w:val="003B74A2"/>
    <w:rsid w:val="003F7E15"/>
    <w:rsid w:val="00420C8B"/>
    <w:rsid w:val="004238E6"/>
    <w:rsid w:val="0048561E"/>
    <w:rsid w:val="00491FED"/>
    <w:rsid w:val="004D3100"/>
    <w:rsid w:val="004D61BA"/>
    <w:rsid w:val="00524018"/>
    <w:rsid w:val="0054552E"/>
    <w:rsid w:val="00565CB6"/>
    <w:rsid w:val="005660B0"/>
    <w:rsid w:val="0057544C"/>
    <w:rsid w:val="005A4AB4"/>
    <w:rsid w:val="005E2564"/>
    <w:rsid w:val="00625C58"/>
    <w:rsid w:val="00626A43"/>
    <w:rsid w:val="00645BE3"/>
    <w:rsid w:val="00693D8F"/>
    <w:rsid w:val="006E1E1D"/>
    <w:rsid w:val="00734FF2"/>
    <w:rsid w:val="007672A2"/>
    <w:rsid w:val="00797ADE"/>
    <w:rsid w:val="007A4F22"/>
    <w:rsid w:val="007C64E8"/>
    <w:rsid w:val="007E383A"/>
    <w:rsid w:val="007F61A3"/>
    <w:rsid w:val="008023F3"/>
    <w:rsid w:val="00803486"/>
    <w:rsid w:val="00806C97"/>
    <w:rsid w:val="00821030"/>
    <w:rsid w:val="008B790B"/>
    <w:rsid w:val="008C5DA8"/>
    <w:rsid w:val="008F6452"/>
    <w:rsid w:val="00902C0B"/>
    <w:rsid w:val="00950032"/>
    <w:rsid w:val="00963FDE"/>
    <w:rsid w:val="00965CA7"/>
    <w:rsid w:val="009C0652"/>
    <w:rsid w:val="009C6DC6"/>
    <w:rsid w:val="009E4398"/>
    <w:rsid w:val="009E65D8"/>
    <w:rsid w:val="009F49AE"/>
    <w:rsid w:val="00A31058"/>
    <w:rsid w:val="00A62E2F"/>
    <w:rsid w:val="00A6734F"/>
    <w:rsid w:val="00AF0A4B"/>
    <w:rsid w:val="00B01569"/>
    <w:rsid w:val="00B30D55"/>
    <w:rsid w:val="00B77D66"/>
    <w:rsid w:val="00BA37CC"/>
    <w:rsid w:val="00BA6D40"/>
    <w:rsid w:val="00BE1E48"/>
    <w:rsid w:val="00C3392C"/>
    <w:rsid w:val="00C37071"/>
    <w:rsid w:val="00C543C1"/>
    <w:rsid w:val="00CC0D1D"/>
    <w:rsid w:val="00CD2B64"/>
    <w:rsid w:val="00CF50FC"/>
    <w:rsid w:val="00D0423B"/>
    <w:rsid w:val="00D27887"/>
    <w:rsid w:val="00D717FA"/>
    <w:rsid w:val="00D8273C"/>
    <w:rsid w:val="00D90F34"/>
    <w:rsid w:val="00DA622D"/>
    <w:rsid w:val="00DE42C7"/>
    <w:rsid w:val="00E53869"/>
    <w:rsid w:val="00E54D07"/>
    <w:rsid w:val="00E83E86"/>
    <w:rsid w:val="00E97059"/>
    <w:rsid w:val="00EE7731"/>
    <w:rsid w:val="00F57020"/>
    <w:rsid w:val="00F578C0"/>
    <w:rsid w:val="00F633DE"/>
    <w:rsid w:val="00F64484"/>
    <w:rsid w:val="00FA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BD336"/>
  <w15:chartTrackingRefBased/>
  <w15:docId w15:val="{899D323E-4D39-4EED-B695-B13AF626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1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1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1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1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1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1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1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1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1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1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1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F0A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8023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8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Sukhvir Kaur</dc:creator>
  <cp:keywords/>
  <dc:description/>
  <cp:lastModifiedBy>Sukhvir Kaur</cp:lastModifiedBy>
  <cp:revision>92</cp:revision>
  <dcterms:created xsi:type="dcterms:W3CDTF">2025-12-07T00:08:00Z</dcterms:created>
  <dcterms:modified xsi:type="dcterms:W3CDTF">2025-12-07T04:54:00Z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4e6ac5-0e84-491c-8838-b11844917f54_Enabled">
    <vt:lpwstr>true</vt:lpwstr>
  </property>
  <property fmtid="{D5CDD505-2E9C-101B-9397-08002B2CF9AE}" pid="3" name="MSIP_Label_724e6ac5-0e84-491c-8838-b11844917f54_SetDate">
    <vt:lpwstr>2025-12-07T00:33:27Z</vt:lpwstr>
  </property>
  <property fmtid="{D5CDD505-2E9C-101B-9397-08002B2CF9AE}" pid="4" name="MSIP_Label_724e6ac5-0e84-491c-8838-b11844917f54_Method">
    <vt:lpwstr>Standard</vt:lpwstr>
  </property>
  <property fmtid="{D5CDD505-2E9C-101B-9397-08002B2CF9AE}" pid="5" name="MSIP_Label_724e6ac5-0e84-491c-8838-b11844917f54_Name">
    <vt:lpwstr>Protected</vt:lpwstr>
  </property>
  <property fmtid="{D5CDD505-2E9C-101B-9397-08002B2CF9AE}" pid="6" name="MSIP_Label_724e6ac5-0e84-491c-8838-b11844917f54_SiteId">
    <vt:lpwstr>2ba011f1-f50a-44f3-a200-db3ea74e29b7</vt:lpwstr>
  </property>
  <property fmtid="{D5CDD505-2E9C-101B-9397-08002B2CF9AE}" pid="7" name="MSIP_Label_724e6ac5-0e84-491c-8838-b11844917f54_ActionId">
    <vt:lpwstr>dedc98af-48af-494a-8cca-67c4f25b9cf8</vt:lpwstr>
  </property>
  <property fmtid="{D5CDD505-2E9C-101B-9397-08002B2CF9AE}" pid="8" name="MSIP_Label_724e6ac5-0e84-491c-8838-b11844917f54_ContentBits">
    <vt:lpwstr>0</vt:lpwstr>
  </property>
  <property fmtid="{D5CDD505-2E9C-101B-9397-08002B2CF9AE}" pid="9" name="MSIP_Label_724e6ac5-0e84-491c-8838-b11844917f54_Tag">
    <vt:lpwstr>10, 3, 0, 1</vt:lpwstr>
  </property>
</Properties>
</file>